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02F2" w:rsidRPr="00E80750" w:rsidRDefault="003602F2" w:rsidP="003602F2">
      <w:pPr>
        <w:spacing w:after="0" w:line="360" w:lineRule="auto"/>
        <w:jc w:val="center"/>
        <w:rPr>
          <w:rFonts w:ascii="Times New Roman" w:hAnsi="Times New Roman" w:cs="Times New Roman"/>
          <w:sz w:val="24"/>
          <w:szCs w:val="24"/>
          <w:lang w:eastAsia="ru-RU"/>
        </w:rPr>
      </w:pPr>
      <w:bookmarkStart w:id="0" w:name="_Hlk192276405"/>
      <w:bookmarkEnd w:id="0"/>
      <w:r w:rsidRPr="00E80750">
        <w:rPr>
          <w:rFonts w:ascii="Times New Roman" w:hAnsi="Times New Roman" w:cs="Times New Roman"/>
          <w:sz w:val="24"/>
          <w:szCs w:val="24"/>
          <w:lang w:eastAsia="ru-RU"/>
        </w:rPr>
        <w:t>МИНИСТЕРСТВО НАУКИ И ВЫСШЕГО ОБРАЗОВАНИЯ</w:t>
      </w:r>
    </w:p>
    <w:p w:rsidR="003602F2" w:rsidRPr="00E80750" w:rsidRDefault="003602F2" w:rsidP="003602F2">
      <w:pPr>
        <w:spacing w:after="0" w:line="360" w:lineRule="auto"/>
        <w:jc w:val="center"/>
        <w:rPr>
          <w:rFonts w:ascii="Times New Roman" w:hAnsi="Times New Roman" w:cs="Times New Roman"/>
          <w:sz w:val="28"/>
          <w:szCs w:val="28"/>
          <w:lang w:eastAsia="ru-RU"/>
        </w:rPr>
      </w:pPr>
      <w:r w:rsidRPr="00E80750">
        <w:rPr>
          <w:rFonts w:ascii="Times New Roman" w:hAnsi="Times New Roman" w:cs="Times New Roman"/>
          <w:sz w:val="28"/>
          <w:szCs w:val="28"/>
          <w:lang w:eastAsia="ru-RU"/>
        </w:rPr>
        <w:t xml:space="preserve">Федеральное государственное автономное образовательное </w:t>
      </w:r>
      <w:r w:rsidRPr="00E80750">
        <w:rPr>
          <w:rFonts w:ascii="Times New Roman" w:hAnsi="Times New Roman" w:cs="Times New Roman"/>
          <w:sz w:val="28"/>
          <w:szCs w:val="28"/>
          <w:lang w:eastAsia="ru-RU"/>
        </w:rPr>
        <w:br/>
        <w:t>учреждение высшего образования</w:t>
      </w:r>
    </w:p>
    <w:p w:rsidR="003602F2" w:rsidRPr="00E80750" w:rsidRDefault="003602F2" w:rsidP="003602F2">
      <w:pPr>
        <w:spacing w:after="0" w:line="360" w:lineRule="auto"/>
        <w:jc w:val="center"/>
        <w:rPr>
          <w:rFonts w:ascii="Times New Roman" w:hAnsi="Times New Roman" w:cs="Times New Roman"/>
          <w:sz w:val="28"/>
          <w:szCs w:val="28"/>
          <w:lang w:eastAsia="ru-RU"/>
        </w:rPr>
      </w:pPr>
      <w:r w:rsidRPr="00E80750">
        <w:rPr>
          <w:rFonts w:ascii="Times New Roman" w:hAnsi="Times New Roman" w:cs="Times New Roman"/>
          <w:sz w:val="28"/>
          <w:szCs w:val="28"/>
          <w:lang w:eastAsia="ru-RU"/>
        </w:rPr>
        <w:t>«Южный федеральный университет»</w:t>
      </w:r>
    </w:p>
    <w:p w:rsidR="003602F2" w:rsidRPr="00E80750" w:rsidRDefault="003602F2" w:rsidP="003602F2">
      <w:pPr>
        <w:widowControl w:val="0"/>
        <w:autoSpaceDE w:val="0"/>
        <w:autoSpaceDN w:val="0"/>
        <w:adjustRightInd w:val="0"/>
        <w:spacing w:after="0" w:line="360" w:lineRule="auto"/>
        <w:ind w:firstLine="709"/>
        <w:jc w:val="right"/>
        <w:rPr>
          <w:rFonts w:ascii="Times New Roman" w:hAnsi="Times New Roman" w:cs="Times New Roman"/>
          <w:b/>
          <w:bCs/>
          <w:sz w:val="28"/>
          <w:szCs w:val="28"/>
        </w:rPr>
      </w:pPr>
    </w:p>
    <w:p w:rsidR="003602F2" w:rsidRPr="00E80750" w:rsidRDefault="003602F2" w:rsidP="003602F2">
      <w:pPr>
        <w:widowControl w:val="0"/>
        <w:autoSpaceDE w:val="0"/>
        <w:autoSpaceDN w:val="0"/>
        <w:adjustRightInd w:val="0"/>
        <w:spacing w:after="0" w:line="360" w:lineRule="auto"/>
        <w:jc w:val="right"/>
        <w:rPr>
          <w:rFonts w:ascii="Times New Roman" w:hAnsi="Times New Roman" w:cs="Times New Roman"/>
          <w:bCs/>
          <w:sz w:val="28"/>
          <w:szCs w:val="28"/>
        </w:rPr>
      </w:pPr>
      <w:r w:rsidRPr="00E80750">
        <w:rPr>
          <w:rFonts w:ascii="Times New Roman" w:hAnsi="Times New Roman" w:cs="Times New Roman"/>
          <w:bCs/>
          <w:sz w:val="28"/>
          <w:szCs w:val="28"/>
        </w:rPr>
        <w:t>На правах рукописи</w:t>
      </w:r>
    </w:p>
    <w:p w:rsidR="003602F2" w:rsidRPr="00E80750" w:rsidRDefault="003602F2" w:rsidP="003602F2">
      <w:pPr>
        <w:widowControl w:val="0"/>
        <w:autoSpaceDE w:val="0"/>
        <w:autoSpaceDN w:val="0"/>
        <w:adjustRightInd w:val="0"/>
        <w:spacing w:after="0" w:line="360" w:lineRule="auto"/>
        <w:ind w:firstLine="709"/>
        <w:jc w:val="right"/>
        <w:rPr>
          <w:rFonts w:ascii="Times New Roman" w:hAnsi="Times New Roman" w:cs="Times New Roman"/>
          <w:bCs/>
          <w:sz w:val="28"/>
          <w:szCs w:val="28"/>
        </w:rPr>
      </w:pPr>
    </w:p>
    <w:p w:rsidR="003602F2" w:rsidRPr="00E80750" w:rsidRDefault="003602F2" w:rsidP="003602F2">
      <w:pPr>
        <w:widowControl w:val="0"/>
        <w:autoSpaceDE w:val="0"/>
        <w:autoSpaceDN w:val="0"/>
        <w:adjustRightInd w:val="0"/>
        <w:spacing w:after="0" w:line="360" w:lineRule="auto"/>
        <w:ind w:firstLine="709"/>
        <w:jc w:val="right"/>
        <w:rPr>
          <w:rFonts w:ascii="Times New Roman" w:hAnsi="Times New Roman" w:cs="Times New Roman"/>
          <w:bCs/>
          <w:sz w:val="28"/>
          <w:szCs w:val="28"/>
        </w:rPr>
      </w:pPr>
    </w:p>
    <w:p w:rsidR="003602F2" w:rsidRPr="00E80750" w:rsidRDefault="003602F2" w:rsidP="003602F2">
      <w:pPr>
        <w:widowControl w:val="0"/>
        <w:autoSpaceDE w:val="0"/>
        <w:autoSpaceDN w:val="0"/>
        <w:adjustRightInd w:val="0"/>
        <w:spacing w:after="0" w:line="360" w:lineRule="auto"/>
        <w:jc w:val="center"/>
        <w:rPr>
          <w:rFonts w:ascii="Times New Roman" w:hAnsi="Times New Roman" w:cs="Times New Roman"/>
          <w:bCs/>
          <w:sz w:val="28"/>
          <w:szCs w:val="28"/>
        </w:rPr>
      </w:pPr>
      <w:r w:rsidRPr="00E80750">
        <w:rPr>
          <w:rFonts w:ascii="Times New Roman" w:hAnsi="Times New Roman" w:cs="Times New Roman"/>
          <w:bCs/>
          <w:sz w:val="28"/>
          <w:szCs w:val="28"/>
        </w:rPr>
        <w:t>Брежнев Георгий Романович</w:t>
      </w:r>
    </w:p>
    <w:p w:rsidR="003602F2" w:rsidRPr="00E80750" w:rsidRDefault="003602F2" w:rsidP="003602F2">
      <w:pPr>
        <w:widowControl w:val="0"/>
        <w:autoSpaceDE w:val="0"/>
        <w:autoSpaceDN w:val="0"/>
        <w:adjustRightInd w:val="0"/>
        <w:spacing w:after="0" w:line="360" w:lineRule="auto"/>
        <w:ind w:firstLine="709"/>
        <w:jc w:val="center"/>
        <w:rPr>
          <w:rFonts w:ascii="Times New Roman" w:hAnsi="Times New Roman" w:cs="Times New Roman"/>
          <w:bCs/>
          <w:sz w:val="28"/>
          <w:szCs w:val="28"/>
        </w:rPr>
      </w:pPr>
    </w:p>
    <w:p w:rsidR="003602F2" w:rsidRPr="00E80750" w:rsidRDefault="003602F2" w:rsidP="003602F2">
      <w:pPr>
        <w:widowControl w:val="0"/>
        <w:autoSpaceDE w:val="0"/>
        <w:autoSpaceDN w:val="0"/>
        <w:adjustRightInd w:val="0"/>
        <w:spacing w:after="0" w:line="360" w:lineRule="auto"/>
        <w:jc w:val="center"/>
        <w:rPr>
          <w:rFonts w:ascii="Times New Roman" w:hAnsi="Times New Roman" w:cs="Times New Roman"/>
          <w:b/>
          <w:bCs/>
          <w:sz w:val="32"/>
          <w:szCs w:val="32"/>
        </w:rPr>
      </w:pPr>
      <w:r w:rsidRPr="00E80750">
        <w:rPr>
          <w:rFonts w:ascii="Times New Roman" w:hAnsi="Times New Roman" w:cs="Times New Roman"/>
          <w:b/>
          <w:bCs/>
          <w:sz w:val="32"/>
          <w:szCs w:val="32"/>
          <w:lang w:val="en-US"/>
        </w:rPr>
        <w:t>STEAM</w:t>
      </w:r>
      <w:r w:rsidRPr="00E80750">
        <w:rPr>
          <w:rFonts w:ascii="Times New Roman" w:hAnsi="Times New Roman" w:cs="Times New Roman"/>
          <w:b/>
          <w:bCs/>
          <w:sz w:val="32"/>
          <w:szCs w:val="32"/>
        </w:rPr>
        <w:t xml:space="preserve">- технология развития медиатворчества обучающихся </w:t>
      </w:r>
      <w:r w:rsidR="0056455B" w:rsidRPr="00E80750">
        <w:rPr>
          <w:rFonts w:ascii="Times New Roman" w:hAnsi="Times New Roman" w:cs="Times New Roman"/>
          <w:b/>
          <w:bCs/>
          <w:sz w:val="32"/>
          <w:szCs w:val="32"/>
        </w:rPr>
        <w:t xml:space="preserve">5-9 классов </w:t>
      </w:r>
      <w:r w:rsidRPr="00E80750">
        <w:rPr>
          <w:rFonts w:ascii="Times New Roman" w:hAnsi="Times New Roman" w:cs="Times New Roman"/>
          <w:b/>
          <w:bCs/>
          <w:sz w:val="32"/>
          <w:szCs w:val="32"/>
        </w:rPr>
        <w:t>общеобразовательной школы</w:t>
      </w:r>
    </w:p>
    <w:p w:rsidR="003602F2" w:rsidRPr="00E80750" w:rsidRDefault="003602F2" w:rsidP="003602F2">
      <w:pPr>
        <w:widowControl w:val="0"/>
        <w:autoSpaceDE w:val="0"/>
        <w:autoSpaceDN w:val="0"/>
        <w:adjustRightInd w:val="0"/>
        <w:spacing w:after="0" w:line="360" w:lineRule="auto"/>
        <w:ind w:firstLine="709"/>
        <w:jc w:val="center"/>
        <w:rPr>
          <w:rFonts w:ascii="Times New Roman" w:hAnsi="Times New Roman" w:cs="Times New Roman"/>
          <w:bCs/>
          <w:sz w:val="28"/>
          <w:szCs w:val="28"/>
        </w:rPr>
      </w:pPr>
    </w:p>
    <w:p w:rsidR="003602F2" w:rsidRPr="00E80750" w:rsidRDefault="003602F2" w:rsidP="003602F2">
      <w:pPr>
        <w:widowControl w:val="0"/>
        <w:autoSpaceDE w:val="0"/>
        <w:autoSpaceDN w:val="0"/>
        <w:adjustRightInd w:val="0"/>
        <w:spacing w:after="0" w:line="360" w:lineRule="auto"/>
        <w:jc w:val="center"/>
        <w:rPr>
          <w:rFonts w:ascii="Times New Roman" w:hAnsi="Times New Roman" w:cs="Times New Roman"/>
          <w:bCs/>
          <w:sz w:val="28"/>
          <w:szCs w:val="28"/>
        </w:rPr>
      </w:pPr>
      <w:r w:rsidRPr="00E80750">
        <w:rPr>
          <w:rFonts w:ascii="Times New Roman" w:hAnsi="Times New Roman" w:cs="Times New Roman"/>
          <w:bCs/>
          <w:sz w:val="28"/>
          <w:szCs w:val="28"/>
        </w:rPr>
        <w:t>5.8.1. Общая педагогика,</w:t>
      </w:r>
    </w:p>
    <w:p w:rsidR="003602F2" w:rsidRPr="00E80750" w:rsidRDefault="003602F2" w:rsidP="003602F2">
      <w:pPr>
        <w:widowControl w:val="0"/>
        <w:autoSpaceDE w:val="0"/>
        <w:autoSpaceDN w:val="0"/>
        <w:adjustRightInd w:val="0"/>
        <w:spacing w:after="0" w:line="360" w:lineRule="auto"/>
        <w:jc w:val="center"/>
        <w:rPr>
          <w:rFonts w:ascii="Times New Roman" w:hAnsi="Times New Roman" w:cs="Times New Roman"/>
          <w:bCs/>
          <w:sz w:val="28"/>
          <w:szCs w:val="28"/>
        </w:rPr>
      </w:pPr>
      <w:r w:rsidRPr="00E80750">
        <w:rPr>
          <w:rFonts w:ascii="Times New Roman" w:hAnsi="Times New Roman" w:cs="Times New Roman"/>
          <w:bCs/>
          <w:sz w:val="28"/>
          <w:szCs w:val="28"/>
        </w:rPr>
        <w:t>история педагогики и образования</w:t>
      </w:r>
    </w:p>
    <w:p w:rsidR="003602F2" w:rsidRPr="00E80750" w:rsidRDefault="003602F2" w:rsidP="003602F2">
      <w:pPr>
        <w:widowControl w:val="0"/>
        <w:autoSpaceDE w:val="0"/>
        <w:autoSpaceDN w:val="0"/>
        <w:adjustRightInd w:val="0"/>
        <w:spacing w:after="0" w:line="360" w:lineRule="auto"/>
        <w:ind w:firstLine="709"/>
        <w:jc w:val="both"/>
        <w:rPr>
          <w:rFonts w:ascii="Times New Roman" w:hAnsi="Times New Roman" w:cs="Times New Roman"/>
          <w:b/>
          <w:bCs/>
          <w:sz w:val="28"/>
          <w:szCs w:val="28"/>
        </w:rPr>
      </w:pPr>
    </w:p>
    <w:p w:rsidR="003602F2" w:rsidRPr="00E80750" w:rsidRDefault="003602F2" w:rsidP="003602F2">
      <w:pPr>
        <w:widowControl w:val="0"/>
        <w:autoSpaceDE w:val="0"/>
        <w:autoSpaceDN w:val="0"/>
        <w:adjustRightInd w:val="0"/>
        <w:spacing w:after="0" w:line="360" w:lineRule="auto"/>
        <w:jc w:val="center"/>
        <w:rPr>
          <w:rFonts w:ascii="Times New Roman" w:hAnsi="Times New Roman" w:cs="Times New Roman"/>
          <w:bCs/>
          <w:caps/>
          <w:sz w:val="28"/>
          <w:szCs w:val="28"/>
        </w:rPr>
      </w:pPr>
      <w:r w:rsidRPr="00E80750">
        <w:rPr>
          <w:rFonts w:ascii="Times New Roman" w:hAnsi="Times New Roman" w:cs="Times New Roman"/>
          <w:bCs/>
          <w:caps/>
          <w:sz w:val="28"/>
          <w:szCs w:val="28"/>
        </w:rPr>
        <w:t>Диссертация</w:t>
      </w:r>
    </w:p>
    <w:p w:rsidR="003602F2" w:rsidRPr="00E80750" w:rsidRDefault="003602F2" w:rsidP="003602F2">
      <w:pPr>
        <w:widowControl w:val="0"/>
        <w:autoSpaceDE w:val="0"/>
        <w:autoSpaceDN w:val="0"/>
        <w:adjustRightInd w:val="0"/>
        <w:spacing w:after="0" w:line="360" w:lineRule="auto"/>
        <w:jc w:val="center"/>
        <w:rPr>
          <w:rFonts w:ascii="Times New Roman" w:hAnsi="Times New Roman" w:cs="Times New Roman"/>
          <w:bCs/>
          <w:sz w:val="28"/>
          <w:szCs w:val="28"/>
        </w:rPr>
      </w:pPr>
      <w:r w:rsidRPr="00E80750">
        <w:rPr>
          <w:rFonts w:ascii="Times New Roman" w:hAnsi="Times New Roman" w:cs="Times New Roman"/>
          <w:bCs/>
          <w:sz w:val="28"/>
          <w:szCs w:val="28"/>
        </w:rPr>
        <w:t>на соискание учёной степени кандидата педагогических наук</w:t>
      </w:r>
    </w:p>
    <w:p w:rsidR="003602F2" w:rsidRPr="00E80750" w:rsidRDefault="003602F2" w:rsidP="003602F2">
      <w:pPr>
        <w:widowControl w:val="0"/>
        <w:autoSpaceDE w:val="0"/>
        <w:autoSpaceDN w:val="0"/>
        <w:adjustRightInd w:val="0"/>
        <w:spacing w:after="0" w:line="360" w:lineRule="auto"/>
        <w:ind w:firstLine="709"/>
        <w:jc w:val="center"/>
        <w:rPr>
          <w:rFonts w:ascii="Times New Roman" w:hAnsi="Times New Roman" w:cs="Times New Roman"/>
          <w:bCs/>
          <w:sz w:val="28"/>
          <w:szCs w:val="28"/>
        </w:rPr>
      </w:pPr>
    </w:p>
    <w:p w:rsidR="003602F2" w:rsidRPr="00E80750" w:rsidRDefault="003602F2" w:rsidP="003602F2">
      <w:pPr>
        <w:widowControl w:val="0"/>
        <w:autoSpaceDE w:val="0"/>
        <w:autoSpaceDN w:val="0"/>
        <w:adjustRightInd w:val="0"/>
        <w:spacing w:after="0" w:line="360" w:lineRule="auto"/>
        <w:ind w:left="4956" w:firstLine="709"/>
        <w:jc w:val="both"/>
        <w:rPr>
          <w:rFonts w:ascii="Times New Roman" w:hAnsi="Times New Roman" w:cs="Times New Roman"/>
          <w:bCs/>
          <w:sz w:val="28"/>
          <w:szCs w:val="28"/>
        </w:rPr>
      </w:pPr>
      <w:r w:rsidRPr="00E80750">
        <w:rPr>
          <w:rFonts w:ascii="Times New Roman" w:hAnsi="Times New Roman" w:cs="Times New Roman"/>
          <w:bCs/>
          <w:sz w:val="28"/>
          <w:szCs w:val="28"/>
        </w:rPr>
        <w:t>Научный руководитель:</w:t>
      </w:r>
    </w:p>
    <w:p w:rsidR="003602F2" w:rsidRPr="00E80750" w:rsidRDefault="003602F2" w:rsidP="003602F2">
      <w:pPr>
        <w:widowControl w:val="0"/>
        <w:autoSpaceDE w:val="0"/>
        <w:autoSpaceDN w:val="0"/>
        <w:adjustRightInd w:val="0"/>
        <w:spacing w:after="0" w:line="360" w:lineRule="auto"/>
        <w:ind w:left="4956" w:firstLine="709"/>
        <w:jc w:val="both"/>
        <w:rPr>
          <w:rFonts w:ascii="Times New Roman" w:hAnsi="Times New Roman" w:cs="Times New Roman"/>
          <w:bCs/>
          <w:sz w:val="28"/>
          <w:szCs w:val="28"/>
        </w:rPr>
      </w:pPr>
      <w:r w:rsidRPr="00E80750">
        <w:rPr>
          <w:rFonts w:ascii="Times New Roman" w:hAnsi="Times New Roman" w:cs="Times New Roman"/>
          <w:bCs/>
          <w:sz w:val="28"/>
          <w:szCs w:val="28"/>
        </w:rPr>
        <w:t xml:space="preserve">доктор педагогических наук, </w:t>
      </w:r>
    </w:p>
    <w:p w:rsidR="003602F2" w:rsidRPr="00E80750" w:rsidRDefault="003602F2" w:rsidP="003602F2">
      <w:pPr>
        <w:widowControl w:val="0"/>
        <w:autoSpaceDE w:val="0"/>
        <w:autoSpaceDN w:val="0"/>
        <w:adjustRightInd w:val="0"/>
        <w:spacing w:after="0" w:line="360" w:lineRule="auto"/>
        <w:ind w:left="4956" w:firstLine="709"/>
        <w:jc w:val="both"/>
        <w:rPr>
          <w:rFonts w:ascii="Times New Roman" w:hAnsi="Times New Roman" w:cs="Times New Roman"/>
          <w:bCs/>
          <w:sz w:val="28"/>
          <w:szCs w:val="28"/>
        </w:rPr>
      </w:pPr>
      <w:r w:rsidRPr="00E80750">
        <w:rPr>
          <w:rFonts w:ascii="Times New Roman" w:hAnsi="Times New Roman" w:cs="Times New Roman"/>
          <w:bCs/>
          <w:sz w:val="28"/>
          <w:szCs w:val="28"/>
        </w:rPr>
        <w:t>профессор И.Э. Куликовская</w:t>
      </w:r>
    </w:p>
    <w:p w:rsidR="003602F2" w:rsidRPr="00E80750" w:rsidRDefault="003602F2" w:rsidP="003602F2">
      <w:pPr>
        <w:widowControl w:val="0"/>
        <w:autoSpaceDE w:val="0"/>
        <w:autoSpaceDN w:val="0"/>
        <w:adjustRightInd w:val="0"/>
        <w:spacing w:after="0" w:line="360" w:lineRule="auto"/>
        <w:ind w:firstLine="709"/>
        <w:jc w:val="both"/>
        <w:rPr>
          <w:rFonts w:ascii="Times New Roman" w:hAnsi="Times New Roman" w:cs="Times New Roman"/>
          <w:b/>
          <w:bCs/>
          <w:sz w:val="28"/>
          <w:szCs w:val="28"/>
        </w:rPr>
      </w:pPr>
    </w:p>
    <w:p w:rsidR="00B7722D" w:rsidRPr="00E80750" w:rsidRDefault="00B7722D" w:rsidP="003602F2">
      <w:pPr>
        <w:widowControl w:val="0"/>
        <w:autoSpaceDE w:val="0"/>
        <w:autoSpaceDN w:val="0"/>
        <w:adjustRightInd w:val="0"/>
        <w:spacing w:after="0" w:line="360" w:lineRule="auto"/>
        <w:ind w:firstLine="709"/>
        <w:jc w:val="both"/>
        <w:rPr>
          <w:rFonts w:ascii="Times New Roman" w:hAnsi="Times New Roman" w:cs="Times New Roman"/>
          <w:b/>
          <w:bCs/>
          <w:sz w:val="28"/>
          <w:szCs w:val="28"/>
        </w:rPr>
      </w:pPr>
    </w:p>
    <w:p w:rsidR="003602F2" w:rsidRPr="00E80750" w:rsidRDefault="003602F2" w:rsidP="003602F2">
      <w:pPr>
        <w:widowControl w:val="0"/>
        <w:autoSpaceDE w:val="0"/>
        <w:autoSpaceDN w:val="0"/>
        <w:adjustRightInd w:val="0"/>
        <w:spacing w:after="0" w:line="360" w:lineRule="auto"/>
        <w:ind w:firstLine="709"/>
        <w:jc w:val="both"/>
        <w:rPr>
          <w:rFonts w:ascii="Times New Roman" w:hAnsi="Times New Roman" w:cs="Times New Roman"/>
          <w:b/>
          <w:bCs/>
          <w:sz w:val="28"/>
          <w:szCs w:val="28"/>
        </w:rPr>
      </w:pPr>
    </w:p>
    <w:p w:rsidR="003602F2" w:rsidRPr="00E80750" w:rsidRDefault="003602F2" w:rsidP="003602F2">
      <w:pPr>
        <w:widowControl w:val="0"/>
        <w:autoSpaceDE w:val="0"/>
        <w:autoSpaceDN w:val="0"/>
        <w:adjustRightInd w:val="0"/>
        <w:spacing w:after="0" w:line="360" w:lineRule="auto"/>
        <w:ind w:firstLine="709"/>
        <w:jc w:val="both"/>
        <w:rPr>
          <w:rFonts w:ascii="Times New Roman" w:hAnsi="Times New Roman" w:cs="Times New Roman"/>
          <w:b/>
          <w:bCs/>
          <w:sz w:val="28"/>
          <w:szCs w:val="28"/>
        </w:rPr>
      </w:pPr>
    </w:p>
    <w:p w:rsidR="003602F2" w:rsidRPr="00E80750" w:rsidRDefault="003602F2" w:rsidP="003602F2">
      <w:pPr>
        <w:widowControl w:val="0"/>
        <w:autoSpaceDE w:val="0"/>
        <w:autoSpaceDN w:val="0"/>
        <w:adjustRightInd w:val="0"/>
        <w:spacing w:after="0" w:line="360" w:lineRule="auto"/>
        <w:ind w:firstLine="709"/>
        <w:jc w:val="both"/>
        <w:rPr>
          <w:rFonts w:ascii="Times New Roman" w:hAnsi="Times New Roman" w:cs="Times New Roman"/>
          <w:b/>
          <w:bCs/>
          <w:sz w:val="28"/>
          <w:szCs w:val="28"/>
        </w:rPr>
      </w:pPr>
    </w:p>
    <w:p w:rsidR="003602F2" w:rsidRPr="00E80750" w:rsidRDefault="003602F2" w:rsidP="003602F2">
      <w:pPr>
        <w:widowControl w:val="0"/>
        <w:autoSpaceDE w:val="0"/>
        <w:autoSpaceDN w:val="0"/>
        <w:adjustRightInd w:val="0"/>
        <w:spacing w:after="0" w:line="360" w:lineRule="auto"/>
        <w:ind w:firstLine="709"/>
        <w:jc w:val="both"/>
        <w:rPr>
          <w:rFonts w:ascii="Times New Roman" w:hAnsi="Times New Roman" w:cs="Times New Roman"/>
          <w:b/>
          <w:bCs/>
          <w:sz w:val="28"/>
          <w:szCs w:val="28"/>
        </w:rPr>
      </w:pPr>
    </w:p>
    <w:p w:rsidR="003602F2" w:rsidRPr="00E80750" w:rsidRDefault="003602F2" w:rsidP="003602F2">
      <w:pPr>
        <w:widowControl w:val="0"/>
        <w:autoSpaceDE w:val="0"/>
        <w:autoSpaceDN w:val="0"/>
        <w:adjustRightInd w:val="0"/>
        <w:spacing w:after="0" w:line="360" w:lineRule="auto"/>
        <w:jc w:val="center"/>
        <w:rPr>
          <w:rFonts w:ascii="Times New Roman" w:hAnsi="Times New Roman" w:cs="Times New Roman"/>
          <w:bCs/>
          <w:sz w:val="28"/>
          <w:szCs w:val="28"/>
        </w:rPr>
      </w:pPr>
      <w:r w:rsidRPr="00E80750">
        <w:rPr>
          <w:rFonts w:ascii="Times New Roman" w:hAnsi="Times New Roman" w:cs="Times New Roman"/>
          <w:bCs/>
          <w:sz w:val="28"/>
          <w:szCs w:val="28"/>
        </w:rPr>
        <w:t>Ростов-на-Дону – 2026</w:t>
      </w:r>
    </w:p>
    <w:p w:rsidR="003602F2" w:rsidRPr="00E80750" w:rsidRDefault="003602F2" w:rsidP="003602F2">
      <w:pPr>
        <w:ind w:firstLine="709"/>
        <w:rPr>
          <w:rFonts w:ascii="Times New Roman" w:hAnsi="Times New Roman" w:cs="Times New Roman"/>
          <w:bCs/>
          <w:sz w:val="28"/>
          <w:szCs w:val="28"/>
        </w:rPr>
      </w:pPr>
      <w:r w:rsidRPr="00E80750">
        <w:rPr>
          <w:rFonts w:ascii="Times New Roman" w:hAnsi="Times New Roman" w:cs="Times New Roman"/>
          <w:bCs/>
          <w:sz w:val="28"/>
          <w:szCs w:val="28"/>
        </w:rPr>
        <w:br w:type="page"/>
      </w:r>
    </w:p>
    <w:p w:rsidR="003602F2" w:rsidRPr="00E80750" w:rsidRDefault="003602F2" w:rsidP="003602F2">
      <w:pPr>
        <w:spacing w:after="0" w:line="360" w:lineRule="auto"/>
        <w:jc w:val="center"/>
        <w:rPr>
          <w:rFonts w:ascii="Times New Roman" w:eastAsia="Calibri" w:hAnsi="Times New Roman" w:cs="Times New Roman"/>
          <w:b/>
          <w:color w:val="000000" w:themeColor="text1"/>
          <w:sz w:val="28"/>
          <w:szCs w:val="28"/>
        </w:rPr>
      </w:pPr>
      <w:r w:rsidRPr="00E80750">
        <w:rPr>
          <w:rFonts w:ascii="Times New Roman" w:eastAsia="Calibri" w:hAnsi="Times New Roman" w:cs="Times New Roman"/>
          <w:b/>
          <w:color w:val="000000" w:themeColor="text1"/>
          <w:sz w:val="28"/>
          <w:szCs w:val="28"/>
        </w:rPr>
        <w:lastRenderedPageBreak/>
        <w:t>ОГЛАВЛЕНИЕ</w:t>
      </w:r>
    </w:p>
    <w:tbl>
      <w:tblPr>
        <w:tblStyle w:val="af9"/>
        <w:tblW w:w="0" w:type="auto"/>
        <w:tblLook w:val="04A0" w:firstRow="1" w:lastRow="0" w:firstColumn="1" w:lastColumn="0" w:noHBand="0" w:noVBand="1"/>
      </w:tblPr>
      <w:tblGrid>
        <w:gridCol w:w="7933"/>
        <w:gridCol w:w="426"/>
        <w:gridCol w:w="986"/>
      </w:tblGrid>
      <w:tr w:rsidR="00973344" w:rsidRPr="00E80750" w:rsidTr="00714C6D">
        <w:tc>
          <w:tcPr>
            <w:tcW w:w="7933" w:type="dxa"/>
          </w:tcPr>
          <w:p w:rsidR="00973344" w:rsidRPr="00E80750" w:rsidRDefault="00973344" w:rsidP="003602F2">
            <w:pPr>
              <w:spacing w:line="360" w:lineRule="auto"/>
              <w:jc w:val="both"/>
              <w:rPr>
                <w:rFonts w:ascii="Times New Roman" w:eastAsia="Calibri" w:hAnsi="Times New Roman" w:cs="Times New Roman"/>
                <w:b/>
                <w:color w:val="000000" w:themeColor="text1"/>
                <w:sz w:val="28"/>
                <w:szCs w:val="28"/>
              </w:rPr>
            </w:pPr>
            <w:r w:rsidRPr="00E80750">
              <w:rPr>
                <w:rFonts w:ascii="Times New Roman" w:eastAsia="Calibri" w:hAnsi="Times New Roman" w:cs="Times New Roman"/>
                <w:b/>
                <w:color w:val="000000" w:themeColor="text1"/>
                <w:sz w:val="28"/>
                <w:szCs w:val="28"/>
              </w:rPr>
              <w:t>ВВЕДЕНИЕ</w:t>
            </w:r>
          </w:p>
        </w:tc>
        <w:tc>
          <w:tcPr>
            <w:tcW w:w="426" w:type="dxa"/>
          </w:tcPr>
          <w:p w:rsidR="00973344" w:rsidRPr="00E80750" w:rsidRDefault="00973344" w:rsidP="003602F2">
            <w:pPr>
              <w:spacing w:line="360" w:lineRule="auto"/>
              <w:jc w:val="both"/>
              <w:rPr>
                <w:rFonts w:ascii="Times New Roman" w:eastAsia="Calibri" w:hAnsi="Times New Roman" w:cs="Times New Roman"/>
                <w:b/>
                <w:color w:val="000000" w:themeColor="text1"/>
                <w:sz w:val="28"/>
                <w:szCs w:val="28"/>
              </w:rPr>
            </w:pPr>
          </w:p>
        </w:tc>
        <w:tc>
          <w:tcPr>
            <w:tcW w:w="986" w:type="dxa"/>
          </w:tcPr>
          <w:p w:rsidR="00973344" w:rsidRPr="00E80750" w:rsidRDefault="008F3759" w:rsidP="003602F2">
            <w:pPr>
              <w:spacing w:line="360" w:lineRule="auto"/>
              <w:jc w:val="both"/>
              <w:rPr>
                <w:rFonts w:ascii="Times New Roman" w:eastAsia="Calibri" w:hAnsi="Times New Roman" w:cs="Times New Roman"/>
                <w:b/>
                <w:color w:val="000000" w:themeColor="text1"/>
                <w:sz w:val="28"/>
                <w:szCs w:val="28"/>
              </w:rPr>
            </w:pPr>
            <w:r>
              <w:rPr>
                <w:rFonts w:ascii="Times New Roman" w:eastAsia="Calibri" w:hAnsi="Times New Roman" w:cs="Times New Roman"/>
                <w:b/>
                <w:color w:val="000000" w:themeColor="text1"/>
                <w:sz w:val="28"/>
                <w:szCs w:val="28"/>
              </w:rPr>
              <w:t>3</w:t>
            </w:r>
            <w:bookmarkStart w:id="1" w:name="_GoBack"/>
            <w:bookmarkEnd w:id="1"/>
          </w:p>
        </w:tc>
      </w:tr>
      <w:tr w:rsidR="00973344" w:rsidRPr="00E80750" w:rsidTr="00714C6D">
        <w:tc>
          <w:tcPr>
            <w:tcW w:w="7933" w:type="dxa"/>
          </w:tcPr>
          <w:p w:rsidR="00973344" w:rsidRPr="00E80750" w:rsidRDefault="00973344" w:rsidP="003602F2">
            <w:pPr>
              <w:spacing w:line="360" w:lineRule="auto"/>
              <w:jc w:val="both"/>
              <w:rPr>
                <w:rFonts w:ascii="Times New Roman" w:eastAsia="Calibri" w:hAnsi="Times New Roman" w:cs="Times New Roman"/>
                <w:b/>
                <w:color w:val="000000" w:themeColor="text1"/>
                <w:sz w:val="28"/>
                <w:szCs w:val="28"/>
              </w:rPr>
            </w:pPr>
            <w:r w:rsidRPr="00E80750">
              <w:rPr>
                <w:rFonts w:ascii="Times New Roman" w:eastAsia="Calibri" w:hAnsi="Times New Roman" w:cs="Times New Roman"/>
                <w:b/>
                <w:color w:val="000000" w:themeColor="text1"/>
                <w:sz w:val="28"/>
                <w:szCs w:val="28"/>
              </w:rPr>
              <w:t xml:space="preserve">ГЛАВА 1. ТЕОРЕТИКО-МЕТОДОЛОГИЧЕСКИЕ ОСНОВЫ РЕАЛИЗАЦИИ </w:t>
            </w:r>
            <w:r w:rsidRPr="00E80750">
              <w:rPr>
                <w:rFonts w:ascii="Times New Roman" w:eastAsia="Calibri" w:hAnsi="Times New Roman" w:cs="Times New Roman"/>
                <w:b/>
                <w:color w:val="000000" w:themeColor="text1"/>
                <w:sz w:val="28"/>
                <w:szCs w:val="28"/>
                <w:lang w:val="en-US"/>
              </w:rPr>
              <w:t>STEAM</w:t>
            </w:r>
            <w:r w:rsidRPr="00E80750">
              <w:rPr>
                <w:rFonts w:ascii="Times New Roman" w:eastAsia="Calibri" w:hAnsi="Times New Roman" w:cs="Times New Roman"/>
                <w:b/>
                <w:color w:val="000000" w:themeColor="text1"/>
                <w:sz w:val="28"/>
                <w:szCs w:val="28"/>
              </w:rPr>
              <w:t>-ТЕХНОЛОГИИ КАК УСЛОВИЯ РАЗВИТИЯ МЕДИАТВОРЧЕСТВА У ОБУЧАЮЩИХСЯ</w:t>
            </w:r>
          </w:p>
        </w:tc>
        <w:tc>
          <w:tcPr>
            <w:tcW w:w="426" w:type="dxa"/>
          </w:tcPr>
          <w:p w:rsidR="00973344" w:rsidRPr="00E80750" w:rsidRDefault="00973344" w:rsidP="003602F2">
            <w:pPr>
              <w:spacing w:line="360" w:lineRule="auto"/>
              <w:jc w:val="both"/>
              <w:rPr>
                <w:rFonts w:ascii="Times New Roman" w:eastAsia="Calibri" w:hAnsi="Times New Roman" w:cs="Times New Roman"/>
                <w:b/>
                <w:color w:val="000000" w:themeColor="text1"/>
                <w:sz w:val="28"/>
                <w:szCs w:val="28"/>
              </w:rPr>
            </w:pPr>
          </w:p>
        </w:tc>
        <w:tc>
          <w:tcPr>
            <w:tcW w:w="986" w:type="dxa"/>
          </w:tcPr>
          <w:p w:rsidR="00973344" w:rsidRPr="00E80750" w:rsidRDefault="00036536" w:rsidP="006C39AB">
            <w:pPr>
              <w:spacing w:line="360" w:lineRule="auto"/>
              <w:jc w:val="both"/>
              <w:rPr>
                <w:rFonts w:ascii="Times New Roman" w:eastAsia="Calibri" w:hAnsi="Times New Roman" w:cs="Times New Roman"/>
                <w:b/>
                <w:color w:val="000000" w:themeColor="text1"/>
                <w:sz w:val="28"/>
                <w:szCs w:val="28"/>
              </w:rPr>
            </w:pPr>
            <w:r w:rsidRPr="00E80750">
              <w:rPr>
                <w:rFonts w:ascii="Times New Roman" w:eastAsia="Calibri" w:hAnsi="Times New Roman" w:cs="Times New Roman"/>
                <w:b/>
                <w:color w:val="000000" w:themeColor="text1"/>
                <w:sz w:val="28"/>
                <w:szCs w:val="28"/>
              </w:rPr>
              <w:t>1</w:t>
            </w:r>
            <w:r w:rsidR="006C39AB">
              <w:rPr>
                <w:rFonts w:ascii="Times New Roman" w:eastAsia="Calibri" w:hAnsi="Times New Roman" w:cs="Times New Roman"/>
                <w:b/>
                <w:color w:val="000000" w:themeColor="text1"/>
                <w:sz w:val="28"/>
                <w:szCs w:val="28"/>
              </w:rPr>
              <w:t>9</w:t>
            </w:r>
          </w:p>
        </w:tc>
      </w:tr>
      <w:tr w:rsidR="00973344" w:rsidRPr="00E80750" w:rsidTr="00714C6D">
        <w:tc>
          <w:tcPr>
            <w:tcW w:w="7933" w:type="dxa"/>
          </w:tcPr>
          <w:p w:rsidR="00973344" w:rsidRPr="00E80750" w:rsidRDefault="00973344" w:rsidP="003602F2">
            <w:pPr>
              <w:spacing w:line="360" w:lineRule="auto"/>
              <w:jc w:val="both"/>
              <w:rPr>
                <w:rFonts w:ascii="Times New Roman" w:eastAsia="Calibri" w:hAnsi="Times New Roman" w:cs="Times New Roman"/>
                <w:b/>
                <w:color w:val="000000" w:themeColor="text1"/>
                <w:sz w:val="28"/>
                <w:szCs w:val="28"/>
              </w:rPr>
            </w:pPr>
            <w:r w:rsidRPr="00E80750">
              <w:rPr>
                <w:rFonts w:ascii="Times New Roman" w:hAnsi="Times New Roman" w:cs="Times New Roman"/>
                <w:color w:val="000000" w:themeColor="text1"/>
                <w:sz w:val="28"/>
                <w:szCs w:val="28"/>
              </w:rPr>
              <w:t>1.1. История концепта «медиатворчество»: от творчества к медийной сфере</w:t>
            </w:r>
          </w:p>
        </w:tc>
        <w:tc>
          <w:tcPr>
            <w:tcW w:w="426" w:type="dxa"/>
          </w:tcPr>
          <w:p w:rsidR="00973344" w:rsidRPr="00E80750" w:rsidRDefault="00973344" w:rsidP="003602F2">
            <w:pPr>
              <w:spacing w:line="360" w:lineRule="auto"/>
              <w:jc w:val="both"/>
              <w:rPr>
                <w:rFonts w:ascii="Times New Roman" w:eastAsia="Calibri" w:hAnsi="Times New Roman" w:cs="Times New Roman"/>
                <w:b/>
                <w:color w:val="000000" w:themeColor="text1"/>
                <w:sz w:val="28"/>
                <w:szCs w:val="28"/>
              </w:rPr>
            </w:pPr>
          </w:p>
        </w:tc>
        <w:tc>
          <w:tcPr>
            <w:tcW w:w="986" w:type="dxa"/>
          </w:tcPr>
          <w:p w:rsidR="00973344" w:rsidRPr="00E80750" w:rsidRDefault="006C39AB" w:rsidP="003602F2">
            <w:pPr>
              <w:spacing w:line="360" w:lineRule="auto"/>
              <w:jc w:val="both"/>
              <w:rPr>
                <w:rFonts w:ascii="Times New Roman" w:eastAsia="Calibri" w:hAnsi="Times New Roman" w:cs="Times New Roman"/>
                <w:b/>
                <w:color w:val="000000" w:themeColor="text1"/>
                <w:sz w:val="28"/>
                <w:szCs w:val="28"/>
              </w:rPr>
            </w:pPr>
            <w:r>
              <w:rPr>
                <w:rFonts w:ascii="Times New Roman" w:eastAsia="Calibri" w:hAnsi="Times New Roman" w:cs="Times New Roman"/>
                <w:b/>
                <w:color w:val="000000" w:themeColor="text1"/>
                <w:sz w:val="28"/>
                <w:szCs w:val="28"/>
              </w:rPr>
              <w:t>19</w:t>
            </w:r>
          </w:p>
        </w:tc>
      </w:tr>
      <w:tr w:rsidR="00973344" w:rsidRPr="00E80750" w:rsidTr="00714C6D">
        <w:tc>
          <w:tcPr>
            <w:tcW w:w="7933" w:type="dxa"/>
          </w:tcPr>
          <w:p w:rsidR="00973344" w:rsidRPr="00E80750" w:rsidRDefault="00973344" w:rsidP="003602F2">
            <w:pPr>
              <w:spacing w:line="360" w:lineRule="auto"/>
              <w:jc w:val="both"/>
              <w:rPr>
                <w:rFonts w:ascii="Times New Roman" w:eastAsia="Calibri" w:hAnsi="Times New Roman" w:cs="Times New Roman"/>
                <w:b/>
                <w:color w:val="000000" w:themeColor="text1"/>
                <w:sz w:val="28"/>
                <w:szCs w:val="28"/>
              </w:rPr>
            </w:pPr>
            <w:r w:rsidRPr="00E80750">
              <w:rPr>
                <w:rFonts w:ascii="Times New Roman" w:eastAsia="Calibri" w:hAnsi="Times New Roman" w:cs="Times New Roman"/>
                <w:bCs/>
                <w:color w:val="000000" w:themeColor="text1"/>
                <w:sz w:val="28"/>
                <w:szCs w:val="28"/>
              </w:rPr>
              <w:t>1.2. Особенности развития медиатворчества обучающихся подросткового</w:t>
            </w:r>
            <w:r w:rsidRPr="00E80750">
              <w:rPr>
                <w:rFonts w:ascii="Times New Roman" w:eastAsia="Calibri" w:hAnsi="Times New Roman" w:cs="Times New Roman"/>
                <w:color w:val="000000" w:themeColor="text1"/>
                <w:sz w:val="28"/>
                <w:szCs w:val="28"/>
              </w:rPr>
              <w:t xml:space="preserve"> возраста</w:t>
            </w:r>
          </w:p>
        </w:tc>
        <w:tc>
          <w:tcPr>
            <w:tcW w:w="426" w:type="dxa"/>
          </w:tcPr>
          <w:p w:rsidR="00973344" w:rsidRPr="00E80750" w:rsidRDefault="00973344" w:rsidP="003602F2">
            <w:pPr>
              <w:spacing w:line="360" w:lineRule="auto"/>
              <w:jc w:val="both"/>
              <w:rPr>
                <w:rFonts w:ascii="Times New Roman" w:eastAsia="Calibri" w:hAnsi="Times New Roman" w:cs="Times New Roman"/>
                <w:b/>
                <w:color w:val="000000" w:themeColor="text1"/>
                <w:sz w:val="28"/>
                <w:szCs w:val="28"/>
              </w:rPr>
            </w:pPr>
          </w:p>
        </w:tc>
        <w:tc>
          <w:tcPr>
            <w:tcW w:w="986" w:type="dxa"/>
          </w:tcPr>
          <w:p w:rsidR="00973344" w:rsidRPr="00E80750" w:rsidRDefault="006C39AB" w:rsidP="003602F2">
            <w:pPr>
              <w:spacing w:line="360" w:lineRule="auto"/>
              <w:jc w:val="both"/>
              <w:rPr>
                <w:rFonts w:ascii="Times New Roman" w:eastAsia="Calibri" w:hAnsi="Times New Roman" w:cs="Times New Roman"/>
                <w:b/>
                <w:color w:val="000000" w:themeColor="text1"/>
                <w:sz w:val="28"/>
                <w:szCs w:val="28"/>
              </w:rPr>
            </w:pPr>
            <w:r>
              <w:rPr>
                <w:rFonts w:ascii="Times New Roman" w:eastAsia="Calibri" w:hAnsi="Times New Roman" w:cs="Times New Roman"/>
                <w:b/>
                <w:color w:val="000000" w:themeColor="text1"/>
                <w:sz w:val="28"/>
                <w:szCs w:val="28"/>
              </w:rPr>
              <w:t>45</w:t>
            </w:r>
          </w:p>
        </w:tc>
      </w:tr>
      <w:tr w:rsidR="00973344" w:rsidRPr="00E80750" w:rsidTr="00714C6D">
        <w:tc>
          <w:tcPr>
            <w:tcW w:w="7933" w:type="dxa"/>
          </w:tcPr>
          <w:p w:rsidR="00973344" w:rsidRPr="00E80750" w:rsidRDefault="00973344" w:rsidP="003602F2">
            <w:pPr>
              <w:spacing w:line="360" w:lineRule="auto"/>
              <w:jc w:val="both"/>
              <w:rPr>
                <w:rFonts w:ascii="Times New Roman" w:eastAsia="Calibri" w:hAnsi="Times New Roman" w:cs="Times New Roman"/>
                <w:b/>
                <w:color w:val="000000" w:themeColor="text1"/>
                <w:sz w:val="28"/>
                <w:szCs w:val="28"/>
              </w:rPr>
            </w:pPr>
            <w:r w:rsidRPr="00E80750">
              <w:rPr>
                <w:rFonts w:ascii="Times New Roman" w:eastAsia="Calibri" w:hAnsi="Times New Roman" w:cs="Times New Roman"/>
                <w:color w:val="000000" w:themeColor="text1"/>
                <w:sz w:val="28"/>
                <w:szCs w:val="28"/>
              </w:rPr>
              <w:t xml:space="preserve">1.3. </w:t>
            </w:r>
            <w:r w:rsidRPr="00E80750">
              <w:rPr>
                <w:rFonts w:ascii="Times New Roman" w:eastAsia="Calibri" w:hAnsi="Times New Roman" w:cs="Times New Roman"/>
                <w:color w:val="000000" w:themeColor="text1"/>
                <w:sz w:val="28"/>
                <w:szCs w:val="28"/>
                <w:lang w:val="en-US"/>
              </w:rPr>
              <w:t>STEAM</w:t>
            </w:r>
            <w:r w:rsidR="00C677E9" w:rsidRPr="00E80750">
              <w:rPr>
                <w:rFonts w:ascii="Times New Roman" w:eastAsia="Calibri" w:hAnsi="Times New Roman" w:cs="Times New Roman"/>
                <w:color w:val="000000" w:themeColor="text1"/>
                <w:sz w:val="28"/>
                <w:szCs w:val="28"/>
              </w:rPr>
              <w:t>-технология</w:t>
            </w:r>
            <w:r w:rsidRPr="00E80750">
              <w:rPr>
                <w:rFonts w:ascii="Times New Roman" w:eastAsia="Calibri" w:hAnsi="Times New Roman" w:cs="Times New Roman"/>
                <w:color w:val="000000" w:themeColor="text1"/>
                <w:sz w:val="28"/>
                <w:szCs w:val="28"/>
              </w:rPr>
              <w:t>: теория и практика</w:t>
            </w:r>
          </w:p>
        </w:tc>
        <w:tc>
          <w:tcPr>
            <w:tcW w:w="426" w:type="dxa"/>
          </w:tcPr>
          <w:p w:rsidR="00973344" w:rsidRPr="00E80750" w:rsidRDefault="00973344" w:rsidP="003602F2">
            <w:pPr>
              <w:spacing w:line="360" w:lineRule="auto"/>
              <w:jc w:val="both"/>
              <w:rPr>
                <w:rFonts w:ascii="Times New Roman" w:eastAsia="Calibri" w:hAnsi="Times New Roman" w:cs="Times New Roman"/>
                <w:b/>
                <w:color w:val="000000" w:themeColor="text1"/>
                <w:sz w:val="28"/>
                <w:szCs w:val="28"/>
              </w:rPr>
            </w:pPr>
          </w:p>
        </w:tc>
        <w:tc>
          <w:tcPr>
            <w:tcW w:w="986" w:type="dxa"/>
          </w:tcPr>
          <w:p w:rsidR="00973344" w:rsidRPr="00E80750" w:rsidRDefault="006C39AB" w:rsidP="003602F2">
            <w:pPr>
              <w:spacing w:line="360" w:lineRule="auto"/>
              <w:jc w:val="both"/>
              <w:rPr>
                <w:rFonts w:ascii="Times New Roman" w:eastAsia="Calibri" w:hAnsi="Times New Roman" w:cs="Times New Roman"/>
                <w:b/>
                <w:color w:val="000000" w:themeColor="text1"/>
                <w:sz w:val="28"/>
                <w:szCs w:val="28"/>
              </w:rPr>
            </w:pPr>
            <w:r>
              <w:rPr>
                <w:rFonts w:ascii="Times New Roman" w:eastAsia="Calibri" w:hAnsi="Times New Roman" w:cs="Times New Roman"/>
                <w:b/>
                <w:color w:val="000000" w:themeColor="text1"/>
                <w:sz w:val="28"/>
                <w:szCs w:val="28"/>
              </w:rPr>
              <w:t>61</w:t>
            </w:r>
          </w:p>
        </w:tc>
      </w:tr>
      <w:tr w:rsidR="00973344" w:rsidRPr="00E80750" w:rsidTr="00714C6D">
        <w:tc>
          <w:tcPr>
            <w:tcW w:w="7933" w:type="dxa"/>
          </w:tcPr>
          <w:p w:rsidR="00973344" w:rsidRPr="00E80750" w:rsidRDefault="00973344" w:rsidP="003602F2">
            <w:pPr>
              <w:spacing w:line="360" w:lineRule="auto"/>
              <w:jc w:val="both"/>
              <w:rPr>
                <w:rFonts w:ascii="Times New Roman" w:eastAsia="Calibri" w:hAnsi="Times New Roman" w:cs="Times New Roman"/>
                <w:color w:val="000000" w:themeColor="text1"/>
                <w:sz w:val="28"/>
                <w:szCs w:val="28"/>
              </w:rPr>
            </w:pPr>
            <w:r w:rsidRPr="00E80750">
              <w:rPr>
                <w:rFonts w:ascii="Times New Roman" w:eastAsia="Calibri" w:hAnsi="Times New Roman" w:cs="Times New Roman"/>
                <w:color w:val="000000" w:themeColor="text1"/>
                <w:sz w:val="28"/>
                <w:szCs w:val="28"/>
              </w:rPr>
              <w:t>Выводы по первой главе</w:t>
            </w:r>
          </w:p>
        </w:tc>
        <w:tc>
          <w:tcPr>
            <w:tcW w:w="426" w:type="dxa"/>
          </w:tcPr>
          <w:p w:rsidR="00973344" w:rsidRPr="00E80750" w:rsidRDefault="00973344" w:rsidP="003602F2">
            <w:pPr>
              <w:spacing w:line="360" w:lineRule="auto"/>
              <w:jc w:val="both"/>
              <w:rPr>
                <w:rFonts w:ascii="Times New Roman" w:eastAsia="Calibri" w:hAnsi="Times New Roman" w:cs="Times New Roman"/>
                <w:b/>
                <w:color w:val="000000" w:themeColor="text1"/>
                <w:sz w:val="28"/>
                <w:szCs w:val="28"/>
              </w:rPr>
            </w:pPr>
          </w:p>
        </w:tc>
        <w:tc>
          <w:tcPr>
            <w:tcW w:w="986" w:type="dxa"/>
          </w:tcPr>
          <w:p w:rsidR="00973344" w:rsidRPr="00E80750" w:rsidRDefault="006C39AB" w:rsidP="003602F2">
            <w:pPr>
              <w:spacing w:line="360" w:lineRule="auto"/>
              <w:jc w:val="both"/>
              <w:rPr>
                <w:rFonts w:ascii="Times New Roman" w:eastAsia="Calibri" w:hAnsi="Times New Roman" w:cs="Times New Roman"/>
                <w:b/>
                <w:color w:val="000000" w:themeColor="text1"/>
                <w:sz w:val="28"/>
                <w:szCs w:val="28"/>
              </w:rPr>
            </w:pPr>
            <w:r>
              <w:rPr>
                <w:rFonts w:ascii="Times New Roman" w:eastAsia="Calibri" w:hAnsi="Times New Roman" w:cs="Times New Roman"/>
                <w:b/>
                <w:color w:val="000000" w:themeColor="text1"/>
                <w:sz w:val="28"/>
                <w:szCs w:val="28"/>
              </w:rPr>
              <w:t>78</w:t>
            </w:r>
          </w:p>
        </w:tc>
      </w:tr>
      <w:tr w:rsidR="00973344" w:rsidRPr="00E80750" w:rsidTr="00714C6D">
        <w:tc>
          <w:tcPr>
            <w:tcW w:w="7933" w:type="dxa"/>
          </w:tcPr>
          <w:p w:rsidR="00973344" w:rsidRPr="00E80750" w:rsidRDefault="00973344" w:rsidP="003602F2">
            <w:pPr>
              <w:spacing w:line="360" w:lineRule="auto"/>
              <w:jc w:val="both"/>
              <w:rPr>
                <w:rFonts w:ascii="Times New Roman" w:eastAsia="Calibri" w:hAnsi="Times New Roman" w:cs="Times New Roman"/>
                <w:color w:val="000000" w:themeColor="text1"/>
                <w:sz w:val="28"/>
                <w:szCs w:val="28"/>
              </w:rPr>
            </w:pPr>
            <w:r w:rsidRPr="00E80750">
              <w:rPr>
                <w:rFonts w:ascii="Times New Roman" w:eastAsia="Calibri" w:hAnsi="Times New Roman" w:cs="Times New Roman"/>
                <w:b/>
                <w:bCs/>
                <w:color w:val="000000" w:themeColor="text1"/>
                <w:sz w:val="28"/>
                <w:szCs w:val="28"/>
              </w:rPr>
              <w:t xml:space="preserve">ГЛАВА 2. ОПЫТНО-ЭКСПЕРИМЕНТАЛЬНАЯ РАБОТА ПО РЕАЛИЗАЦИИ </w:t>
            </w:r>
            <w:r w:rsidRPr="00E80750">
              <w:rPr>
                <w:rFonts w:ascii="Times New Roman" w:eastAsia="Calibri" w:hAnsi="Times New Roman" w:cs="Times New Roman"/>
                <w:b/>
                <w:bCs/>
                <w:color w:val="000000" w:themeColor="text1"/>
                <w:sz w:val="28"/>
                <w:szCs w:val="28"/>
                <w:lang w:val="en-US"/>
              </w:rPr>
              <w:t>STEAM</w:t>
            </w:r>
            <w:r w:rsidRPr="00E80750">
              <w:rPr>
                <w:rFonts w:ascii="Times New Roman" w:eastAsia="Calibri" w:hAnsi="Times New Roman" w:cs="Times New Roman"/>
                <w:b/>
                <w:bCs/>
                <w:color w:val="000000" w:themeColor="text1"/>
                <w:sz w:val="28"/>
                <w:szCs w:val="28"/>
              </w:rPr>
              <w:t>-ТЕХНОЛОГИИ РАЗВИТИЯ МЕДИАТВОРЧЕСТВА У ОБУЧАЮЩИХСЯ 5-9 КЛАССОВ ШКОЛЫ</w:t>
            </w:r>
          </w:p>
        </w:tc>
        <w:tc>
          <w:tcPr>
            <w:tcW w:w="426" w:type="dxa"/>
          </w:tcPr>
          <w:p w:rsidR="00973344" w:rsidRPr="00E80750" w:rsidRDefault="00973344" w:rsidP="003602F2">
            <w:pPr>
              <w:spacing w:line="360" w:lineRule="auto"/>
              <w:jc w:val="both"/>
              <w:rPr>
                <w:rFonts w:ascii="Times New Roman" w:eastAsia="Calibri" w:hAnsi="Times New Roman" w:cs="Times New Roman"/>
                <w:b/>
                <w:color w:val="000000" w:themeColor="text1"/>
                <w:sz w:val="28"/>
                <w:szCs w:val="28"/>
              </w:rPr>
            </w:pPr>
          </w:p>
        </w:tc>
        <w:tc>
          <w:tcPr>
            <w:tcW w:w="986" w:type="dxa"/>
          </w:tcPr>
          <w:p w:rsidR="00973344" w:rsidRPr="00E80750" w:rsidRDefault="000B6FAF" w:rsidP="003602F2">
            <w:pPr>
              <w:spacing w:line="360" w:lineRule="auto"/>
              <w:jc w:val="both"/>
              <w:rPr>
                <w:rFonts w:ascii="Times New Roman" w:eastAsia="Calibri" w:hAnsi="Times New Roman" w:cs="Times New Roman"/>
                <w:b/>
                <w:color w:val="000000" w:themeColor="text1"/>
                <w:sz w:val="28"/>
                <w:szCs w:val="28"/>
              </w:rPr>
            </w:pPr>
            <w:r w:rsidRPr="00E80750">
              <w:rPr>
                <w:rFonts w:ascii="Times New Roman" w:eastAsia="Calibri" w:hAnsi="Times New Roman" w:cs="Times New Roman"/>
                <w:b/>
                <w:color w:val="000000" w:themeColor="text1"/>
                <w:sz w:val="28"/>
                <w:szCs w:val="28"/>
              </w:rPr>
              <w:t>8</w:t>
            </w:r>
            <w:r w:rsidR="006C39AB">
              <w:rPr>
                <w:rFonts w:ascii="Times New Roman" w:eastAsia="Calibri" w:hAnsi="Times New Roman" w:cs="Times New Roman"/>
                <w:b/>
                <w:color w:val="000000" w:themeColor="text1"/>
                <w:sz w:val="28"/>
                <w:szCs w:val="28"/>
              </w:rPr>
              <w:t>2</w:t>
            </w:r>
          </w:p>
        </w:tc>
      </w:tr>
      <w:tr w:rsidR="00973344" w:rsidRPr="00E80750" w:rsidTr="00714C6D">
        <w:tc>
          <w:tcPr>
            <w:tcW w:w="7933" w:type="dxa"/>
          </w:tcPr>
          <w:p w:rsidR="00973344" w:rsidRPr="00E80750" w:rsidRDefault="00973344" w:rsidP="003602F2">
            <w:pPr>
              <w:spacing w:line="360" w:lineRule="auto"/>
              <w:jc w:val="both"/>
              <w:rPr>
                <w:rFonts w:ascii="Times New Roman" w:eastAsia="Calibri" w:hAnsi="Times New Roman" w:cs="Times New Roman"/>
                <w:b/>
                <w:bCs/>
                <w:color w:val="000000" w:themeColor="text1"/>
                <w:sz w:val="28"/>
                <w:szCs w:val="28"/>
              </w:rPr>
            </w:pPr>
            <w:r w:rsidRPr="00E80750">
              <w:rPr>
                <w:rFonts w:ascii="Times New Roman" w:eastAsia="Calibri" w:hAnsi="Times New Roman" w:cs="Times New Roman"/>
                <w:color w:val="000000" w:themeColor="text1"/>
                <w:sz w:val="28"/>
                <w:szCs w:val="28"/>
              </w:rPr>
              <w:t xml:space="preserve">2.1. </w:t>
            </w:r>
            <w:r w:rsidRPr="00E80750">
              <w:rPr>
                <w:rFonts w:ascii="Times New Roman" w:hAnsi="Times New Roman" w:cs="Times New Roman"/>
                <w:color w:val="000000" w:themeColor="text1"/>
                <w:sz w:val="28"/>
                <w:szCs w:val="28"/>
              </w:rPr>
              <w:t>Диагностика уровня сформированности медиатворчества у обучающихся</w:t>
            </w:r>
          </w:p>
        </w:tc>
        <w:tc>
          <w:tcPr>
            <w:tcW w:w="426" w:type="dxa"/>
          </w:tcPr>
          <w:p w:rsidR="00973344" w:rsidRPr="00E80750" w:rsidRDefault="00973344" w:rsidP="003602F2">
            <w:pPr>
              <w:spacing w:line="360" w:lineRule="auto"/>
              <w:jc w:val="both"/>
              <w:rPr>
                <w:rFonts w:ascii="Times New Roman" w:eastAsia="Calibri" w:hAnsi="Times New Roman" w:cs="Times New Roman"/>
                <w:b/>
                <w:color w:val="000000" w:themeColor="text1"/>
                <w:sz w:val="28"/>
                <w:szCs w:val="28"/>
              </w:rPr>
            </w:pPr>
          </w:p>
        </w:tc>
        <w:tc>
          <w:tcPr>
            <w:tcW w:w="986" w:type="dxa"/>
          </w:tcPr>
          <w:p w:rsidR="00973344" w:rsidRPr="00E80750" w:rsidRDefault="00CB6A85" w:rsidP="003602F2">
            <w:pPr>
              <w:spacing w:line="360" w:lineRule="auto"/>
              <w:jc w:val="both"/>
              <w:rPr>
                <w:rFonts w:ascii="Times New Roman" w:eastAsia="Calibri" w:hAnsi="Times New Roman" w:cs="Times New Roman"/>
                <w:b/>
                <w:color w:val="000000" w:themeColor="text1"/>
                <w:sz w:val="28"/>
                <w:szCs w:val="28"/>
              </w:rPr>
            </w:pPr>
            <w:r w:rsidRPr="00E80750">
              <w:rPr>
                <w:rFonts w:ascii="Times New Roman" w:eastAsia="Calibri" w:hAnsi="Times New Roman" w:cs="Times New Roman"/>
                <w:b/>
                <w:color w:val="000000" w:themeColor="text1"/>
                <w:sz w:val="28"/>
                <w:szCs w:val="28"/>
              </w:rPr>
              <w:t>8</w:t>
            </w:r>
            <w:r w:rsidR="006C39AB">
              <w:rPr>
                <w:rFonts w:ascii="Times New Roman" w:eastAsia="Calibri" w:hAnsi="Times New Roman" w:cs="Times New Roman"/>
                <w:b/>
                <w:color w:val="000000" w:themeColor="text1"/>
                <w:sz w:val="28"/>
                <w:szCs w:val="28"/>
              </w:rPr>
              <w:t>2</w:t>
            </w:r>
          </w:p>
        </w:tc>
      </w:tr>
      <w:tr w:rsidR="00973344" w:rsidRPr="00E80750" w:rsidTr="00714C6D">
        <w:tc>
          <w:tcPr>
            <w:tcW w:w="7933" w:type="dxa"/>
          </w:tcPr>
          <w:p w:rsidR="00973344" w:rsidRPr="00E80750" w:rsidRDefault="00973344" w:rsidP="003602F2">
            <w:pPr>
              <w:spacing w:line="360" w:lineRule="auto"/>
              <w:jc w:val="both"/>
              <w:rPr>
                <w:rFonts w:ascii="Times New Roman" w:eastAsia="Calibri" w:hAnsi="Times New Roman" w:cs="Times New Roman"/>
                <w:color w:val="000000" w:themeColor="text1"/>
                <w:sz w:val="28"/>
                <w:szCs w:val="28"/>
              </w:rPr>
            </w:pPr>
            <w:r w:rsidRPr="00E80750">
              <w:rPr>
                <w:rFonts w:ascii="Times New Roman" w:hAnsi="Times New Roman" w:cs="Times New Roman"/>
                <w:color w:val="000000" w:themeColor="text1"/>
                <w:sz w:val="28"/>
                <w:szCs w:val="28"/>
              </w:rPr>
              <w:t xml:space="preserve">2.2. </w:t>
            </w:r>
            <w:r w:rsidRPr="00E80750">
              <w:rPr>
                <w:rFonts w:ascii="Times New Roman" w:eastAsia="Calibri" w:hAnsi="Times New Roman" w:cs="Times New Roman"/>
                <w:bCs/>
                <w:color w:val="000000" w:themeColor="text1"/>
                <w:sz w:val="28"/>
                <w:szCs w:val="28"/>
              </w:rPr>
              <w:t xml:space="preserve">Апробация </w:t>
            </w:r>
            <w:r w:rsidRPr="00E80750">
              <w:rPr>
                <w:rFonts w:ascii="Times New Roman" w:eastAsia="Calibri" w:hAnsi="Times New Roman" w:cs="Times New Roman"/>
                <w:bCs/>
                <w:color w:val="000000" w:themeColor="text1"/>
                <w:sz w:val="28"/>
                <w:szCs w:val="28"/>
                <w:lang w:val="en-US"/>
              </w:rPr>
              <w:t>STEAM</w:t>
            </w:r>
            <w:r w:rsidRPr="00E80750">
              <w:rPr>
                <w:rFonts w:ascii="Times New Roman" w:eastAsia="Calibri" w:hAnsi="Times New Roman" w:cs="Times New Roman"/>
                <w:bCs/>
                <w:color w:val="000000" w:themeColor="text1"/>
                <w:sz w:val="28"/>
                <w:szCs w:val="28"/>
              </w:rPr>
              <w:t>-технологии</w:t>
            </w:r>
            <w:r w:rsidRPr="00E80750">
              <w:rPr>
                <w:rFonts w:ascii="Times New Roman" w:eastAsia="Calibri" w:hAnsi="Times New Roman" w:cs="Times New Roman"/>
                <w:b/>
                <w:color w:val="000000" w:themeColor="text1"/>
                <w:sz w:val="28"/>
                <w:szCs w:val="28"/>
              </w:rPr>
              <w:t xml:space="preserve"> </w:t>
            </w:r>
            <w:r w:rsidRPr="00E80750">
              <w:rPr>
                <w:rFonts w:ascii="Times New Roman" w:eastAsia="Calibri" w:hAnsi="Times New Roman" w:cs="Times New Roman"/>
                <w:bCs/>
                <w:color w:val="000000" w:themeColor="text1"/>
                <w:sz w:val="28"/>
                <w:szCs w:val="28"/>
              </w:rPr>
              <w:t>развития медиатворчества обучающихся</w:t>
            </w:r>
            <w:r w:rsidRPr="00E80750">
              <w:rPr>
                <w:rFonts w:ascii="Times New Roman" w:eastAsia="Calibri" w:hAnsi="Times New Roman" w:cs="Times New Roman"/>
                <w:color w:val="000000" w:themeColor="text1"/>
                <w:sz w:val="28"/>
                <w:szCs w:val="28"/>
              </w:rPr>
              <w:t xml:space="preserve"> в общеобразовательной организации</w:t>
            </w:r>
          </w:p>
        </w:tc>
        <w:tc>
          <w:tcPr>
            <w:tcW w:w="426" w:type="dxa"/>
          </w:tcPr>
          <w:p w:rsidR="00973344" w:rsidRPr="00E80750" w:rsidRDefault="00973344" w:rsidP="003602F2">
            <w:pPr>
              <w:spacing w:line="360" w:lineRule="auto"/>
              <w:jc w:val="both"/>
              <w:rPr>
                <w:rFonts w:ascii="Times New Roman" w:eastAsia="Calibri" w:hAnsi="Times New Roman" w:cs="Times New Roman"/>
                <w:b/>
                <w:color w:val="000000" w:themeColor="text1"/>
                <w:sz w:val="28"/>
                <w:szCs w:val="28"/>
              </w:rPr>
            </w:pPr>
          </w:p>
        </w:tc>
        <w:tc>
          <w:tcPr>
            <w:tcW w:w="986" w:type="dxa"/>
          </w:tcPr>
          <w:p w:rsidR="00973344" w:rsidRPr="00E80750" w:rsidRDefault="006C39AB" w:rsidP="003602F2">
            <w:pPr>
              <w:spacing w:line="360" w:lineRule="auto"/>
              <w:jc w:val="both"/>
              <w:rPr>
                <w:rFonts w:ascii="Times New Roman" w:eastAsia="Calibri" w:hAnsi="Times New Roman" w:cs="Times New Roman"/>
                <w:b/>
                <w:color w:val="000000" w:themeColor="text1"/>
                <w:sz w:val="28"/>
                <w:szCs w:val="28"/>
              </w:rPr>
            </w:pPr>
            <w:r>
              <w:rPr>
                <w:rFonts w:ascii="Times New Roman" w:eastAsia="Calibri" w:hAnsi="Times New Roman" w:cs="Times New Roman"/>
                <w:b/>
                <w:color w:val="000000" w:themeColor="text1"/>
                <w:sz w:val="28"/>
                <w:szCs w:val="28"/>
              </w:rPr>
              <w:t>124</w:t>
            </w:r>
          </w:p>
        </w:tc>
      </w:tr>
      <w:tr w:rsidR="00973344" w:rsidRPr="00E80750" w:rsidTr="00714C6D">
        <w:tc>
          <w:tcPr>
            <w:tcW w:w="7933" w:type="dxa"/>
          </w:tcPr>
          <w:p w:rsidR="00973344" w:rsidRPr="00E80750" w:rsidRDefault="00973344" w:rsidP="003602F2">
            <w:pPr>
              <w:spacing w:line="360" w:lineRule="auto"/>
              <w:jc w:val="both"/>
              <w:rPr>
                <w:rFonts w:ascii="Times New Roman" w:hAnsi="Times New Roman" w:cs="Times New Roman"/>
                <w:color w:val="000000" w:themeColor="text1"/>
                <w:sz w:val="28"/>
                <w:szCs w:val="28"/>
              </w:rPr>
            </w:pPr>
            <w:r w:rsidRPr="00E80750">
              <w:rPr>
                <w:rFonts w:ascii="Times New Roman" w:eastAsia="Calibri" w:hAnsi="Times New Roman" w:cs="Times New Roman"/>
                <w:color w:val="000000" w:themeColor="text1"/>
                <w:sz w:val="28"/>
                <w:szCs w:val="28"/>
              </w:rPr>
              <w:t xml:space="preserve">2.3. </w:t>
            </w:r>
            <w:r w:rsidRPr="00E80750">
              <w:rPr>
                <w:rFonts w:ascii="Times New Roman" w:eastAsia="Calibri" w:hAnsi="Times New Roman" w:cs="Times New Roman"/>
                <w:bCs/>
                <w:color w:val="000000" w:themeColor="text1"/>
                <w:sz w:val="28"/>
                <w:szCs w:val="28"/>
              </w:rPr>
              <w:t xml:space="preserve">Динамика развития </w:t>
            </w:r>
            <w:r w:rsidRPr="00E80750">
              <w:rPr>
                <w:rFonts w:ascii="Times New Roman" w:eastAsia="Calibri" w:hAnsi="Times New Roman" w:cs="Times New Roman"/>
                <w:color w:val="000000" w:themeColor="text1"/>
                <w:sz w:val="28"/>
                <w:szCs w:val="28"/>
              </w:rPr>
              <w:t>медиатворчества у обучающихся</w:t>
            </w:r>
          </w:p>
        </w:tc>
        <w:tc>
          <w:tcPr>
            <w:tcW w:w="426" w:type="dxa"/>
          </w:tcPr>
          <w:p w:rsidR="00973344" w:rsidRPr="00E80750" w:rsidRDefault="00973344" w:rsidP="003602F2">
            <w:pPr>
              <w:spacing w:line="360" w:lineRule="auto"/>
              <w:jc w:val="both"/>
              <w:rPr>
                <w:rFonts w:ascii="Times New Roman" w:eastAsia="Calibri" w:hAnsi="Times New Roman" w:cs="Times New Roman"/>
                <w:b/>
                <w:color w:val="000000" w:themeColor="text1"/>
                <w:sz w:val="28"/>
                <w:szCs w:val="28"/>
              </w:rPr>
            </w:pPr>
          </w:p>
        </w:tc>
        <w:tc>
          <w:tcPr>
            <w:tcW w:w="986" w:type="dxa"/>
          </w:tcPr>
          <w:p w:rsidR="00973344" w:rsidRPr="00E80750" w:rsidRDefault="00AB6DD8" w:rsidP="003602F2">
            <w:pPr>
              <w:spacing w:line="360" w:lineRule="auto"/>
              <w:jc w:val="both"/>
              <w:rPr>
                <w:rFonts w:ascii="Times New Roman" w:eastAsia="Calibri" w:hAnsi="Times New Roman" w:cs="Times New Roman"/>
                <w:b/>
                <w:color w:val="000000" w:themeColor="text1"/>
                <w:sz w:val="28"/>
                <w:szCs w:val="28"/>
              </w:rPr>
            </w:pPr>
            <w:r>
              <w:rPr>
                <w:rFonts w:ascii="Times New Roman" w:eastAsia="Calibri" w:hAnsi="Times New Roman" w:cs="Times New Roman"/>
                <w:b/>
                <w:color w:val="000000" w:themeColor="text1"/>
                <w:sz w:val="28"/>
                <w:szCs w:val="28"/>
              </w:rPr>
              <w:t>166</w:t>
            </w:r>
          </w:p>
        </w:tc>
      </w:tr>
      <w:tr w:rsidR="00973344" w:rsidRPr="00E80750" w:rsidTr="00714C6D">
        <w:tc>
          <w:tcPr>
            <w:tcW w:w="7933" w:type="dxa"/>
          </w:tcPr>
          <w:p w:rsidR="00973344" w:rsidRPr="00E80750" w:rsidRDefault="00973344" w:rsidP="003602F2">
            <w:pPr>
              <w:spacing w:line="360" w:lineRule="auto"/>
              <w:jc w:val="both"/>
              <w:rPr>
                <w:rFonts w:ascii="Times New Roman" w:eastAsia="Calibri" w:hAnsi="Times New Roman" w:cs="Times New Roman"/>
                <w:color w:val="000000" w:themeColor="text1"/>
                <w:sz w:val="28"/>
                <w:szCs w:val="28"/>
              </w:rPr>
            </w:pPr>
            <w:r w:rsidRPr="00E80750">
              <w:rPr>
                <w:rFonts w:ascii="Times New Roman" w:eastAsia="Calibri" w:hAnsi="Times New Roman" w:cs="Times New Roman"/>
                <w:color w:val="000000" w:themeColor="text1"/>
                <w:sz w:val="28"/>
                <w:szCs w:val="28"/>
              </w:rPr>
              <w:t>Выводы по второй главе</w:t>
            </w:r>
          </w:p>
        </w:tc>
        <w:tc>
          <w:tcPr>
            <w:tcW w:w="426" w:type="dxa"/>
          </w:tcPr>
          <w:p w:rsidR="00973344" w:rsidRPr="00E80750" w:rsidRDefault="00973344" w:rsidP="003602F2">
            <w:pPr>
              <w:spacing w:line="360" w:lineRule="auto"/>
              <w:jc w:val="both"/>
              <w:rPr>
                <w:rFonts w:ascii="Times New Roman" w:eastAsia="Calibri" w:hAnsi="Times New Roman" w:cs="Times New Roman"/>
                <w:b/>
                <w:color w:val="000000" w:themeColor="text1"/>
                <w:sz w:val="28"/>
                <w:szCs w:val="28"/>
              </w:rPr>
            </w:pPr>
          </w:p>
        </w:tc>
        <w:tc>
          <w:tcPr>
            <w:tcW w:w="986" w:type="dxa"/>
          </w:tcPr>
          <w:p w:rsidR="00973344" w:rsidRPr="00E80750" w:rsidRDefault="00AB6DD8" w:rsidP="003602F2">
            <w:pPr>
              <w:spacing w:line="360" w:lineRule="auto"/>
              <w:jc w:val="both"/>
              <w:rPr>
                <w:rFonts w:ascii="Times New Roman" w:eastAsia="Calibri" w:hAnsi="Times New Roman" w:cs="Times New Roman"/>
                <w:b/>
                <w:color w:val="000000" w:themeColor="text1"/>
                <w:sz w:val="28"/>
                <w:szCs w:val="28"/>
              </w:rPr>
            </w:pPr>
            <w:r>
              <w:rPr>
                <w:rFonts w:ascii="Times New Roman" w:eastAsia="Calibri" w:hAnsi="Times New Roman" w:cs="Times New Roman"/>
                <w:b/>
                <w:color w:val="000000" w:themeColor="text1"/>
                <w:sz w:val="28"/>
                <w:szCs w:val="28"/>
              </w:rPr>
              <w:t>200</w:t>
            </w:r>
          </w:p>
        </w:tc>
      </w:tr>
      <w:tr w:rsidR="00973344" w:rsidRPr="00E80750" w:rsidTr="00714C6D">
        <w:tc>
          <w:tcPr>
            <w:tcW w:w="7933" w:type="dxa"/>
          </w:tcPr>
          <w:p w:rsidR="00973344" w:rsidRPr="00E80750" w:rsidRDefault="009422D0" w:rsidP="003602F2">
            <w:pPr>
              <w:spacing w:line="360" w:lineRule="auto"/>
              <w:jc w:val="both"/>
              <w:rPr>
                <w:rFonts w:ascii="Times New Roman" w:eastAsia="Calibri" w:hAnsi="Times New Roman" w:cs="Times New Roman"/>
                <w:color w:val="000000" w:themeColor="text1"/>
                <w:sz w:val="28"/>
                <w:szCs w:val="28"/>
              </w:rPr>
            </w:pPr>
            <w:r w:rsidRPr="00E80750">
              <w:rPr>
                <w:rFonts w:ascii="Times New Roman" w:eastAsia="Calibri" w:hAnsi="Times New Roman" w:cs="Times New Roman"/>
                <w:b/>
                <w:bCs/>
                <w:color w:val="000000" w:themeColor="text1"/>
                <w:sz w:val="28"/>
                <w:szCs w:val="28"/>
              </w:rPr>
              <w:t>Заключение</w:t>
            </w:r>
          </w:p>
        </w:tc>
        <w:tc>
          <w:tcPr>
            <w:tcW w:w="426" w:type="dxa"/>
          </w:tcPr>
          <w:p w:rsidR="00973344" w:rsidRPr="00E80750" w:rsidRDefault="00973344" w:rsidP="003602F2">
            <w:pPr>
              <w:spacing w:line="360" w:lineRule="auto"/>
              <w:jc w:val="both"/>
              <w:rPr>
                <w:rFonts w:ascii="Times New Roman" w:eastAsia="Calibri" w:hAnsi="Times New Roman" w:cs="Times New Roman"/>
                <w:b/>
                <w:color w:val="000000" w:themeColor="text1"/>
                <w:sz w:val="28"/>
                <w:szCs w:val="28"/>
              </w:rPr>
            </w:pPr>
          </w:p>
        </w:tc>
        <w:tc>
          <w:tcPr>
            <w:tcW w:w="986" w:type="dxa"/>
          </w:tcPr>
          <w:p w:rsidR="00973344" w:rsidRPr="00E80750" w:rsidRDefault="00AB6DD8" w:rsidP="003602F2">
            <w:pPr>
              <w:spacing w:line="360" w:lineRule="auto"/>
              <w:jc w:val="both"/>
              <w:rPr>
                <w:rFonts w:ascii="Times New Roman" w:eastAsia="Calibri" w:hAnsi="Times New Roman" w:cs="Times New Roman"/>
                <w:b/>
                <w:color w:val="000000" w:themeColor="text1"/>
                <w:sz w:val="28"/>
                <w:szCs w:val="28"/>
              </w:rPr>
            </w:pPr>
            <w:r>
              <w:rPr>
                <w:rFonts w:ascii="Times New Roman" w:eastAsia="Calibri" w:hAnsi="Times New Roman" w:cs="Times New Roman"/>
                <w:b/>
                <w:color w:val="000000" w:themeColor="text1"/>
                <w:sz w:val="28"/>
                <w:szCs w:val="28"/>
              </w:rPr>
              <w:t>203</w:t>
            </w:r>
          </w:p>
        </w:tc>
      </w:tr>
      <w:tr w:rsidR="00973344" w:rsidRPr="00E80750" w:rsidTr="00714C6D">
        <w:tc>
          <w:tcPr>
            <w:tcW w:w="7933" w:type="dxa"/>
          </w:tcPr>
          <w:p w:rsidR="00973344" w:rsidRPr="00E80750" w:rsidRDefault="009422D0" w:rsidP="003602F2">
            <w:pPr>
              <w:spacing w:line="360" w:lineRule="auto"/>
              <w:jc w:val="both"/>
              <w:rPr>
                <w:rFonts w:ascii="Times New Roman" w:eastAsia="Calibri" w:hAnsi="Times New Roman" w:cs="Times New Roman"/>
                <w:b/>
                <w:bCs/>
                <w:color w:val="000000" w:themeColor="text1"/>
                <w:sz w:val="28"/>
                <w:szCs w:val="28"/>
              </w:rPr>
            </w:pPr>
            <w:r w:rsidRPr="00E80750">
              <w:rPr>
                <w:rFonts w:ascii="Times New Roman" w:eastAsia="Calibri" w:hAnsi="Times New Roman" w:cs="Times New Roman"/>
                <w:b/>
                <w:bCs/>
                <w:color w:val="000000" w:themeColor="text1"/>
                <w:sz w:val="28"/>
                <w:szCs w:val="28"/>
              </w:rPr>
              <w:t>Список литературы</w:t>
            </w:r>
          </w:p>
        </w:tc>
        <w:tc>
          <w:tcPr>
            <w:tcW w:w="426" w:type="dxa"/>
          </w:tcPr>
          <w:p w:rsidR="00973344" w:rsidRPr="00E80750" w:rsidRDefault="00973344" w:rsidP="003602F2">
            <w:pPr>
              <w:spacing w:line="360" w:lineRule="auto"/>
              <w:jc w:val="both"/>
              <w:rPr>
                <w:rFonts w:ascii="Times New Roman" w:eastAsia="Calibri" w:hAnsi="Times New Roman" w:cs="Times New Roman"/>
                <w:b/>
                <w:color w:val="000000" w:themeColor="text1"/>
                <w:sz w:val="28"/>
                <w:szCs w:val="28"/>
              </w:rPr>
            </w:pPr>
          </w:p>
        </w:tc>
        <w:tc>
          <w:tcPr>
            <w:tcW w:w="986" w:type="dxa"/>
          </w:tcPr>
          <w:p w:rsidR="00973344" w:rsidRPr="00E80750" w:rsidRDefault="00AB6DD8" w:rsidP="003602F2">
            <w:pPr>
              <w:spacing w:line="360" w:lineRule="auto"/>
              <w:jc w:val="both"/>
              <w:rPr>
                <w:rFonts w:ascii="Times New Roman" w:eastAsia="Calibri" w:hAnsi="Times New Roman" w:cs="Times New Roman"/>
                <w:b/>
                <w:color w:val="000000" w:themeColor="text1"/>
                <w:sz w:val="28"/>
                <w:szCs w:val="28"/>
              </w:rPr>
            </w:pPr>
            <w:r>
              <w:rPr>
                <w:rFonts w:ascii="Times New Roman" w:eastAsia="Calibri" w:hAnsi="Times New Roman" w:cs="Times New Roman"/>
                <w:b/>
                <w:color w:val="000000" w:themeColor="text1"/>
                <w:sz w:val="28"/>
                <w:szCs w:val="28"/>
              </w:rPr>
              <w:t>208</w:t>
            </w:r>
          </w:p>
        </w:tc>
      </w:tr>
      <w:tr w:rsidR="00973344" w:rsidRPr="00E80750" w:rsidTr="00714C6D">
        <w:tc>
          <w:tcPr>
            <w:tcW w:w="7933" w:type="dxa"/>
          </w:tcPr>
          <w:p w:rsidR="00973344" w:rsidRPr="00E80750" w:rsidRDefault="00973344" w:rsidP="003602F2">
            <w:pPr>
              <w:spacing w:line="360" w:lineRule="auto"/>
              <w:jc w:val="both"/>
              <w:rPr>
                <w:rFonts w:ascii="Times New Roman" w:eastAsia="Calibri" w:hAnsi="Times New Roman" w:cs="Times New Roman"/>
                <w:b/>
                <w:bCs/>
                <w:color w:val="000000" w:themeColor="text1"/>
                <w:sz w:val="28"/>
                <w:szCs w:val="28"/>
              </w:rPr>
            </w:pPr>
            <w:r w:rsidRPr="00E80750">
              <w:rPr>
                <w:rFonts w:ascii="Times New Roman" w:eastAsia="Calibri" w:hAnsi="Times New Roman" w:cs="Times New Roman"/>
                <w:b/>
                <w:bCs/>
                <w:color w:val="000000" w:themeColor="text1"/>
                <w:sz w:val="28"/>
                <w:szCs w:val="28"/>
              </w:rPr>
              <w:t>Приложения</w:t>
            </w:r>
          </w:p>
        </w:tc>
        <w:tc>
          <w:tcPr>
            <w:tcW w:w="426" w:type="dxa"/>
          </w:tcPr>
          <w:p w:rsidR="00973344" w:rsidRPr="00E80750" w:rsidRDefault="00973344" w:rsidP="003602F2">
            <w:pPr>
              <w:spacing w:line="360" w:lineRule="auto"/>
              <w:jc w:val="both"/>
              <w:rPr>
                <w:rFonts w:ascii="Times New Roman" w:eastAsia="Calibri" w:hAnsi="Times New Roman" w:cs="Times New Roman"/>
                <w:b/>
                <w:color w:val="000000" w:themeColor="text1"/>
                <w:sz w:val="28"/>
                <w:szCs w:val="28"/>
              </w:rPr>
            </w:pPr>
          </w:p>
        </w:tc>
        <w:tc>
          <w:tcPr>
            <w:tcW w:w="986" w:type="dxa"/>
          </w:tcPr>
          <w:p w:rsidR="00973344" w:rsidRPr="00E80750" w:rsidRDefault="0075782E" w:rsidP="0075782E">
            <w:pPr>
              <w:spacing w:line="360" w:lineRule="auto"/>
              <w:jc w:val="both"/>
              <w:rPr>
                <w:rFonts w:ascii="Times New Roman" w:eastAsia="Calibri" w:hAnsi="Times New Roman" w:cs="Times New Roman"/>
                <w:b/>
                <w:color w:val="000000" w:themeColor="text1"/>
                <w:sz w:val="28"/>
                <w:szCs w:val="28"/>
              </w:rPr>
            </w:pPr>
            <w:r>
              <w:rPr>
                <w:rFonts w:ascii="Times New Roman" w:eastAsia="Calibri" w:hAnsi="Times New Roman" w:cs="Times New Roman"/>
                <w:b/>
                <w:color w:val="000000" w:themeColor="text1"/>
                <w:sz w:val="28"/>
                <w:szCs w:val="28"/>
              </w:rPr>
              <w:t>232</w:t>
            </w:r>
          </w:p>
        </w:tc>
      </w:tr>
      <w:tr w:rsidR="00973344" w:rsidRPr="00E80750" w:rsidTr="00714C6D">
        <w:tc>
          <w:tcPr>
            <w:tcW w:w="7933" w:type="dxa"/>
          </w:tcPr>
          <w:p w:rsidR="00973344" w:rsidRPr="00E80750" w:rsidRDefault="00973344" w:rsidP="003602F2">
            <w:pPr>
              <w:spacing w:line="360" w:lineRule="auto"/>
              <w:jc w:val="both"/>
              <w:rPr>
                <w:rFonts w:ascii="Times New Roman" w:eastAsia="Calibri" w:hAnsi="Times New Roman" w:cs="Times New Roman"/>
                <w:b/>
                <w:bCs/>
                <w:color w:val="000000" w:themeColor="text1"/>
                <w:sz w:val="28"/>
                <w:szCs w:val="28"/>
              </w:rPr>
            </w:pPr>
            <w:r w:rsidRPr="00E80750">
              <w:rPr>
                <w:rFonts w:ascii="Times New Roman" w:eastAsia="Calibri" w:hAnsi="Times New Roman" w:cs="Times New Roman"/>
                <w:color w:val="000000" w:themeColor="text1"/>
                <w:sz w:val="28"/>
                <w:szCs w:val="28"/>
              </w:rPr>
              <w:t>ПРИЛОЖЕНИЕ А. Содержание проектов</w:t>
            </w:r>
          </w:p>
        </w:tc>
        <w:tc>
          <w:tcPr>
            <w:tcW w:w="426" w:type="dxa"/>
          </w:tcPr>
          <w:p w:rsidR="00973344" w:rsidRPr="00E80750" w:rsidRDefault="00973344" w:rsidP="003602F2">
            <w:pPr>
              <w:spacing w:line="360" w:lineRule="auto"/>
              <w:jc w:val="both"/>
              <w:rPr>
                <w:rFonts w:ascii="Times New Roman" w:eastAsia="Calibri" w:hAnsi="Times New Roman" w:cs="Times New Roman"/>
                <w:b/>
                <w:color w:val="000000" w:themeColor="text1"/>
                <w:sz w:val="28"/>
                <w:szCs w:val="28"/>
              </w:rPr>
            </w:pPr>
          </w:p>
        </w:tc>
        <w:tc>
          <w:tcPr>
            <w:tcW w:w="986" w:type="dxa"/>
          </w:tcPr>
          <w:p w:rsidR="00973344" w:rsidRPr="00D43702" w:rsidRDefault="0075782E" w:rsidP="003602F2">
            <w:pPr>
              <w:spacing w:line="360" w:lineRule="auto"/>
              <w:jc w:val="both"/>
              <w:rPr>
                <w:rFonts w:ascii="Times New Roman" w:eastAsia="Calibri" w:hAnsi="Times New Roman" w:cs="Times New Roman"/>
                <w:b/>
                <w:color w:val="000000" w:themeColor="text1"/>
                <w:sz w:val="28"/>
                <w:szCs w:val="28"/>
                <w:lang w:val="en-US"/>
              </w:rPr>
            </w:pPr>
            <w:r>
              <w:rPr>
                <w:rFonts w:ascii="Times New Roman" w:eastAsia="Calibri" w:hAnsi="Times New Roman" w:cs="Times New Roman"/>
                <w:b/>
                <w:color w:val="000000" w:themeColor="text1"/>
                <w:sz w:val="28"/>
                <w:szCs w:val="28"/>
              </w:rPr>
              <w:t>232</w:t>
            </w:r>
          </w:p>
        </w:tc>
      </w:tr>
      <w:tr w:rsidR="00973344" w:rsidRPr="00E80750" w:rsidTr="00714C6D">
        <w:tc>
          <w:tcPr>
            <w:tcW w:w="7933" w:type="dxa"/>
          </w:tcPr>
          <w:p w:rsidR="00973344" w:rsidRPr="00E80750" w:rsidRDefault="00973344" w:rsidP="003602F2">
            <w:pPr>
              <w:spacing w:line="360" w:lineRule="auto"/>
              <w:jc w:val="both"/>
              <w:rPr>
                <w:rFonts w:ascii="Times New Roman" w:eastAsia="Calibri" w:hAnsi="Times New Roman" w:cs="Times New Roman"/>
                <w:color w:val="000000" w:themeColor="text1"/>
                <w:sz w:val="28"/>
                <w:szCs w:val="28"/>
              </w:rPr>
            </w:pPr>
            <w:r w:rsidRPr="00E80750">
              <w:rPr>
                <w:rFonts w:ascii="Times New Roman" w:eastAsia="Calibri" w:hAnsi="Times New Roman" w:cs="Times New Roman"/>
                <w:color w:val="000000" w:themeColor="text1"/>
                <w:sz w:val="28"/>
                <w:szCs w:val="28"/>
              </w:rPr>
              <w:t>ПРИЛОЖЕНИЕ Б. Примеры результатов проектов</w:t>
            </w:r>
          </w:p>
        </w:tc>
        <w:tc>
          <w:tcPr>
            <w:tcW w:w="426" w:type="dxa"/>
          </w:tcPr>
          <w:p w:rsidR="00973344" w:rsidRPr="00E80750" w:rsidRDefault="00973344" w:rsidP="003602F2">
            <w:pPr>
              <w:spacing w:line="360" w:lineRule="auto"/>
              <w:jc w:val="both"/>
              <w:rPr>
                <w:rFonts w:ascii="Times New Roman" w:eastAsia="Calibri" w:hAnsi="Times New Roman" w:cs="Times New Roman"/>
                <w:b/>
                <w:color w:val="000000" w:themeColor="text1"/>
                <w:sz w:val="28"/>
                <w:szCs w:val="28"/>
              </w:rPr>
            </w:pPr>
          </w:p>
        </w:tc>
        <w:tc>
          <w:tcPr>
            <w:tcW w:w="986" w:type="dxa"/>
          </w:tcPr>
          <w:p w:rsidR="00973344" w:rsidRPr="00E80750" w:rsidRDefault="005773DD" w:rsidP="003602F2">
            <w:pPr>
              <w:spacing w:line="360" w:lineRule="auto"/>
              <w:jc w:val="both"/>
              <w:rPr>
                <w:rFonts w:ascii="Times New Roman" w:eastAsia="Calibri" w:hAnsi="Times New Roman" w:cs="Times New Roman"/>
                <w:b/>
                <w:color w:val="000000" w:themeColor="text1"/>
                <w:sz w:val="28"/>
                <w:szCs w:val="28"/>
              </w:rPr>
            </w:pPr>
            <w:r>
              <w:rPr>
                <w:rFonts w:ascii="Times New Roman" w:eastAsia="Calibri" w:hAnsi="Times New Roman" w:cs="Times New Roman"/>
                <w:b/>
                <w:color w:val="000000" w:themeColor="text1"/>
                <w:sz w:val="28"/>
                <w:szCs w:val="28"/>
              </w:rPr>
              <w:t>305</w:t>
            </w:r>
          </w:p>
        </w:tc>
      </w:tr>
      <w:tr w:rsidR="006B1C53" w:rsidRPr="00E80750" w:rsidTr="00714C6D">
        <w:tc>
          <w:tcPr>
            <w:tcW w:w="7933" w:type="dxa"/>
          </w:tcPr>
          <w:p w:rsidR="006B1C53" w:rsidRPr="00E80750" w:rsidRDefault="006B1C53" w:rsidP="003602F2">
            <w:pPr>
              <w:spacing w:line="360" w:lineRule="auto"/>
              <w:jc w:val="both"/>
              <w:rPr>
                <w:rFonts w:ascii="Times New Roman" w:eastAsia="Calibri" w:hAnsi="Times New Roman" w:cs="Times New Roman"/>
                <w:color w:val="000000" w:themeColor="text1"/>
                <w:sz w:val="28"/>
                <w:szCs w:val="28"/>
              </w:rPr>
            </w:pPr>
            <w:r w:rsidRPr="00E80750">
              <w:rPr>
                <w:rFonts w:ascii="Times New Roman" w:eastAsia="Calibri" w:hAnsi="Times New Roman" w:cs="Times New Roman"/>
                <w:color w:val="000000" w:themeColor="text1"/>
                <w:sz w:val="28"/>
                <w:szCs w:val="28"/>
              </w:rPr>
              <w:t>ПРИЛОЖЕНИЕ В. Модифицированные методы и методики</w:t>
            </w:r>
          </w:p>
        </w:tc>
        <w:tc>
          <w:tcPr>
            <w:tcW w:w="426" w:type="dxa"/>
          </w:tcPr>
          <w:p w:rsidR="006B1C53" w:rsidRPr="00E80750" w:rsidRDefault="006B1C53" w:rsidP="003602F2">
            <w:pPr>
              <w:spacing w:line="360" w:lineRule="auto"/>
              <w:jc w:val="both"/>
              <w:rPr>
                <w:rFonts w:ascii="Times New Roman" w:eastAsia="Calibri" w:hAnsi="Times New Roman" w:cs="Times New Roman"/>
                <w:b/>
                <w:color w:val="000000" w:themeColor="text1"/>
                <w:sz w:val="28"/>
                <w:szCs w:val="28"/>
              </w:rPr>
            </w:pPr>
          </w:p>
        </w:tc>
        <w:tc>
          <w:tcPr>
            <w:tcW w:w="986" w:type="dxa"/>
          </w:tcPr>
          <w:p w:rsidR="006B1C53" w:rsidRPr="00E80750" w:rsidRDefault="005773DD" w:rsidP="003602F2">
            <w:pPr>
              <w:spacing w:line="360" w:lineRule="auto"/>
              <w:jc w:val="both"/>
              <w:rPr>
                <w:rFonts w:ascii="Times New Roman" w:eastAsia="Calibri" w:hAnsi="Times New Roman" w:cs="Times New Roman"/>
                <w:b/>
                <w:color w:val="000000" w:themeColor="text1"/>
                <w:sz w:val="28"/>
                <w:szCs w:val="28"/>
              </w:rPr>
            </w:pPr>
            <w:r>
              <w:rPr>
                <w:rFonts w:ascii="Times New Roman" w:eastAsia="Calibri" w:hAnsi="Times New Roman" w:cs="Times New Roman"/>
                <w:b/>
                <w:color w:val="000000" w:themeColor="text1"/>
                <w:sz w:val="28"/>
                <w:szCs w:val="28"/>
              </w:rPr>
              <w:t>311</w:t>
            </w:r>
          </w:p>
        </w:tc>
      </w:tr>
    </w:tbl>
    <w:p w:rsidR="003602F2" w:rsidRPr="00E80750" w:rsidRDefault="003602F2" w:rsidP="003602F2">
      <w:pPr>
        <w:spacing w:after="0" w:line="360" w:lineRule="auto"/>
        <w:ind w:firstLine="709"/>
        <w:rPr>
          <w:rFonts w:ascii="Times New Roman" w:hAnsi="Times New Roman" w:cs="Times New Roman"/>
          <w:b/>
          <w:bCs/>
          <w:color w:val="000000" w:themeColor="text1"/>
          <w:sz w:val="28"/>
          <w:szCs w:val="28"/>
        </w:rPr>
      </w:pPr>
      <w:r w:rsidRPr="00E80750">
        <w:rPr>
          <w:rFonts w:ascii="Times New Roman" w:hAnsi="Times New Roman" w:cs="Times New Roman"/>
          <w:b/>
          <w:bCs/>
          <w:color w:val="000000" w:themeColor="text1"/>
          <w:sz w:val="28"/>
          <w:szCs w:val="28"/>
        </w:rPr>
        <w:br w:type="page"/>
      </w:r>
    </w:p>
    <w:p w:rsidR="003602F2" w:rsidRPr="00804582" w:rsidRDefault="003602F2" w:rsidP="003602F2">
      <w:pPr>
        <w:spacing w:after="0" w:line="360" w:lineRule="auto"/>
        <w:jc w:val="center"/>
        <w:rPr>
          <w:rFonts w:ascii="Times New Roman" w:hAnsi="Times New Roman" w:cs="Times New Roman"/>
          <w:b/>
          <w:bCs/>
          <w:color w:val="000000" w:themeColor="text1"/>
          <w:sz w:val="28"/>
          <w:szCs w:val="28"/>
        </w:rPr>
      </w:pPr>
      <w:r w:rsidRPr="00804582">
        <w:rPr>
          <w:rFonts w:ascii="Times New Roman" w:hAnsi="Times New Roman" w:cs="Times New Roman"/>
          <w:b/>
          <w:bCs/>
          <w:color w:val="000000" w:themeColor="text1"/>
          <w:sz w:val="28"/>
          <w:szCs w:val="28"/>
        </w:rPr>
        <w:lastRenderedPageBreak/>
        <w:t>ВВЕДЕНИЕ</w:t>
      </w:r>
    </w:p>
    <w:p w:rsidR="003602F2" w:rsidRPr="00E80750" w:rsidRDefault="003602F2" w:rsidP="003602F2">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b/>
          <w:bCs/>
          <w:color w:val="000000" w:themeColor="text1"/>
          <w:sz w:val="28"/>
          <w:szCs w:val="28"/>
        </w:rPr>
        <w:t>Актуальность темы исследования.</w:t>
      </w:r>
      <w:r w:rsidRPr="00E80750">
        <w:rPr>
          <w:rFonts w:ascii="Times New Roman" w:hAnsi="Times New Roman" w:cs="Times New Roman"/>
          <w:color w:val="000000" w:themeColor="text1"/>
          <w:sz w:val="28"/>
          <w:szCs w:val="28"/>
        </w:rPr>
        <w:t xml:space="preserve"> Медиаграмотность и медиатворчество становятся ключевыми компетенциями ХХ</w:t>
      </w:r>
      <w:r w:rsidRPr="00E80750">
        <w:rPr>
          <w:rFonts w:ascii="Times New Roman" w:hAnsi="Times New Roman" w:cs="Times New Roman"/>
          <w:color w:val="000000" w:themeColor="text1"/>
          <w:sz w:val="28"/>
          <w:szCs w:val="28"/>
          <w:lang w:val="en-US"/>
        </w:rPr>
        <w:t>I</w:t>
      </w:r>
      <w:r w:rsidRPr="00E80750">
        <w:rPr>
          <w:rFonts w:ascii="Times New Roman" w:hAnsi="Times New Roman" w:cs="Times New Roman"/>
          <w:color w:val="000000" w:themeColor="text1"/>
          <w:sz w:val="28"/>
          <w:szCs w:val="28"/>
        </w:rPr>
        <w:t xml:space="preserve"> века, необходимыми для успешной социализации и профессиональной самореализации. Создание условий для самореализации и развития талантов, а также цифровая трансформация образовательного процесса заявлены в качестве приоритетных целей в «Стратегических приоритетах в сфере реализации государственной программы Российской Федерации «Развитие образования» до 2030 года» (в ред. Постановления Правительства РФ от 07.10.2021 № 1701). Эти стратегические ориентиры акцентируют необходимость усиления творческой и личностной направленности обучения, а также расширения влияния медиасредств на образовательный процесс.</w:t>
      </w:r>
    </w:p>
    <w:p w:rsidR="003602F2" w:rsidRPr="00E80750" w:rsidRDefault="003602F2" w:rsidP="003602F2">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Современные обучающиеся активно потребляют и создают медиаконтент (видео, интервью, анимацию), однако в большинстве случаев делают это бессистемно и интуитивно, без опоры на осознанные технологические и творческие стратегии. Это обусловливает востребованность педагогических исследований, направленных на разработку и внедрение инновационных технологий развития их медиакомпетентности и продуктивного медиатворчества. Медиатворчество как особая деятельность органично сочетает в себе творческую самореализацию обучающихся и применение современных цифровых технологий, что делает его эффективным средством достижения обозначенных государственных приоритетов.</w:t>
      </w:r>
    </w:p>
    <w:p w:rsidR="003602F2" w:rsidRPr="00E80750" w:rsidRDefault="003602F2" w:rsidP="003602F2">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lang w:val="en-US"/>
        </w:rPr>
        <w:t>STEAM</w:t>
      </w:r>
      <w:r w:rsidRPr="00E80750">
        <w:rPr>
          <w:rFonts w:ascii="Times New Roman" w:hAnsi="Times New Roman" w:cs="Times New Roman"/>
          <w:color w:val="000000" w:themeColor="text1"/>
          <w:sz w:val="28"/>
          <w:szCs w:val="28"/>
        </w:rPr>
        <w:t xml:space="preserve">-технология, интегрирующая естественно-научные, инженерно-технические, математические дисциплины с гуманитарными и художественными практиками, способствует развитию гибких навыков обучающихся (креативности, критического мышления, визуальной культуры, дизайн-мышления). Именно эта междисциплинарность и проектная основа </w:t>
      </w:r>
      <w:r w:rsidRPr="00E80750">
        <w:rPr>
          <w:rFonts w:ascii="Times New Roman" w:hAnsi="Times New Roman" w:cs="Times New Roman"/>
          <w:color w:val="000000" w:themeColor="text1"/>
          <w:sz w:val="28"/>
          <w:szCs w:val="28"/>
          <w:lang w:val="en-US"/>
        </w:rPr>
        <w:t>STEAM</w:t>
      </w:r>
      <w:r w:rsidRPr="00E80750">
        <w:rPr>
          <w:rFonts w:ascii="Times New Roman" w:hAnsi="Times New Roman" w:cs="Times New Roman"/>
          <w:color w:val="000000" w:themeColor="text1"/>
          <w:sz w:val="28"/>
          <w:szCs w:val="28"/>
        </w:rPr>
        <w:t xml:space="preserve">-технологии создают благоприятную среду для развития медиатворчества, поскольку требуют создания завершённого медиапродукта, </w:t>
      </w:r>
      <w:r w:rsidRPr="00E80750">
        <w:rPr>
          <w:rFonts w:ascii="Times New Roman" w:hAnsi="Times New Roman" w:cs="Times New Roman"/>
          <w:color w:val="000000" w:themeColor="text1"/>
          <w:sz w:val="28"/>
          <w:szCs w:val="28"/>
        </w:rPr>
        <w:lastRenderedPageBreak/>
        <w:t>объединяющего научное содержание, техническое исполнение и эстетическую выразительность.</w:t>
      </w:r>
    </w:p>
    <w:p w:rsidR="003602F2" w:rsidRPr="00E80750" w:rsidRDefault="003602F2" w:rsidP="003602F2">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 xml:space="preserve">Несмотря на активное изучение </w:t>
      </w:r>
      <w:r w:rsidRPr="00E80750">
        <w:rPr>
          <w:rFonts w:ascii="Times New Roman" w:hAnsi="Times New Roman" w:cs="Times New Roman"/>
          <w:color w:val="000000" w:themeColor="text1"/>
          <w:sz w:val="28"/>
          <w:szCs w:val="28"/>
          <w:lang w:val="en-US"/>
        </w:rPr>
        <w:t>STEAM</w:t>
      </w:r>
      <w:r w:rsidRPr="00E80750">
        <w:rPr>
          <w:rFonts w:ascii="Times New Roman" w:hAnsi="Times New Roman" w:cs="Times New Roman"/>
          <w:color w:val="000000" w:themeColor="text1"/>
          <w:sz w:val="28"/>
          <w:szCs w:val="28"/>
        </w:rPr>
        <w:t>-технологии в различных образовательных контекстах, её целенаправленное применение для развития медиатворчества (создание видео, интервью, анимации, цифрового искусства) обучающихся 5-9 классов остаётся недостаточно исследованным, что и определяет проблемное поле настоящей диссертационной работы.</w:t>
      </w:r>
    </w:p>
    <w:p w:rsidR="003602F2" w:rsidRPr="00E80750" w:rsidRDefault="003602F2" w:rsidP="003602F2">
      <w:pPr>
        <w:spacing w:after="0" w:line="360" w:lineRule="auto"/>
        <w:ind w:firstLine="709"/>
        <w:jc w:val="both"/>
        <w:rPr>
          <w:rFonts w:ascii="Times New Roman" w:hAnsi="Times New Roman" w:cs="Times New Roman"/>
          <w:bCs/>
          <w:color w:val="000000" w:themeColor="text1"/>
          <w:sz w:val="28"/>
          <w:szCs w:val="28"/>
        </w:rPr>
      </w:pPr>
      <w:r w:rsidRPr="00E80750">
        <w:rPr>
          <w:rFonts w:ascii="Times New Roman" w:hAnsi="Times New Roman" w:cs="Times New Roman"/>
          <w:b/>
          <w:bCs/>
          <w:color w:val="000000" w:themeColor="text1"/>
          <w:sz w:val="28"/>
          <w:szCs w:val="28"/>
        </w:rPr>
        <w:t>Степень разработанности темы исследования.</w:t>
      </w:r>
      <w:bookmarkStart w:id="2" w:name="_Hlk200035192"/>
      <w:r w:rsidRPr="00E80750">
        <w:rPr>
          <w:rFonts w:ascii="Times New Roman" w:hAnsi="Times New Roman" w:cs="Times New Roman"/>
          <w:b/>
          <w:bCs/>
          <w:color w:val="000000" w:themeColor="text1"/>
          <w:sz w:val="28"/>
          <w:szCs w:val="28"/>
        </w:rPr>
        <w:t xml:space="preserve"> </w:t>
      </w:r>
      <w:r w:rsidRPr="00E80750">
        <w:rPr>
          <w:rFonts w:ascii="Times New Roman" w:hAnsi="Times New Roman" w:cs="Times New Roman"/>
          <w:bCs/>
          <w:color w:val="000000" w:themeColor="text1"/>
          <w:sz w:val="28"/>
          <w:szCs w:val="28"/>
        </w:rPr>
        <w:t xml:space="preserve">Проблематика настоящего исследования лежит на пересечении нескольких научных направлений: философии и психологии творчества, медиаобразования, а также современной </w:t>
      </w:r>
      <w:r w:rsidRPr="00E80750">
        <w:rPr>
          <w:rFonts w:ascii="Times New Roman" w:hAnsi="Times New Roman" w:cs="Times New Roman"/>
          <w:bCs/>
          <w:color w:val="000000" w:themeColor="text1"/>
          <w:sz w:val="28"/>
          <w:szCs w:val="28"/>
          <w:lang w:val="en-US"/>
        </w:rPr>
        <w:t>STEAM</w:t>
      </w:r>
      <w:r w:rsidRPr="00E80750">
        <w:rPr>
          <w:rFonts w:ascii="Times New Roman" w:hAnsi="Times New Roman" w:cs="Times New Roman"/>
          <w:bCs/>
          <w:color w:val="000000" w:themeColor="text1"/>
          <w:sz w:val="28"/>
          <w:szCs w:val="28"/>
        </w:rPr>
        <w:t>-педагогики, что обусловило обращение к широкому кругу источников.</w:t>
      </w:r>
    </w:p>
    <w:p w:rsidR="003602F2" w:rsidRPr="00E80750" w:rsidRDefault="003602F2" w:rsidP="003602F2">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i/>
          <w:color w:val="000000" w:themeColor="text1"/>
          <w:sz w:val="28"/>
          <w:szCs w:val="28"/>
        </w:rPr>
        <w:t>Фундаментальные основания теории творчества</w:t>
      </w:r>
      <w:r w:rsidRPr="00E80750">
        <w:rPr>
          <w:rFonts w:ascii="Times New Roman" w:hAnsi="Times New Roman" w:cs="Times New Roman"/>
          <w:color w:val="000000" w:themeColor="text1"/>
          <w:sz w:val="28"/>
          <w:szCs w:val="28"/>
        </w:rPr>
        <w:t xml:space="preserve"> заложены в философских трудах М. М. Бахтина и Н. А. Бердяева. В психологии природа творческих способностей, мотивации и личностных детерминант творчества исследовалась А. Адлером, Л. С. Выготским, Дж. Гилфордом, М. Кашаповым, В. А. Крутецким, А. Маслоу, Г. Олпортом, К. Роджерсом, Н. Роджерс, С. Л. Рубинштейном, Н. Ю. Хрящевой, К. Юнгом, М. Г. Ярошевским и др. В педагогической науке вопросы развития творчества рассматривались Е. В. Бондаревской, Р. О. Гут, Е. П. Ильиным, В. А. Кан-Каликом, Н. Д. Никандровым, Я. А. Пономарёвым, В. А. Сухомлинским, Е. А. Флериной, В. С. Шубинским и др. Данные исследования создали теоретическую базу для понимания медиатворчества как особой разновидности творческой деятельности.</w:t>
      </w:r>
    </w:p>
    <w:p w:rsidR="003602F2" w:rsidRPr="00E80750" w:rsidRDefault="003602F2" w:rsidP="003602F2">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i/>
          <w:color w:val="000000" w:themeColor="text1"/>
          <w:sz w:val="28"/>
          <w:szCs w:val="28"/>
        </w:rPr>
        <w:t>В области медиаобразования и медиаграмотности</w:t>
      </w:r>
      <w:r w:rsidRPr="00E80750">
        <w:rPr>
          <w:rFonts w:ascii="Times New Roman" w:hAnsi="Times New Roman" w:cs="Times New Roman"/>
          <w:color w:val="000000" w:themeColor="text1"/>
          <w:sz w:val="28"/>
          <w:szCs w:val="28"/>
        </w:rPr>
        <w:t xml:space="preserve"> ключевые концепции разработаны как зарубежными (D. Buckingham), так и отечественными авторами: А. Е. Бондаренко, И. А. Быковым, И. В. Жилавской, М. А. Каримовой, М. В. Медведевой, Г. В. Михалевой, Е. В. Мурюкиной, А. А. Немирич, Н. Б. Нуралиевой, К. Э. Разлоговым, И. И. Ризаевым, А. И. Сафаровым, В. В. Тулуповым, А. В. Федоровым, Л. Р. </w:t>
      </w:r>
      <w:r w:rsidRPr="00E80750">
        <w:rPr>
          <w:rFonts w:ascii="Times New Roman" w:hAnsi="Times New Roman" w:cs="Times New Roman"/>
          <w:color w:val="000000" w:themeColor="text1"/>
          <w:sz w:val="28"/>
          <w:szCs w:val="28"/>
        </w:rPr>
        <w:lastRenderedPageBreak/>
        <w:t>Халиловой и др. Эти труды задали общий контекст взаимодействия личности с медиасредой, однако вопросы активного создания медиаконтента (а не только его критического потребления) оставались на периферии исследований.</w:t>
      </w:r>
    </w:p>
    <w:p w:rsidR="003602F2" w:rsidRPr="00E80750" w:rsidRDefault="003602F2" w:rsidP="003602F2">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 xml:space="preserve">Непосредственно </w:t>
      </w:r>
      <w:r w:rsidRPr="00E80750">
        <w:rPr>
          <w:rFonts w:ascii="Times New Roman" w:hAnsi="Times New Roman" w:cs="Times New Roman"/>
          <w:i/>
          <w:color w:val="000000" w:themeColor="text1"/>
          <w:sz w:val="28"/>
          <w:szCs w:val="28"/>
        </w:rPr>
        <w:t>феномен медиатворчества в образовательном процессе</w:t>
      </w:r>
      <w:r w:rsidRPr="00E80750">
        <w:rPr>
          <w:rFonts w:ascii="Times New Roman" w:hAnsi="Times New Roman" w:cs="Times New Roman"/>
          <w:color w:val="000000" w:themeColor="text1"/>
          <w:sz w:val="28"/>
          <w:szCs w:val="28"/>
        </w:rPr>
        <w:t xml:space="preserve"> стал предметом изучения сравнительно недавно. В работах А. В. Дроздовой, А. С. Переваловой, И. В. Челышевой, Е. В. Якушиной медиатворчество рассматривается как средство самореализации обучающихся; И. И. Югай исследует концепт медиаискусства. Отдельные аспекты медиатворчества в изобразительном искусстве анализируют О. В. Баклажова, Л. К. Гетоева, А. Х. Кадиев, а в цифровую эру – А. И. Ацута и О. Н. Ткаченко. Реализация элементов медиатворчества в школьной практике представлена в работах J. S. Curwood, J. C. Lammers, A. M. Magnifico. Проблема профессионального медиатворчества педагога исследуется Т. В. Надолинской и С. В. Петровой. Вместе с тем, данные работы, как правило, не выходят за рамки описания отдельных практик и не предлагают целостных педагогических технологий, ориентированных на системное развитие медиатворчества в основной школе.</w:t>
      </w:r>
    </w:p>
    <w:p w:rsidR="003602F2" w:rsidRPr="00E80750" w:rsidRDefault="003602F2" w:rsidP="003602F2">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 xml:space="preserve">Для настоящего исследования особое значение представляет </w:t>
      </w:r>
      <w:r w:rsidRPr="00E80750">
        <w:rPr>
          <w:rFonts w:ascii="Times New Roman" w:hAnsi="Times New Roman" w:cs="Times New Roman"/>
          <w:i/>
          <w:color w:val="000000" w:themeColor="text1"/>
          <w:sz w:val="28"/>
          <w:szCs w:val="28"/>
        </w:rPr>
        <w:t>концепция STEAM-образования</w:t>
      </w:r>
      <w:r w:rsidRPr="00E80750">
        <w:rPr>
          <w:rFonts w:ascii="Times New Roman" w:hAnsi="Times New Roman" w:cs="Times New Roman"/>
          <w:color w:val="000000" w:themeColor="text1"/>
          <w:sz w:val="28"/>
          <w:szCs w:val="28"/>
        </w:rPr>
        <w:t xml:space="preserve">, которая в последние годы активно разрабатывается в мировом и отечественном научном дискурсе. В дошкольном образовании </w:t>
      </w:r>
      <w:r w:rsidRPr="00E80750">
        <w:rPr>
          <w:rFonts w:ascii="Times New Roman" w:hAnsi="Times New Roman" w:cs="Times New Roman"/>
          <w:color w:val="000000" w:themeColor="text1"/>
          <w:sz w:val="28"/>
          <w:szCs w:val="28"/>
          <w:lang w:val="en-US"/>
        </w:rPr>
        <w:t>STEAM</w:t>
      </w:r>
      <w:r w:rsidRPr="00E80750">
        <w:rPr>
          <w:rFonts w:ascii="Times New Roman" w:hAnsi="Times New Roman" w:cs="Times New Roman"/>
          <w:color w:val="000000" w:themeColor="text1"/>
          <w:sz w:val="28"/>
          <w:szCs w:val="28"/>
        </w:rPr>
        <w:t xml:space="preserve">-подход представлен в работах U. E. Endang Rasmani, </w:t>
      </w:r>
      <w:r w:rsidRPr="00E80750">
        <w:rPr>
          <w:rFonts w:ascii="Times New Roman" w:hAnsi="Times New Roman" w:cs="Times New Roman"/>
          <w:color w:val="000000" w:themeColor="text1"/>
          <w:sz w:val="28"/>
          <w:szCs w:val="28"/>
          <w:lang w:val="en-US"/>
        </w:rPr>
        <w:t>R</w:t>
      </w:r>
      <w:r w:rsidRPr="00E80750">
        <w:rPr>
          <w:rFonts w:ascii="Times New Roman" w:hAnsi="Times New Roman" w:cs="Times New Roman"/>
          <w:color w:val="000000" w:themeColor="text1"/>
          <w:sz w:val="28"/>
          <w:szCs w:val="28"/>
        </w:rPr>
        <w:t xml:space="preserve">. Hafidah, </w:t>
      </w:r>
      <w:r w:rsidRPr="00E80750">
        <w:rPr>
          <w:rFonts w:ascii="Times New Roman" w:hAnsi="Times New Roman" w:cs="Times New Roman"/>
          <w:color w:val="000000" w:themeColor="text1"/>
          <w:sz w:val="28"/>
          <w:szCs w:val="28"/>
          <w:lang w:val="en-US"/>
        </w:rPr>
        <w:t>N</w:t>
      </w:r>
      <w:r w:rsidRPr="00E80750">
        <w:rPr>
          <w:rFonts w:ascii="Times New Roman" w:hAnsi="Times New Roman" w:cs="Times New Roman"/>
          <w:color w:val="000000" w:themeColor="text1"/>
          <w:sz w:val="28"/>
          <w:szCs w:val="28"/>
        </w:rPr>
        <w:t xml:space="preserve">. </w:t>
      </w:r>
      <w:r w:rsidRPr="00E80750">
        <w:rPr>
          <w:rFonts w:ascii="Times New Roman" w:hAnsi="Times New Roman" w:cs="Times New Roman"/>
          <w:color w:val="000000" w:themeColor="text1"/>
          <w:sz w:val="28"/>
          <w:szCs w:val="28"/>
          <w:lang w:val="en-US"/>
        </w:rPr>
        <w:t>E</w:t>
      </w:r>
      <w:r w:rsidRPr="00E80750">
        <w:rPr>
          <w:rFonts w:ascii="Times New Roman" w:hAnsi="Times New Roman" w:cs="Times New Roman"/>
          <w:color w:val="000000" w:themeColor="text1"/>
          <w:sz w:val="28"/>
          <w:szCs w:val="28"/>
        </w:rPr>
        <w:t xml:space="preserve">. Nurjanah, </w:t>
      </w:r>
      <w:r w:rsidRPr="00E80750">
        <w:rPr>
          <w:rFonts w:ascii="Times New Roman" w:hAnsi="Times New Roman" w:cs="Times New Roman"/>
          <w:color w:val="000000" w:themeColor="text1"/>
          <w:sz w:val="28"/>
          <w:szCs w:val="28"/>
          <w:lang w:val="en-US"/>
        </w:rPr>
        <w:t>A</w:t>
      </w:r>
      <w:r w:rsidRPr="00E80750">
        <w:rPr>
          <w:rFonts w:ascii="Times New Roman" w:hAnsi="Times New Roman" w:cs="Times New Roman"/>
          <w:color w:val="000000" w:themeColor="text1"/>
          <w:sz w:val="28"/>
          <w:szCs w:val="28"/>
        </w:rPr>
        <w:t xml:space="preserve">. </w:t>
      </w:r>
      <w:r w:rsidRPr="00E80750">
        <w:rPr>
          <w:rFonts w:ascii="Times New Roman" w:hAnsi="Times New Roman" w:cs="Times New Roman"/>
          <w:color w:val="000000" w:themeColor="text1"/>
          <w:sz w:val="28"/>
          <w:szCs w:val="28"/>
          <w:lang w:val="en-US"/>
        </w:rPr>
        <w:t>R</w:t>
      </w:r>
      <w:r w:rsidRPr="00E80750">
        <w:rPr>
          <w:rFonts w:ascii="Times New Roman" w:hAnsi="Times New Roman" w:cs="Times New Roman"/>
          <w:color w:val="000000" w:themeColor="text1"/>
          <w:sz w:val="28"/>
          <w:szCs w:val="28"/>
        </w:rPr>
        <w:t xml:space="preserve">. Pudyaningtyas, </w:t>
      </w:r>
      <w:r w:rsidRPr="00E80750">
        <w:rPr>
          <w:rFonts w:ascii="Times New Roman" w:hAnsi="Times New Roman" w:cs="Times New Roman"/>
          <w:color w:val="000000" w:themeColor="text1"/>
          <w:sz w:val="28"/>
          <w:szCs w:val="28"/>
          <w:lang w:val="en-US"/>
        </w:rPr>
        <w:t>M</w:t>
      </w:r>
      <w:r w:rsidRPr="00E80750">
        <w:rPr>
          <w:rFonts w:ascii="Times New Roman" w:hAnsi="Times New Roman" w:cs="Times New Roman"/>
          <w:color w:val="000000" w:themeColor="text1"/>
          <w:sz w:val="28"/>
          <w:szCs w:val="28"/>
        </w:rPr>
        <w:t xml:space="preserve">. </w:t>
      </w:r>
      <w:r w:rsidRPr="00E80750">
        <w:rPr>
          <w:rFonts w:ascii="Times New Roman" w:hAnsi="Times New Roman" w:cs="Times New Roman"/>
          <w:color w:val="000000" w:themeColor="text1"/>
          <w:sz w:val="28"/>
          <w:szCs w:val="28"/>
          <w:lang w:val="en-US"/>
        </w:rPr>
        <w:t>M</w:t>
      </w:r>
      <w:r w:rsidRPr="00E80750">
        <w:rPr>
          <w:rFonts w:ascii="Times New Roman" w:hAnsi="Times New Roman" w:cs="Times New Roman"/>
          <w:color w:val="000000" w:themeColor="text1"/>
          <w:sz w:val="28"/>
          <w:szCs w:val="28"/>
        </w:rPr>
        <w:t xml:space="preserve">. Syamsuddin, </w:t>
      </w:r>
      <w:r w:rsidRPr="00E80750">
        <w:rPr>
          <w:rFonts w:ascii="Times New Roman" w:hAnsi="Times New Roman" w:cs="Times New Roman"/>
          <w:color w:val="000000" w:themeColor="text1"/>
          <w:sz w:val="28"/>
          <w:szCs w:val="28"/>
          <w:lang w:val="en-US"/>
        </w:rPr>
        <w:t>S</w:t>
      </w:r>
      <w:r w:rsidRPr="00E80750">
        <w:rPr>
          <w:rFonts w:ascii="Times New Roman" w:hAnsi="Times New Roman" w:cs="Times New Roman"/>
          <w:color w:val="000000" w:themeColor="text1"/>
          <w:sz w:val="28"/>
          <w:szCs w:val="28"/>
        </w:rPr>
        <w:t xml:space="preserve">. Wahyuningsih, И. Э. Куликовской. Восприятие STEAM-образования обучающимися изучают </w:t>
      </w:r>
      <w:bookmarkStart w:id="3" w:name="_Hlk182578075"/>
      <w:r w:rsidRPr="00E80750">
        <w:rPr>
          <w:rFonts w:ascii="Times New Roman" w:hAnsi="Times New Roman" w:cs="Times New Roman"/>
          <w:color w:val="000000" w:themeColor="text1"/>
          <w:sz w:val="28"/>
          <w:szCs w:val="28"/>
        </w:rPr>
        <w:t>Takuya Matsuura</w:t>
      </w:r>
      <w:bookmarkEnd w:id="3"/>
      <w:r w:rsidRPr="00E80750">
        <w:rPr>
          <w:rFonts w:ascii="Times New Roman" w:hAnsi="Times New Roman" w:cs="Times New Roman"/>
          <w:color w:val="000000" w:themeColor="text1"/>
          <w:sz w:val="28"/>
          <w:szCs w:val="28"/>
        </w:rPr>
        <w:t xml:space="preserve">, Daiki Nakamura, а перспективы развития STEAM-технологий описываются в трудах Ae-Ja Woo, Chung Young-Lan, </w:t>
      </w:r>
      <w:r w:rsidRPr="00E80750">
        <w:rPr>
          <w:rFonts w:ascii="Times New Roman" w:hAnsi="Times New Roman" w:cs="Times New Roman"/>
          <w:color w:val="000000" w:themeColor="text1"/>
          <w:sz w:val="28"/>
          <w:szCs w:val="28"/>
          <w:lang w:val="en-US"/>
        </w:rPr>
        <w:t>A</w:t>
      </w:r>
      <w:r w:rsidRPr="00E80750">
        <w:rPr>
          <w:rFonts w:ascii="Times New Roman" w:hAnsi="Times New Roman" w:cs="Times New Roman"/>
          <w:color w:val="000000" w:themeColor="text1"/>
          <w:sz w:val="28"/>
          <w:szCs w:val="28"/>
        </w:rPr>
        <w:t xml:space="preserve">. De la Garza, </w:t>
      </w:r>
      <w:r w:rsidRPr="00E80750">
        <w:rPr>
          <w:rFonts w:ascii="Times New Roman" w:hAnsi="Times New Roman" w:cs="Times New Roman"/>
          <w:color w:val="000000" w:themeColor="text1"/>
          <w:sz w:val="28"/>
          <w:szCs w:val="28"/>
          <w:lang w:val="en-US"/>
        </w:rPr>
        <w:t>Sung</w:t>
      </w:r>
      <w:r w:rsidRPr="00E80750">
        <w:rPr>
          <w:rFonts w:ascii="Times New Roman" w:hAnsi="Times New Roman" w:cs="Times New Roman"/>
          <w:color w:val="000000" w:themeColor="text1"/>
          <w:sz w:val="28"/>
          <w:szCs w:val="28"/>
        </w:rPr>
        <w:t>-</w:t>
      </w:r>
      <w:r w:rsidRPr="00E80750">
        <w:rPr>
          <w:rFonts w:ascii="Times New Roman" w:hAnsi="Times New Roman" w:cs="Times New Roman"/>
          <w:color w:val="000000" w:themeColor="text1"/>
          <w:sz w:val="28"/>
          <w:szCs w:val="28"/>
          <w:lang w:val="en-US"/>
        </w:rPr>
        <w:t>Won</w:t>
      </w:r>
      <w:r w:rsidRPr="00E80750">
        <w:rPr>
          <w:rFonts w:ascii="Times New Roman" w:hAnsi="Times New Roman" w:cs="Times New Roman"/>
          <w:color w:val="000000" w:themeColor="text1"/>
          <w:sz w:val="28"/>
          <w:szCs w:val="28"/>
        </w:rPr>
        <w:t xml:space="preserve"> Kim, Lee Hyun-Ju, </w:t>
      </w:r>
      <w:r w:rsidRPr="00E80750">
        <w:rPr>
          <w:rFonts w:ascii="Times New Roman" w:hAnsi="Times New Roman" w:cs="Times New Roman"/>
          <w:color w:val="000000" w:themeColor="text1"/>
          <w:sz w:val="28"/>
          <w:szCs w:val="28"/>
          <w:lang w:val="en-US"/>
        </w:rPr>
        <w:t>P</w:t>
      </w:r>
      <w:r w:rsidRPr="00E80750">
        <w:rPr>
          <w:rFonts w:ascii="Times New Roman" w:hAnsi="Times New Roman" w:cs="Times New Roman"/>
          <w:color w:val="000000" w:themeColor="text1"/>
          <w:sz w:val="28"/>
          <w:szCs w:val="28"/>
        </w:rPr>
        <w:t xml:space="preserve">. </w:t>
      </w:r>
      <w:r w:rsidRPr="00E80750">
        <w:rPr>
          <w:rFonts w:ascii="Times New Roman" w:hAnsi="Times New Roman" w:cs="Times New Roman"/>
          <w:color w:val="000000" w:themeColor="text1"/>
          <w:sz w:val="28"/>
          <w:szCs w:val="28"/>
          <w:lang w:val="en-US"/>
        </w:rPr>
        <w:t>C</w:t>
      </w:r>
      <w:r w:rsidRPr="00E80750">
        <w:rPr>
          <w:rFonts w:ascii="Times New Roman" w:hAnsi="Times New Roman" w:cs="Times New Roman"/>
          <w:color w:val="000000" w:themeColor="text1"/>
          <w:sz w:val="28"/>
          <w:szCs w:val="28"/>
        </w:rPr>
        <w:t xml:space="preserve">. Taylor, </w:t>
      </w:r>
      <w:r w:rsidRPr="00E80750">
        <w:rPr>
          <w:rFonts w:ascii="Times New Roman" w:hAnsi="Times New Roman" w:cs="Times New Roman"/>
          <w:color w:val="000000" w:themeColor="text1"/>
          <w:sz w:val="28"/>
          <w:szCs w:val="28"/>
          <w:lang w:val="en-US"/>
        </w:rPr>
        <w:t>C</w:t>
      </w:r>
      <w:r w:rsidRPr="00E80750">
        <w:rPr>
          <w:rFonts w:ascii="Times New Roman" w:hAnsi="Times New Roman" w:cs="Times New Roman"/>
          <w:color w:val="000000" w:themeColor="text1"/>
          <w:sz w:val="28"/>
          <w:szCs w:val="28"/>
        </w:rPr>
        <w:t>. Travi</w:t>
      </w:r>
      <w:r w:rsidRPr="00E80750">
        <w:rPr>
          <w:rFonts w:ascii="Times New Roman" w:hAnsi="Times New Roman" w:cs="Times New Roman"/>
          <w:color w:val="000000" w:themeColor="text1"/>
          <w:sz w:val="28"/>
          <w:szCs w:val="28"/>
          <w:lang w:val="en-US"/>
        </w:rPr>
        <w:t>s</w:t>
      </w:r>
      <w:r w:rsidRPr="00E80750">
        <w:rPr>
          <w:rFonts w:ascii="Times New Roman" w:hAnsi="Times New Roman" w:cs="Times New Roman"/>
          <w:color w:val="000000" w:themeColor="text1"/>
          <w:sz w:val="28"/>
          <w:szCs w:val="28"/>
        </w:rPr>
        <w:t xml:space="preserve">, Т. И. Анисимовой, А. О. Жуманбаевой, А. Н. Имановой, М. Г. Корецкого, Ф. М. Сабировой, Р. Т. Самуратовой, Л. Р. Тукаевой, О. В. Шатуновой и др. Прикладные аспекты внедрения STEAM-образования представлены в исследованиях </w:t>
      </w:r>
      <w:r w:rsidRPr="00E80750">
        <w:rPr>
          <w:rFonts w:ascii="Times New Roman" w:hAnsi="Times New Roman" w:cs="Times New Roman"/>
          <w:color w:val="000000" w:themeColor="text1"/>
          <w:sz w:val="28"/>
          <w:szCs w:val="28"/>
          <w:lang w:val="en-US"/>
        </w:rPr>
        <w:t>M</w:t>
      </w:r>
      <w:r w:rsidRPr="00E80750">
        <w:rPr>
          <w:rFonts w:ascii="Times New Roman" w:hAnsi="Times New Roman" w:cs="Times New Roman"/>
          <w:color w:val="000000" w:themeColor="text1"/>
          <w:sz w:val="28"/>
          <w:szCs w:val="28"/>
        </w:rPr>
        <w:t xml:space="preserve">. </w:t>
      </w:r>
      <w:r w:rsidRPr="00E80750">
        <w:rPr>
          <w:rFonts w:ascii="Times New Roman" w:hAnsi="Times New Roman" w:cs="Times New Roman"/>
          <w:color w:val="000000" w:themeColor="text1"/>
          <w:sz w:val="28"/>
          <w:szCs w:val="28"/>
        </w:rPr>
        <w:lastRenderedPageBreak/>
        <w:t xml:space="preserve">Ampartzaki, </w:t>
      </w:r>
      <w:r w:rsidRPr="00E80750">
        <w:rPr>
          <w:rFonts w:ascii="Times New Roman" w:hAnsi="Times New Roman" w:cs="Times New Roman"/>
          <w:color w:val="000000" w:themeColor="text1"/>
          <w:sz w:val="28"/>
          <w:szCs w:val="28"/>
          <w:lang w:val="en-US"/>
        </w:rPr>
        <w:t>F</w:t>
      </w:r>
      <w:r w:rsidRPr="00E80750">
        <w:rPr>
          <w:rFonts w:ascii="Times New Roman" w:hAnsi="Times New Roman" w:cs="Times New Roman"/>
          <w:color w:val="000000" w:themeColor="text1"/>
          <w:sz w:val="28"/>
          <w:szCs w:val="28"/>
        </w:rPr>
        <w:t xml:space="preserve">. Bell, </w:t>
      </w:r>
      <w:r w:rsidRPr="00E80750">
        <w:rPr>
          <w:rFonts w:ascii="Times New Roman" w:hAnsi="Times New Roman" w:cs="Times New Roman"/>
          <w:color w:val="000000" w:themeColor="text1"/>
          <w:sz w:val="28"/>
          <w:szCs w:val="28"/>
          <w:lang w:val="en-US"/>
        </w:rPr>
        <w:t>L</w:t>
      </w:r>
      <w:r w:rsidRPr="00E80750">
        <w:rPr>
          <w:rFonts w:ascii="Times New Roman" w:hAnsi="Times New Roman" w:cs="Times New Roman"/>
          <w:color w:val="000000" w:themeColor="text1"/>
          <w:sz w:val="28"/>
          <w:szCs w:val="28"/>
        </w:rPr>
        <w:t xml:space="preserve">. Buechley, </w:t>
      </w:r>
      <w:r w:rsidRPr="00E80750">
        <w:rPr>
          <w:rFonts w:ascii="Times New Roman" w:hAnsi="Times New Roman" w:cs="Times New Roman"/>
          <w:color w:val="000000" w:themeColor="text1"/>
          <w:sz w:val="28"/>
          <w:szCs w:val="28"/>
          <w:lang w:val="en-US"/>
        </w:rPr>
        <w:t>A</w:t>
      </w:r>
      <w:r w:rsidRPr="00E80750">
        <w:rPr>
          <w:rFonts w:ascii="Times New Roman" w:hAnsi="Times New Roman" w:cs="Times New Roman"/>
          <w:color w:val="000000" w:themeColor="text1"/>
          <w:sz w:val="28"/>
          <w:szCs w:val="28"/>
        </w:rPr>
        <w:t xml:space="preserve">. Bustos, </w:t>
      </w:r>
      <w:r w:rsidRPr="00E80750">
        <w:rPr>
          <w:rFonts w:ascii="Times New Roman" w:hAnsi="Times New Roman" w:cs="Times New Roman"/>
          <w:color w:val="000000" w:themeColor="text1"/>
          <w:sz w:val="28"/>
          <w:szCs w:val="28"/>
          <w:lang w:val="en-US"/>
        </w:rPr>
        <w:t>Z</w:t>
      </w:r>
      <w:r w:rsidRPr="00E80750">
        <w:rPr>
          <w:rFonts w:ascii="Times New Roman" w:hAnsi="Times New Roman" w:cs="Times New Roman"/>
          <w:color w:val="000000" w:themeColor="text1"/>
          <w:sz w:val="28"/>
          <w:szCs w:val="28"/>
        </w:rPr>
        <w:t xml:space="preserve">. </w:t>
      </w:r>
      <w:r w:rsidRPr="00E80750">
        <w:rPr>
          <w:rFonts w:ascii="Times New Roman" w:hAnsi="Times New Roman" w:cs="Times New Roman"/>
          <w:color w:val="000000" w:themeColor="text1"/>
          <w:sz w:val="28"/>
          <w:szCs w:val="28"/>
          <w:lang w:val="en-US"/>
        </w:rPr>
        <w:t>Y</w:t>
      </w:r>
      <w:r w:rsidRPr="00E80750">
        <w:rPr>
          <w:rFonts w:ascii="Times New Roman" w:hAnsi="Times New Roman" w:cs="Times New Roman"/>
          <w:color w:val="000000" w:themeColor="text1"/>
          <w:sz w:val="28"/>
          <w:szCs w:val="28"/>
        </w:rPr>
        <w:t xml:space="preserve">. </w:t>
      </w:r>
      <w:r w:rsidRPr="00E80750">
        <w:rPr>
          <w:rFonts w:ascii="Times New Roman" w:hAnsi="Times New Roman" w:cs="Times New Roman"/>
          <w:color w:val="000000" w:themeColor="text1"/>
          <w:sz w:val="28"/>
          <w:szCs w:val="28"/>
          <w:lang w:val="en-US"/>
        </w:rPr>
        <w:t>Dogan</w:t>
      </w:r>
      <w:r w:rsidRPr="00E80750">
        <w:rPr>
          <w:rFonts w:ascii="Times New Roman" w:hAnsi="Times New Roman" w:cs="Times New Roman"/>
          <w:color w:val="000000" w:themeColor="text1"/>
          <w:sz w:val="28"/>
          <w:szCs w:val="28"/>
        </w:rPr>
        <w:t xml:space="preserve">, </w:t>
      </w:r>
      <w:r w:rsidRPr="00E80750">
        <w:rPr>
          <w:rFonts w:ascii="Times New Roman" w:hAnsi="Times New Roman" w:cs="Times New Roman"/>
          <w:color w:val="000000" w:themeColor="text1"/>
          <w:sz w:val="28"/>
          <w:szCs w:val="28"/>
          <w:lang w:val="en-US"/>
        </w:rPr>
        <w:t>D</w:t>
      </w:r>
      <w:r w:rsidRPr="00E80750">
        <w:rPr>
          <w:rFonts w:ascii="Times New Roman" w:hAnsi="Times New Roman" w:cs="Times New Roman"/>
          <w:color w:val="000000" w:themeColor="text1"/>
          <w:sz w:val="28"/>
          <w:szCs w:val="28"/>
        </w:rPr>
        <w:t xml:space="preserve">. </w:t>
      </w:r>
      <w:r w:rsidRPr="00E80750">
        <w:rPr>
          <w:rFonts w:ascii="Times New Roman" w:hAnsi="Times New Roman" w:cs="Times New Roman"/>
          <w:color w:val="000000" w:themeColor="text1"/>
          <w:sz w:val="28"/>
          <w:szCs w:val="28"/>
          <w:lang w:val="en-US"/>
        </w:rPr>
        <w:t>A</w:t>
      </w:r>
      <w:r w:rsidRPr="00E80750">
        <w:rPr>
          <w:rFonts w:ascii="Times New Roman" w:hAnsi="Times New Roman" w:cs="Times New Roman"/>
          <w:color w:val="000000" w:themeColor="text1"/>
          <w:sz w:val="28"/>
          <w:szCs w:val="28"/>
        </w:rPr>
        <w:t xml:space="preserve">. </w:t>
      </w:r>
      <w:r w:rsidRPr="00E80750">
        <w:rPr>
          <w:rFonts w:ascii="Times New Roman" w:hAnsi="Times New Roman" w:cs="Times New Roman"/>
          <w:color w:val="000000" w:themeColor="text1"/>
          <w:sz w:val="28"/>
          <w:szCs w:val="28"/>
          <w:lang w:val="en-US"/>
        </w:rPr>
        <w:t>Fields</w:t>
      </w:r>
      <w:r w:rsidRPr="00E80750">
        <w:rPr>
          <w:rFonts w:ascii="Times New Roman" w:hAnsi="Times New Roman" w:cs="Times New Roman"/>
          <w:color w:val="000000" w:themeColor="text1"/>
          <w:sz w:val="28"/>
          <w:szCs w:val="28"/>
        </w:rPr>
        <w:t xml:space="preserve">, </w:t>
      </w:r>
      <w:r w:rsidRPr="00E80750">
        <w:rPr>
          <w:rFonts w:ascii="Times New Roman" w:hAnsi="Times New Roman" w:cs="Times New Roman"/>
          <w:color w:val="000000" w:themeColor="text1"/>
          <w:sz w:val="28"/>
          <w:szCs w:val="28"/>
          <w:lang w:val="en-US"/>
        </w:rPr>
        <w:t>Y</w:t>
      </w:r>
      <w:r w:rsidRPr="00E80750">
        <w:rPr>
          <w:rFonts w:ascii="Times New Roman" w:hAnsi="Times New Roman" w:cs="Times New Roman"/>
          <w:color w:val="000000" w:themeColor="text1"/>
          <w:sz w:val="28"/>
          <w:szCs w:val="28"/>
        </w:rPr>
        <w:t xml:space="preserve">. </w:t>
      </w:r>
      <w:r w:rsidRPr="00E80750">
        <w:rPr>
          <w:rFonts w:ascii="Times New Roman" w:hAnsi="Times New Roman" w:cs="Times New Roman"/>
          <w:color w:val="000000" w:themeColor="text1"/>
          <w:sz w:val="28"/>
          <w:szCs w:val="28"/>
          <w:lang w:val="en-US"/>
        </w:rPr>
        <w:t>Kafai</w:t>
      </w:r>
      <w:r w:rsidRPr="00E80750">
        <w:rPr>
          <w:rFonts w:ascii="Times New Roman" w:hAnsi="Times New Roman" w:cs="Times New Roman"/>
          <w:color w:val="000000" w:themeColor="text1"/>
          <w:sz w:val="28"/>
          <w:szCs w:val="28"/>
        </w:rPr>
        <w:t xml:space="preserve">, </w:t>
      </w:r>
      <w:r w:rsidRPr="00E80750">
        <w:rPr>
          <w:rFonts w:ascii="Times New Roman" w:hAnsi="Times New Roman" w:cs="Times New Roman"/>
          <w:color w:val="000000" w:themeColor="text1"/>
          <w:sz w:val="28"/>
          <w:szCs w:val="28"/>
          <w:lang w:val="en-US"/>
        </w:rPr>
        <w:t>M</w:t>
      </w:r>
      <w:r w:rsidRPr="00E80750">
        <w:rPr>
          <w:rFonts w:ascii="Times New Roman" w:hAnsi="Times New Roman" w:cs="Times New Roman"/>
          <w:color w:val="000000" w:themeColor="text1"/>
          <w:sz w:val="28"/>
          <w:szCs w:val="28"/>
        </w:rPr>
        <w:t xml:space="preserve">. </w:t>
      </w:r>
      <w:r w:rsidRPr="00E80750">
        <w:rPr>
          <w:rFonts w:ascii="Times New Roman" w:hAnsi="Times New Roman" w:cs="Times New Roman"/>
          <w:color w:val="000000" w:themeColor="text1"/>
          <w:sz w:val="28"/>
          <w:szCs w:val="28"/>
          <w:lang w:val="en-US"/>
        </w:rPr>
        <w:t>Kalogiannakis</w:t>
      </w:r>
      <w:r w:rsidRPr="00E80750">
        <w:rPr>
          <w:rFonts w:ascii="Times New Roman" w:hAnsi="Times New Roman" w:cs="Times New Roman"/>
          <w:color w:val="000000" w:themeColor="text1"/>
          <w:sz w:val="28"/>
          <w:szCs w:val="28"/>
        </w:rPr>
        <w:t xml:space="preserve">, </w:t>
      </w:r>
      <w:r w:rsidRPr="00E80750">
        <w:rPr>
          <w:rFonts w:ascii="Times New Roman" w:hAnsi="Times New Roman" w:cs="Times New Roman"/>
          <w:color w:val="000000" w:themeColor="text1"/>
          <w:sz w:val="28"/>
          <w:szCs w:val="28"/>
          <w:lang w:val="en-US"/>
        </w:rPr>
        <w:t>Nanibah</w:t>
      </w:r>
      <w:r w:rsidRPr="00E80750">
        <w:rPr>
          <w:rFonts w:ascii="Times New Roman" w:hAnsi="Times New Roman" w:cs="Times New Roman"/>
          <w:color w:val="000000" w:themeColor="text1"/>
          <w:sz w:val="28"/>
          <w:szCs w:val="28"/>
        </w:rPr>
        <w:t xml:space="preserve"> </w:t>
      </w:r>
      <w:r w:rsidRPr="00E80750">
        <w:rPr>
          <w:rFonts w:ascii="Times New Roman" w:hAnsi="Times New Roman" w:cs="Times New Roman"/>
          <w:color w:val="000000" w:themeColor="text1"/>
          <w:sz w:val="28"/>
          <w:szCs w:val="28"/>
          <w:lang w:val="en-US"/>
        </w:rPr>
        <w:t>Chacon</w:t>
      </w:r>
      <w:r w:rsidRPr="00E80750">
        <w:rPr>
          <w:rFonts w:ascii="Times New Roman" w:hAnsi="Times New Roman" w:cs="Times New Roman"/>
          <w:color w:val="000000" w:themeColor="text1"/>
          <w:sz w:val="28"/>
          <w:szCs w:val="28"/>
        </w:rPr>
        <w:t xml:space="preserve">, </w:t>
      </w:r>
      <w:r w:rsidRPr="00E80750">
        <w:rPr>
          <w:rFonts w:ascii="Times New Roman" w:hAnsi="Times New Roman" w:cs="Times New Roman"/>
          <w:color w:val="000000" w:themeColor="text1"/>
          <w:sz w:val="28"/>
          <w:szCs w:val="28"/>
          <w:lang w:val="en-US"/>
        </w:rPr>
        <w:t>M</w:t>
      </w:r>
      <w:r w:rsidRPr="00E80750">
        <w:rPr>
          <w:rFonts w:ascii="Times New Roman" w:hAnsi="Times New Roman" w:cs="Times New Roman"/>
          <w:color w:val="000000" w:themeColor="text1"/>
          <w:sz w:val="28"/>
          <w:szCs w:val="28"/>
        </w:rPr>
        <w:t xml:space="preserve">. </w:t>
      </w:r>
      <w:r w:rsidRPr="00E80750">
        <w:rPr>
          <w:rFonts w:ascii="Times New Roman" w:hAnsi="Times New Roman" w:cs="Times New Roman"/>
          <w:color w:val="000000" w:themeColor="text1"/>
          <w:sz w:val="28"/>
          <w:szCs w:val="28"/>
          <w:lang w:val="en-US"/>
        </w:rPr>
        <w:t>Shaw</w:t>
      </w:r>
      <w:r w:rsidRPr="00E80750">
        <w:rPr>
          <w:rFonts w:ascii="Times New Roman" w:hAnsi="Times New Roman" w:cs="Times New Roman"/>
          <w:color w:val="000000" w:themeColor="text1"/>
          <w:sz w:val="28"/>
          <w:szCs w:val="28"/>
        </w:rPr>
        <w:t xml:space="preserve">, </w:t>
      </w:r>
      <w:r w:rsidRPr="00E80750">
        <w:rPr>
          <w:rFonts w:ascii="Times New Roman" w:hAnsi="Times New Roman" w:cs="Times New Roman"/>
          <w:color w:val="000000" w:themeColor="text1"/>
          <w:sz w:val="28"/>
          <w:szCs w:val="28"/>
          <w:lang w:val="en-US"/>
        </w:rPr>
        <w:t>C</w:t>
      </w:r>
      <w:r w:rsidRPr="00E80750">
        <w:rPr>
          <w:rFonts w:ascii="Times New Roman" w:hAnsi="Times New Roman" w:cs="Times New Roman"/>
          <w:color w:val="000000" w:themeColor="text1"/>
          <w:sz w:val="28"/>
          <w:szCs w:val="28"/>
        </w:rPr>
        <w:t xml:space="preserve">. </w:t>
      </w:r>
      <w:r w:rsidRPr="00E80750">
        <w:rPr>
          <w:rFonts w:ascii="Times New Roman" w:hAnsi="Times New Roman" w:cs="Times New Roman"/>
          <w:color w:val="000000" w:themeColor="text1"/>
          <w:sz w:val="28"/>
          <w:szCs w:val="28"/>
          <w:lang w:val="en-US"/>
        </w:rPr>
        <w:t>D</w:t>
      </w:r>
      <w:r w:rsidRPr="00E80750">
        <w:rPr>
          <w:rFonts w:ascii="Times New Roman" w:hAnsi="Times New Roman" w:cs="Times New Roman"/>
          <w:color w:val="000000" w:themeColor="text1"/>
          <w:sz w:val="28"/>
          <w:szCs w:val="28"/>
        </w:rPr>
        <w:t xml:space="preserve">. </w:t>
      </w:r>
      <w:r w:rsidRPr="00E80750">
        <w:rPr>
          <w:rFonts w:ascii="Times New Roman" w:hAnsi="Times New Roman" w:cs="Times New Roman"/>
          <w:color w:val="000000" w:themeColor="text1"/>
          <w:sz w:val="28"/>
          <w:szCs w:val="28"/>
          <w:lang w:val="en-US"/>
        </w:rPr>
        <w:t>Voicu</w:t>
      </w:r>
      <w:r w:rsidRPr="00E80750">
        <w:rPr>
          <w:rFonts w:ascii="Times New Roman" w:hAnsi="Times New Roman" w:cs="Times New Roman"/>
          <w:color w:val="000000" w:themeColor="text1"/>
          <w:sz w:val="28"/>
          <w:szCs w:val="28"/>
        </w:rPr>
        <w:t>.</w:t>
      </w:r>
    </w:p>
    <w:bookmarkEnd w:id="2"/>
    <w:p w:rsidR="003602F2" w:rsidRPr="00E80750" w:rsidRDefault="003602F2" w:rsidP="003602F2">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Анализ приведённых трудов показывает, что, несмотря на высокий интерес к STEAM-технологии в различных образовательных контекстах, её целенаправленное применение как условие развития именно медиатворчества (создание видео, анимации, цифрового искусства, 3</w:t>
      </w:r>
      <w:r w:rsidRPr="00E80750">
        <w:rPr>
          <w:rFonts w:ascii="Times New Roman" w:hAnsi="Times New Roman" w:cs="Times New Roman"/>
          <w:color w:val="000000" w:themeColor="text1"/>
          <w:sz w:val="28"/>
          <w:szCs w:val="28"/>
          <w:lang w:val="en-US"/>
        </w:rPr>
        <w:t>D</w:t>
      </w:r>
      <w:r w:rsidRPr="00E80750">
        <w:rPr>
          <w:rFonts w:ascii="Times New Roman" w:hAnsi="Times New Roman" w:cs="Times New Roman"/>
          <w:color w:val="000000" w:themeColor="text1"/>
          <w:sz w:val="28"/>
          <w:szCs w:val="28"/>
        </w:rPr>
        <w:t xml:space="preserve">-моделей) обучающихся 5-9 классов остаётся недостаточно изученным. В существующих исследованиях акцент делается либо на технической стороне </w:t>
      </w:r>
      <w:r w:rsidRPr="00E80750">
        <w:rPr>
          <w:rFonts w:ascii="Times New Roman" w:hAnsi="Times New Roman" w:cs="Times New Roman"/>
          <w:color w:val="000000" w:themeColor="text1"/>
          <w:sz w:val="28"/>
          <w:szCs w:val="28"/>
          <w:lang w:val="en-US"/>
        </w:rPr>
        <w:t>STEAM</w:t>
      </w:r>
      <w:r w:rsidRPr="00E80750">
        <w:rPr>
          <w:rFonts w:ascii="Times New Roman" w:hAnsi="Times New Roman" w:cs="Times New Roman"/>
          <w:color w:val="000000" w:themeColor="text1"/>
          <w:sz w:val="28"/>
          <w:szCs w:val="28"/>
        </w:rPr>
        <w:t xml:space="preserve"> (инженерия, программирование), либо на художественной (искусство, дизайн), но не на интегративной медиатворческой деятельности, объединяющей оба этих аспекта с обязательной рефлексией. Настоящее диссертационное исследование сосредоточено на восполнении данного пробела.</w:t>
      </w:r>
    </w:p>
    <w:p w:rsidR="003602F2" w:rsidRPr="00E80750" w:rsidRDefault="003602F2" w:rsidP="003602F2">
      <w:pPr>
        <w:shd w:val="clear" w:color="auto" w:fill="FFFFFF"/>
        <w:spacing w:after="0" w:line="360" w:lineRule="auto"/>
        <w:ind w:firstLine="709"/>
        <w:jc w:val="both"/>
        <w:rPr>
          <w:rFonts w:ascii="Times New Roman" w:eastAsia="Times New Roman" w:hAnsi="Times New Roman" w:cs="Times New Roman"/>
          <w:bCs/>
          <w:color w:val="000000" w:themeColor="text1"/>
          <w:sz w:val="28"/>
          <w:szCs w:val="28"/>
          <w:lang w:eastAsia="ru-RU"/>
        </w:rPr>
      </w:pPr>
      <w:r w:rsidRPr="00E80750">
        <w:rPr>
          <w:rFonts w:ascii="Times New Roman" w:eastAsia="Times New Roman" w:hAnsi="Times New Roman" w:cs="Times New Roman"/>
          <w:bCs/>
          <w:color w:val="000000" w:themeColor="text1"/>
          <w:sz w:val="28"/>
          <w:szCs w:val="28"/>
          <w:lang w:eastAsia="ru-RU"/>
        </w:rPr>
        <w:t>При анализе отечественных и зарубежных практик, а также теоретических исследований по обозначенному вопросу выявлены следующие</w:t>
      </w:r>
      <w:r w:rsidRPr="00E80750">
        <w:rPr>
          <w:rFonts w:ascii="Times New Roman" w:eastAsia="Times New Roman" w:hAnsi="Times New Roman" w:cs="Times New Roman"/>
          <w:b/>
          <w:color w:val="000000" w:themeColor="text1"/>
          <w:sz w:val="28"/>
          <w:szCs w:val="28"/>
          <w:lang w:eastAsia="ru-RU"/>
        </w:rPr>
        <w:t xml:space="preserve"> </w:t>
      </w:r>
      <w:r w:rsidRPr="00E80750">
        <w:rPr>
          <w:rFonts w:ascii="Times New Roman" w:eastAsia="Times New Roman" w:hAnsi="Times New Roman" w:cs="Times New Roman"/>
          <w:b/>
          <w:bCs/>
          <w:iCs/>
          <w:color w:val="000000" w:themeColor="text1"/>
          <w:sz w:val="28"/>
          <w:szCs w:val="28"/>
          <w:lang w:eastAsia="ru-RU"/>
        </w:rPr>
        <w:t xml:space="preserve">противоречия </w:t>
      </w:r>
      <w:r w:rsidRPr="00E80750">
        <w:rPr>
          <w:rFonts w:ascii="Times New Roman" w:eastAsia="Times New Roman" w:hAnsi="Times New Roman" w:cs="Times New Roman"/>
          <w:bCs/>
          <w:iCs/>
          <w:color w:val="000000" w:themeColor="text1"/>
          <w:sz w:val="28"/>
          <w:szCs w:val="28"/>
          <w:lang w:eastAsia="ru-RU"/>
        </w:rPr>
        <w:t>между:</w:t>
      </w:r>
    </w:p>
    <w:p w:rsidR="003602F2" w:rsidRPr="00E80750" w:rsidRDefault="003602F2" w:rsidP="003602F2">
      <w:pPr>
        <w:shd w:val="clear" w:color="auto" w:fill="FFFFFF"/>
        <w:spacing w:after="0" w:line="360" w:lineRule="auto"/>
        <w:ind w:firstLine="709"/>
        <w:jc w:val="both"/>
        <w:rPr>
          <w:rFonts w:ascii="Times New Roman" w:eastAsia="Times New Roman" w:hAnsi="Times New Roman" w:cs="Times New Roman"/>
          <w:bCs/>
          <w:color w:val="000000" w:themeColor="text1"/>
          <w:sz w:val="28"/>
          <w:szCs w:val="28"/>
          <w:lang w:eastAsia="ru-RU"/>
        </w:rPr>
      </w:pPr>
      <w:r w:rsidRPr="00E80750">
        <w:rPr>
          <w:rFonts w:ascii="Times New Roman" w:eastAsia="Times New Roman" w:hAnsi="Times New Roman" w:cs="Times New Roman"/>
          <w:bCs/>
          <w:color w:val="000000" w:themeColor="text1"/>
          <w:sz w:val="28"/>
          <w:szCs w:val="28"/>
          <w:lang w:eastAsia="ru-RU"/>
        </w:rPr>
        <w:t>- стратегической установкой государственной программы Российской Федерации «Развитие образования» до 2030 года на создание условий для самореализации и развития талантов и отсутствием в системе среднего общего образования технологий развития медиатворчества обучающихся, которое выступает одним из важнейших инструментов самореализации;</w:t>
      </w:r>
    </w:p>
    <w:p w:rsidR="003602F2" w:rsidRPr="00E80750" w:rsidRDefault="003602F2" w:rsidP="003602F2">
      <w:pPr>
        <w:shd w:val="clear" w:color="auto" w:fill="FFFFFF"/>
        <w:spacing w:after="0" w:line="360" w:lineRule="auto"/>
        <w:ind w:firstLine="709"/>
        <w:jc w:val="both"/>
        <w:rPr>
          <w:rFonts w:ascii="Times New Roman" w:eastAsia="Times New Roman" w:hAnsi="Times New Roman" w:cs="Times New Roman"/>
          <w:bCs/>
          <w:color w:val="000000" w:themeColor="text1"/>
          <w:sz w:val="28"/>
          <w:szCs w:val="28"/>
          <w:lang w:eastAsia="ru-RU"/>
        </w:rPr>
      </w:pPr>
      <w:r w:rsidRPr="00E80750">
        <w:rPr>
          <w:rFonts w:ascii="Times New Roman" w:eastAsia="Times New Roman" w:hAnsi="Times New Roman" w:cs="Times New Roman"/>
          <w:bCs/>
          <w:color w:val="000000" w:themeColor="text1"/>
          <w:sz w:val="28"/>
          <w:szCs w:val="28"/>
          <w:lang w:eastAsia="ru-RU"/>
        </w:rPr>
        <w:t xml:space="preserve">- научно обоснованными технологиями развития творчества обучающихся и отсутствием </w:t>
      </w:r>
      <w:r w:rsidRPr="00E80750">
        <w:rPr>
          <w:rFonts w:ascii="Times New Roman" w:eastAsia="Times New Roman" w:hAnsi="Times New Roman" w:cs="Times New Roman"/>
          <w:bCs/>
          <w:color w:val="000000" w:themeColor="text1"/>
          <w:sz w:val="28"/>
          <w:szCs w:val="28"/>
          <w:lang w:val="en-US" w:eastAsia="ru-RU"/>
        </w:rPr>
        <w:t>STEAM</w:t>
      </w:r>
      <w:r w:rsidRPr="00E80750">
        <w:rPr>
          <w:rFonts w:ascii="Times New Roman" w:eastAsia="Times New Roman" w:hAnsi="Times New Roman" w:cs="Times New Roman"/>
          <w:bCs/>
          <w:color w:val="000000" w:themeColor="text1"/>
          <w:sz w:val="28"/>
          <w:szCs w:val="28"/>
          <w:lang w:eastAsia="ru-RU"/>
        </w:rPr>
        <w:t>-технологии, ориентированной на развитие медиатворчества обучающихся 5-9 классов;</w:t>
      </w:r>
    </w:p>
    <w:p w:rsidR="003602F2" w:rsidRPr="00E80750" w:rsidRDefault="003602F2" w:rsidP="003602F2">
      <w:pPr>
        <w:shd w:val="clear" w:color="auto" w:fill="FFFFFF"/>
        <w:spacing w:after="0" w:line="360" w:lineRule="auto"/>
        <w:ind w:firstLine="709"/>
        <w:jc w:val="both"/>
        <w:rPr>
          <w:rFonts w:ascii="Times New Roman" w:eastAsia="Times New Roman" w:hAnsi="Times New Roman" w:cs="Times New Roman"/>
          <w:bCs/>
          <w:color w:val="000000" w:themeColor="text1"/>
          <w:sz w:val="28"/>
          <w:szCs w:val="28"/>
          <w:lang w:eastAsia="ru-RU"/>
        </w:rPr>
      </w:pPr>
      <w:r w:rsidRPr="00E80750">
        <w:rPr>
          <w:rFonts w:ascii="Times New Roman" w:eastAsia="Times New Roman" w:hAnsi="Times New Roman" w:cs="Times New Roman"/>
          <w:bCs/>
          <w:color w:val="000000" w:themeColor="text1"/>
          <w:sz w:val="28"/>
          <w:szCs w:val="28"/>
          <w:lang w:eastAsia="ru-RU"/>
        </w:rPr>
        <w:t xml:space="preserve">- требованиями ФГОС основного общего образования (от 31 мая 2021 г. № 287) к метапредметным результатам, включающим создание и преобразование знаково-символических моделей, использование различных информационных средств и применение знаний в практических ситуациях, и отсутствием диагностического инструментария, позволяющего объективно измерить динамику развития медиатворчества обучающихся как </w:t>
      </w:r>
      <w:r w:rsidRPr="00E80750">
        <w:rPr>
          <w:rFonts w:ascii="Times New Roman" w:eastAsia="Times New Roman" w:hAnsi="Times New Roman" w:cs="Times New Roman"/>
          <w:bCs/>
          <w:color w:val="000000" w:themeColor="text1"/>
          <w:sz w:val="28"/>
          <w:szCs w:val="28"/>
          <w:lang w:eastAsia="ru-RU"/>
        </w:rPr>
        <w:lastRenderedPageBreak/>
        <w:t>деятельности, в которой данные результаты интегрируются и проявляются в виде оригинальных медиапродуктов.</w:t>
      </w:r>
    </w:p>
    <w:p w:rsidR="003602F2" w:rsidRPr="00E80750" w:rsidRDefault="003602F2" w:rsidP="003602F2">
      <w:pPr>
        <w:widowControl w:val="0"/>
        <w:autoSpaceDE w:val="0"/>
        <w:autoSpaceDN w:val="0"/>
        <w:adjustRightInd w:val="0"/>
        <w:spacing w:after="0" w:line="360" w:lineRule="auto"/>
        <w:ind w:firstLine="709"/>
        <w:jc w:val="both"/>
        <w:rPr>
          <w:rFonts w:ascii="Times New Roman" w:eastAsia="Times New Roman" w:hAnsi="Times New Roman" w:cs="Times New Roman"/>
          <w:bCs/>
          <w:color w:val="000000" w:themeColor="text1"/>
          <w:sz w:val="28"/>
          <w:szCs w:val="28"/>
          <w:lang w:eastAsia="ru-RU"/>
        </w:rPr>
      </w:pPr>
      <w:r w:rsidRPr="00E80750">
        <w:rPr>
          <w:rFonts w:ascii="Times New Roman" w:eastAsia="Times New Roman" w:hAnsi="Times New Roman" w:cs="Times New Roman"/>
          <w:bCs/>
          <w:color w:val="000000" w:themeColor="text1"/>
          <w:sz w:val="28"/>
          <w:szCs w:val="28"/>
          <w:lang w:eastAsia="ru-RU"/>
        </w:rPr>
        <w:t xml:space="preserve">Указанные противоречия актуализируют </w:t>
      </w:r>
      <w:r w:rsidRPr="00E80750">
        <w:rPr>
          <w:rFonts w:ascii="Times New Roman" w:eastAsia="Times New Roman" w:hAnsi="Times New Roman" w:cs="Times New Roman"/>
          <w:b/>
          <w:bCs/>
          <w:iCs/>
          <w:color w:val="000000" w:themeColor="text1"/>
          <w:sz w:val="28"/>
          <w:szCs w:val="28"/>
          <w:lang w:eastAsia="ru-RU"/>
        </w:rPr>
        <w:t>проблему исследования:</w:t>
      </w:r>
      <w:r w:rsidRPr="00E80750">
        <w:rPr>
          <w:rFonts w:ascii="Times New Roman" w:eastAsia="Times New Roman" w:hAnsi="Times New Roman" w:cs="Times New Roman"/>
          <w:bCs/>
          <w:color w:val="000000" w:themeColor="text1"/>
          <w:sz w:val="28"/>
          <w:szCs w:val="28"/>
          <w:lang w:eastAsia="ru-RU"/>
        </w:rPr>
        <w:t xml:space="preserve"> как </w:t>
      </w:r>
      <w:r w:rsidRPr="00E80750">
        <w:rPr>
          <w:rFonts w:ascii="Times New Roman" w:eastAsia="Times New Roman" w:hAnsi="Times New Roman" w:cs="Times New Roman"/>
          <w:bCs/>
          <w:color w:val="000000" w:themeColor="text1"/>
          <w:sz w:val="28"/>
          <w:szCs w:val="28"/>
          <w:lang w:val="en-US" w:eastAsia="ru-RU"/>
        </w:rPr>
        <w:t>STEAM</w:t>
      </w:r>
      <w:r w:rsidRPr="00E80750">
        <w:rPr>
          <w:rFonts w:ascii="Times New Roman" w:eastAsia="Times New Roman" w:hAnsi="Times New Roman" w:cs="Times New Roman"/>
          <w:bCs/>
          <w:color w:val="000000" w:themeColor="text1"/>
          <w:sz w:val="28"/>
          <w:szCs w:val="28"/>
          <w:lang w:eastAsia="ru-RU"/>
        </w:rPr>
        <w:t>-технология влияет на развитие медиатворчества у обучающихся общеобразовательной организации?</w:t>
      </w:r>
    </w:p>
    <w:p w:rsidR="003602F2" w:rsidRPr="00E80750" w:rsidRDefault="003602F2" w:rsidP="003602F2">
      <w:pPr>
        <w:widowControl w:val="0"/>
        <w:autoSpaceDE w:val="0"/>
        <w:autoSpaceDN w:val="0"/>
        <w:adjustRightInd w:val="0"/>
        <w:spacing w:after="0" w:line="360" w:lineRule="auto"/>
        <w:ind w:firstLine="709"/>
        <w:jc w:val="both"/>
        <w:rPr>
          <w:rFonts w:ascii="Times New Roman" w:hAnsi="Times New Roman" w:cs="Times New Roman"/>
          <w:bCs/>
          <w:color w:val="000000" w:themeColor="text1"/>
          <w:sz w:val="28"/>
          <w:szCs w:val="28"/>
        </w:rPr>
      </w:pPr>
      <w:r w:rsidRPr="00E80750">
        <w:rPr>
          <w:rFonts w:ascii="Times New Roman" w:eastAsia="Times New Roman" w:hAnsi="Times New Roman" w:cs="Times New Roman"/>
          <w:bCs/>
          <w:color w:val="000000" w:themeColor="text1"/>
          <w:sz w:val="28"/>
          <w:szCs w:val="28"/>
          <w:lang w:eastAsia="ru-RU"/>
        </w:rPr>
        <w:t xml:space="preserve">Актуальность, научно-педагогическая значимость и недостаточная разработанность данной проблемы послужили основанием для определения </w:t>
      </w:r>
      <w:r w:rsidRPr="00E80750">
        <w:rPr>
          <w:rFonts w:ascii="Times New Roman" w:eastAsia="Times New Roman" w:hAnsi="Times New Roman" w:cs="Times New Roman"/>
          <w:b/>
          <w:bCs/>
          <w:color w:val="000000" w:themeColor="text1"/>
          <w:sz w:val="28"/>
          <w:szCs w:val="28"/>
          <w:lang w:eastAsia="ru-RU"/>
        </w:rPr>
        <w:t>темы исследования:</w:t>
      </w:r>
      <w:r w:rsidRPr="00E80750">
        <w:rPr>
          <w:rFonts w:ascii="Times New Roman" w:eastAsia="Times New Roman" w:hAnsi="Times New Roman" w:cs="Times New Roman"/>
          <w:bCs/>
          <w:color w:val="000000" w:themeColor="text1"/>
          <w:sz w:val="28"/>
          <w:szCs w:val="28"/>
          <w:lang w:eastAsia="ru-RU"/>
        </w:rPr>
        <w:t xml:space="preserve"> «</w:t>
      </w:r>
      <w:r w:rsidRPr="00E80750">
        <w:rPr>
          <w:rFonts w:ascii="Times New Roman" w:hAnsi="Times New Roman" w:cs="Times New Roman"/>
          <w:bCs/>
          <w:sz w:val="28"/>
          <w:szCs w:val="28"/>
          <w:lang w:val="en-US"/>
        </w:rPr>
        <w:t>STEAM</w:t>
      </w:r>
      <w:r w:rsidRPr="00E80750">
        <w:rPr>
          <w:rFonts w:ascii="Times New Roman" w:hAnsi="Times New Roman" w:cs="Times New Roman"/>
          <w:bCs/>
          <w:sz w:val="28"/>
          <w:szCs w:val="28"/>
        </w:rPr>
        <w:t>-технология развития медиатворчества обучающихся 5-9 классов общеобразовательной школы</w:t>
      </w:r>
      <w:r w:rsidRPr="00E80750">
        <w:rPr>
          <w:rFonts w:ascii="Times New Roman" w:hAnsi="Times New Roman" w:cs="Times New Roman"/>
          <w:bCs/>
          <w:color w:val="000000" w:themeColor="text1"/>
          <w:sz w:val="28"/>
          <w:szCs w:val="28"/>
        </w:rPr>
        <w:t>».</w:t>
      </w:r>
    </w:p>
    <w:p w:rsidR="003602F2" w:rsidRPr="00E80750" w:rsidRDefault="003602F2" w:rsidP="003602F2">
      <w:pPr>
        <w:shd w:val="clear" w:color="auto" w:fill="FFFFFF"/>
        <w:spacing w:after="0" w:line="360" w:lineRule="auto"/>
        <w:ind w:firstLine="709"/>
        <w:jc w:val="both"/>
        <w:rPr>
          <w:rFonts w:ascii="Times New Roman" w:eastAsia="Times New Roman" w:hAnsi="Times New Roman" w:cs="Times New Roman"/>
          <w:bCs/>
          <w:color w:val="000000" w:themeColor="text1"/>
          <w:sz w:val="28"/>
          <w:szCs w:val="28"/>
        </w:rPr>
      </w:pPr>
      <w:r w:rsidRPr="00E80750">
        <w:rPr>
          <w:rFonts w:ascii="Times New Roman" w:eastAsia="Times New Roman" w:hAnsi="Times New Roman" w:cs="Times New Roman"/>
          <w:b/>
          <w:bCs/>
          <w:iCs/>
          <w:color w:val="000000" w:themeColor="text1"/>
          <w:sz w:val="28"/>
          <w:szCs w:val="28"/>
        </w:rPr>
        <w:t>Объект исследования:</w:t>
      </w:r>
      <w:r w:rsidRPr="00E80750">
        <w:rPr>
          <w:rFonts w:ascii="Times New Roman" w:eastAsia="Times New Roman" w:hAnsi="Times New Roman" w:cs="Times New Roman"/>
          <w:bCs/>
          <w:color w:val="000000" w:themeColor="text1"/>
          <w:sz w:val="28"/>
          <w:szCs w:val="28"/>
        </w:rPr>
        <w:t xml:space="preserve"> процесс развития творчества обучающихся в общеобразовательной школе.</w:t>
      </w:r>
    </w:p>
    <w:p w:rsidR="003602F2" w:rsidRPr="00E80750" w:rsidRDefault="003602F2" w:rsidP="003602F2">
      <w:pPr>
        <w:shd w:val="clear" w:color="auto" w:fill="FFFFFF"/>
        <w:spacing w:after="0" w:line="360" w:lineRule="auto"/>
        <w:ind w:firstLine="709"/>
        <w:jc w:val="both"/>
        <w:rPr>
          <w:rFonts w:ascii="Times New Roman" w:eastAsia="Times New Roman" w:hAnsi="Times New Roman" w:cs="Times New Roman"/>
          <w:bCs/>
          <w:color w:val="000000" w:themeColor="text1"/>
          <w:sz w:val="28"/>
          <w:szCs w:val="28"/>
        </w:rPr>
      </w:pPr>
      <w:r w:rsidRPr="00E80750">
        <w:rPr>
          <w:rFonts w:ascii="Times New Roman" w:eastAsia="Times New Roman" w:hAnsi="Times New Roman" w:cs="Times New Roman"/>
          <w:b/>
          <w:bCs/>
          <w:iCs/>
          <w:color w:val="000000" w:themeColor="text1"/>
          <w:sz w:val="28"/>
          <w:szCs w:val="28"/>
        </w:rPr>
        <w:t xml:space="preserve">Предмет исследования: </w:t>
      </w:r>
      <w:r w:rsidRPr="00E80750">
        <w:rPr>
          <w:rFonts w:ascii="Times New Roman" w:eastAsia="Times New Roman" w:hAnsi="Times New Roman" w:cs="Times New Roman"/>
          <w:bCs/>
          <w:color w:val="000000" w:themeColor="text1"/>
          <w:sz w:val="28"/>
          <w:szCs w:val="28"/>
        </w:rPr>
        <w:t xml:space="preserve">развитие медиатворчества обучающихся в условиях реализации </w:t>
      </w:r>
      <w:r w:rsidRPr="00E80750">
        <w:rPr>
          <w:rFonts w:ascii="Times New Roman" w:eastAsia="Times New Roman" w:hAnsi="Times New Roman" w:cs="Times New Roman"/>
          <w:bCs/>
          <w:color w:val="000000" w:themeColor="text1"/>
          <w:sz w:val="28"/>
          <w:szCs w:val="28"/>
          <w:lang w:val="en-US"/>
        </w:rPr>
        <w:t>STEAM</w:t>
      </w:r>
      <w:r w:rsidRPr="00E80750">
        <w:rPr>
          <w:rFonts w:ascii="Times New Roman" w:eastAsia="Times New Roman" w:hAnsi="Times New Roman" w:cs="Times New Roman"/>
          <w:bCs/>
          <w:color w:val="000000" w:themeColor="text1"/>
          <w:sz w:val="28"/>
          <w:szCs w:val="28"/>
        </w:rPr>
        <w:t>-технологии.</w:t>
      </w:r>
    </w:p>
    <w:p w:rsidR="003602F2" w:rsidRPr="00E80750" w:rsidRDefault="003602F2" w:rsidP="003602F2">
      <w:pPr>
        <w:shd w:val="clear" w:color="auto" w:fill="FFFFFF"/>
        <w:spacing w:after="0" w:line="360" w:lineRule="auto"/>
        <w:ind w:firstLine="709"/>
        <w:jc w:val="both"/>
        <w:rPr>
          <w:rFonts w:ascii="Times New Roman" w:eastAsia="Times New Roman" w:hAnsi="Times New Roman" w:cs="Times New Roman"/>
          <w:color w:val="000000" w:themeColor="text1"/>
          <w:sz w:val="28"/>
          <w:szCs w:val="28"/>
        </w:rPr>
      </w:pPr>
      <w:r w:rsidRPr="00E80750">
        <w:rPr>
          <w:rFonts w:ascii="Times New Roman" w:eastAsia="Times New Roman" w:hAnsi="Times New Roman" w:cs="Times New Roman"/>
          <w:b/>
          <w:bCs/>
          <w:iCs/>
          <w:color w:val="000000" w:themeColor="text1"/>
          <w:sz w:val="28"/>
          <w:szCs w:val="28"/>
        </w:rPr>
        <w:t>Цель</w:t>
      </w:r>
      <w:r w:rsidRPr="00E80750">
        <w:rPr>
          <w:rFonts w:ascii="Times New Roman" w:eastAsia="Times New Roman" w:hAnsi="Times New Roman" w:cs="Times New Roman"/>
          <w:b/>
          <w:bCs/>
          <w:color w:val="000000" w:themeColor="text1"/>
          <w:sz w:val="28"/>
          <w:szCs w:val="28"/>
        </w:rPr>
        <w:t xml:space="preserve"> исследования: </w:t>
      </w:r>
      <w:r w:rsidRPr="00E80750">
        <w:rPr>
          <w:rFonts w:ascii="Times New Roman" w:eastAsia="Times New Roman" w:hAnsi="Times New Roman" w:cs="Times New Roman"/>
          <w:bCs/>
          <w:color w:val="000000" w:themeColor="text1"/>
          <w:sz w:val="28"/>
          <w:szCs w:val="28"/>
        </w:rPr>
        <w:t xml:space="preserve">теоретически обосновать и экспериментально проверить эффективность </w:t>
      </w:r>
      <w:r w:rsidRPr="00E80750">
        <w:rPr>
          <w:rFonts w:ascii="Times New Roman" w:hAnsi="Times New Roman" w:cs="Times New Roman"/>
          <w:color w:val="000000" w:themeColor="text1"/>
          <w:sz w:val="28"/>
          <w:szCs w:val="28"/>
          <w:lang w:val="en-US"/>
        </w:rPr>
        <w:t>STEAM</w:t>
      </w:r>
      <w:r w:rsidRPr="00E80750">
        <w:rPr>
          <w:rFonts w:ascii="Times New Roman" w:hAnsi="Times New Roman" w:cs="Times New Roman"/>
          <w:color w:val="000000" w:themeColor="text1"/>
          <w:sz w:val="28"/>
          <w:szCs w:val="28"/>
        </w:rPr>
        <w:t>-технологии</w:t>
      </w:r>
      <w:r w:rsidRPr="00E80750">
        <w:rPr>
          <w:rFonts w:ascii="Times New Roman" w:eastAsia="Times New Roman" w:hAnsi="Times New Roman" w:cs="Times New Roman"/>
          <w:bCs/>
          <w:color w:val="000000" w:themeColor="text1"/>
          <w:sz w:val="28"/>
          <w:szCs w:val="28"/>
        </w:rPr>
        <w:t xml:space="preserve"> </w:t>
      </w:r>
      <w:r w:rsidRPr="00E80750">
        <w:rPr>
          <w:rFonts w:ascii="Times New Roman" w:eastAsia="Times New Roman" w:hAnsi="Times New Roman" w:cs="Times New Roman"/>
          <w:color w:val="000000" w:themeColor="text1"/>
          <w:sz w:val="28"/>
          <w:szCs w:val="28"/>
        </w:rPr>
        <w:t>развития медиатворчества обучающихся 5-9 классов общеобразовательной школы.</w:t>
      </w:r>
    </w:p>
    <w:p w:rsidR="003602F2" w:rsidRPr="00E80750" w:rsidRDefault="003602F2" w:rsidP="003602F2">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b/>
          <w:bCs/>
          <w:iCs/>
          <w:color w:val="000000" w:themeColor="text1"/>
          <w:sz w:val="28"/>
          <w:szCs w:val="28"/>
        </w:rPr>
        <w:t>Гипотеза</w:t>
      </w:r>
      <w:r w:rsidRPr="00E80750">
        <w:rPr>
          <w:rFonts w:ascii="Times New Roman" w:hAnsi="Times New Roman" w:cs="Times New Roman"/>
          <w:b/>
          <w:bCs/>
          <w:color w:val="000000" w:themeColor="text1"/>
          <w:sz w:val="28"/>
          <w:szCs w:val="28"/>
        </w:rPr>
        <w:t xml:space="preserve"> исследования: </w:t>
      </w:r>
      <w:r w:rsidRPr="00E80750">
        <w:rPr>
          <w:rFonts w:ascii="Times New Roman" w:hAnsi="Times New Roman" w:cs="Times New Roman"/>
          <w:color w:val="000000" w:themeColor="text1"/>
          <w:sz w:val="28"/>
          <w:szCs w:val="28"/>
          <w:lang w:val="en-US"/>
        </w:rPr>
        <w:t>STEAM</w:t>
      </w:r>
      <w:r w:rsidRPr="00E80750">
        <w:rPr>
          <w:rFonts w:ascii="Times New Roman" w:hAnsi="Times New Roman" w:cs="Times New Roman"/>
          <w:color w:val="000000" w:themeColor="text1"/>
          <w:sz w:val="28"/>
          <w:szCs w:val="28"/>
        </w:rPr>
        <w:t>-технология</w:t>
      </w:r>
      <w:r w:rsidRPr="00E80750">
        <w:rPr>
          <w:rFonts w:ascii="Times New Roman" w:hAnsi="Times New Roman" w:cs="Times New Roman"/>
          <w:bCs/>
          <w:color w:val="000000" w:themeColor="text1"/>
          <w:sz w:val="28"/>
          <w:szCs w:val="28"/>
        </w:rPr>
        <w:t xml:space="preserve"> </w:t>
      </w:r>
      <w:r w:rsidRPr="00E80750">
        <w:rPr>
          <w:rFonts w:ascii="Times New Roman" w:hAnsi="Times New Roman" w:cs="Times New Roman"/>
          <w:color w:val="000000" w:themeColor="text1"/>
          <w:sz w:val="28"/>
          <w:szCs w:val="28"/>
        </w:rPr>
        <w:t>развития медиатворчества обучающихся будет эффективной, если:</w:t>
      </w:r>
    </w:p>
    <w:p w:rsidR="003602F2" w:rsidRPr="00E80750" w:rsidRDefault="003602F2" w:rsidP="003602F2">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1) сущность медиатворчества обучающихся 5-9 классов определена как интегративный вид деятельности (критическое осмысление, трансформация и комбинирование медиаконтента, создание в проектной группе оригинальных медиапродуктов с последующей рефлексией), что позволяет выделить и операционализировать критерии сформированности медиатворчества и разработать соответствующий диагностический инструментарий;</w:t>
      </w:r>
    </w:p>
    <w:p w:rsidR="003602F2" w:rsidRPr="00E80750" w:rsidRDefault="003602F2" w:rsidP="003602F2">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 xml:space="preserve">2) содержательной основой технологии является система </w:t>
      </w:r>
      <w:r w:rsidRPr="00E80750">
        <w:rPr>
          <w:rFonts w:ascii="Times New Roman" w:hAnsi="Times New Roman" w:cs="Times New Roman"/>
          <w:color w:val="000000" w:themeColor="text1"/>
          <w:sz w:val="28"/>
          <w:szCs w:val="28"/>
          <w:lang w:val="en-US"/>
        </w:rPr>
        <w:t>STEAM</w:t>
      </w:r>
      <w:r w:rsidR="00D92509" w:rsidRPr="00E80750">
        <w:rPr>
          <w:rFonts w:ascii="Times New Roman" w:hAnsi="Times New Roman" w:cs="Times New Roman"/>
          <w:color w:val="000000" w:themeColor="text1"/>
          <w:sz w:val="28"/>
          <w:szCs w:val="28"/>
        </w:rPr>
        <w:t>-проектов</w:t>
      </w:r>
      <w:r w:rsidRPr="00E80750">
        <w:rPr>
          <w:rFonts w:ascii="Times New Roman" w:hAnsi="Times New Roman" w:cs="Times New Roman"/>
          <w:color w:val="000000" w:themeColor="text1"/>
          <w:sz w:val="28"/>
          <w:szCs w:val="28"/>
        </w:rPr>
        <w:t xml:space="preserve">, ориентированная на </w:t>
      </w:r>
      <w:r w:rsidR="002E7D46" w:rsidRPr="00E80750">
        <w:rPr>
          <w:rFonts w:ascii="Times New Roman" w:hAnsi="Times New Roman" w:cs="Times New Roman"/>
          <w:color w:val="000000" w:themeColor="text1"/>
          <w:sz w:val="28"/>
          <w:szCs w:val="28"/>
        </w:rPr>
        <w:t>развитие</w:t>
      </w:r>
      <w:r w:rsidRPr="00E80750">
        <w:rPr>
          <w:rFonts w:ascii="Times New Roman" w:hAnsi="Times New Roman" w:cs="Times New Roman"/>
          <w:color w:val="000000" w:themeColor="text1"/>
          <w:sz w:val="28"/>
          <w:szCs w:val="28"/>
        </w:rPr>
        <w:t xml:space="preserve"> медиатворчества обучающихся;</w:t>
      </w:r>
    </w:p>
    <w:p w:rsidR="003602F2" w:rsidRPr="00E80750" w:rsidRDefault="003602F2" w:rsidP="003602F2">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 xml:space="preserve">3) реализация </w:t>
      </w:r>
      <w:r w:rsidRPr="00E80750">
        <w:rPr>
          <w:rFonts w:ascii="Times New Roman" w:hAnsi="Times New Roman" w:cs="Times New Roman"/>
          <w:color w:val="000000" w:themeColor="text1"/>
          <w:sz w:val="28"/>
          <w:szCs w:val="28"/>
          <w:lang w:val="en-US"/>
        </w:rPr>
        <w:t>STEAM</w:t>
      </w:r>
      <w:r w:rsidRPr="00E80750">
        <w:rPr>
          <w:rFonts w:ascii="Times New Roman" w:hAnsi="Times New Roman" w:cs="Times New Roman"/>
          <w:color w:val="000000" w:themeColor="text1"/>
          <w:sz w:val="28"/>
          <w:szCs w:val="28"/>
        </w:rPr>
        <w:t>-технологии осуществляется на основе алгоритма, включающего мотивационный, исследовательский, проектный, презентационный и рефлексивный этапы;</w:t>
      </w:r>
    </w:p>
    <w:p w:rsidR="003602F2" w:rsidRPr="00E80750" w:rsidRDefault="003602F2" w:rsidP="003602F2">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lastRenderedPageBreak/>
        <w:t>4) определены критерии развития медиатворчества: мотивационный, технологический, креативный, коллаборативный и аналитико-рефлексивный, разработан диагностический инструментарий по их выявлению.</w:t>
      </w:r>
    </w:p>
    <w:p w:rsidR="003602F2" w:rsidRPr="00E80750" w:rsidRDefault="003602F2" w:rsidP="003602F2">
      <w:pPr>
        <w:shd w:val="clear" w:color="auto" w:fill="FFFFFF"/>
        <w:spacing w:after="0" w:line="360" w:lineRule="auto"/>
        <w:ind w:firstLine="709"/>
        <w:jc w:val="both"/>
        <w:rPr>
          <w:rFonts w:ascii="Times New Roman" w:eastAsia="Times New Roman" w:hAnsi="Times New Roman" w:cs="Times New Roman"/>
          <w:b/>
          <w:bCs/>
          <w:color w:val="000000" w:themeColor="text1"/>
          <w:sz w:val="28"/>
          <w:szCs w:val="28"/>
          <w:lang w:eastAsia="ru-RU"/>
        </w:rPr>
      </w:pPr>
      <w:r w:rsidRPr="00E80750">
        <w:rPr>
          <w:rFonts w:ascii="Times New Roman" w:eastAsia="Times New Roman" w:hAnsi="Times New Roman" w:cs="Times New Roman"/>
          <w:bCs/>
          <w:color w:val="000000" w:themeColor="text1"/>
          <w:sz w:val="28"/>
          <w:szCs w:val="28"/>
          <w:lang w:eastAsia="ru-RU"/>
        </w:rPr>
        <w:t>В соответствии с обозначенными темой, проблемой, объектом</w:t>
      </w:r>
      <w:r w:rsidR="00AB436D" w:rsidRPr="00E80750">
        <w:rPr>
          <w:rFonts w:ascii="Times New Roman" w:eastAsia="Times New Roman" w:hAnsi="Times New Roman" w:cs="Times New Roman"/>
          <w:bCs/>
          <w:color w:val="000000" w:themeColor="text1"/>
          <w:sz w:val="28"/>
          <w:szCs w:val="28"/>
          <w:lang w:eastAsia="ru-RU"/>
        </w:rPr>
        <w:t>,</w:t>
      </w:r>
      <w:r w:rsidRPr="00E80750">
        <w:rPr>
          <w:rFonts w:ascii="Times New Roman" w:eastAsia="Times New Roman" w:hAnsi="Times New Roman" w:cs="Times New Roman"/>
          <w:bCs/>
          <w:color w:val="000000" w:themeColor="text1"/>
          <w:sz w:val="28"/>
          <w:szCs w:val="28"/>
          <w:lang w:eastAsia="ru-RU"/>
        </w:rPr>
        <w:t xml:space="preserve"> предметом</w:t>
      </w:r>
      <w:r w:rsidR="00AB436D" w:rsidRPr="00E80750">
        <w:rPr>
          <w:rFonts w:ascii="Times New Roman" w:eastAsia="Times New Roman" w:hAnsi="Times New Roman" w:cs="Times New Roman"/>
          <w:bCs/>
          <w:color w:val="000000" w:themeColor="text1"/>
          <w:sz w:val="28"/>
          <w:szCs w:val="28"/>
          <w:lang w:eastAsia="ru-RU"/>
        </w:rPr>
        <w:t>,</w:t>
      </w:r>
      <w:r w:rsidRPr="00E80750">
        <w:rPr>
          <w:rFonts w:ascii="Times New Roman" w:eastAsia="Times New Roman" w:hAnsi="Times New Roman" w:cs="Times New Roman"/>
          <w:bCs/>
          <w:color w:val="000000" w:themeColor="text1"/>
          <w:sz w:val="28"/>
          <w:szCs w:val="28"/>
          <w:lang w:eastAsia="ru-RU"/>
        </w:rPr>
        <w:t xml:space="preserve"> целью и гипотезой исследования были сформулированы следующие</w:t>
      </w:r>
      <w:r w:rsidRPr="00E80750">
        <w:rPr>
          <w:rFonts w:ascii="Times New Roman" w:eastAsia="Times New Roman" w:hAnsi="Times New Roman" w:cs="Times New Roman"/>
          <w:i/>
          <w:iCs/>
          <w:color w:val="000000" w:themeColor="text1"/>
          <w:sz w:val="28"/>
          <w:szCs w:val="28"/>
          <w:lang w:eastAsia="ru-RU"/>
        </w:rPr>
        <w:t xml:space="preserve"> </w:t>
      </w:r>
      <w:r w:rsidRPr="00E80750">
        <w:rPr>
          <w:rFonts w:ascii="Times New Roman" w:eastAsia="Times New Roman" w:hAnsi="Times New Roman" w:cs="Times New Roman"/>
          <w:b/>
          <w:iCs/>
          <w:color w:val="000000" w:themeColor="text1"/>
          <w:sz w:val="28"/>
          <w:szCs w:val="28"/>
          <w:lang w:eastAsia="ru-RU"/>
        </w:rPr>
        <w:t>задачи исследования:</w:t>
      </w:r>
    </w:p>
    <w:p w:rsidR="003602F2" w:rsidRPr="00E80750" w:rsidRDefault="003602F2" w:rsidP="003602F2">
      <w:pPr>
        <w:shd w:val="clear" w:color="auto" w:fill="FFFFFF"/>
        <w:spacing w:after="0" w:line="360" w:lineRule="auto"/>
        <w:ind w:firstLine="709"/>
        <w:jc w:val="both"/>
        <w:rPr>
          <w:rFonts w:ascii="Times New Roman" w:eastAsia="Times New Roman" w:hAnsi="Times New Roman" w:cs="Times New Roman"/>
          <w:color w:val="000000" w:themeColor="text1"/>
          <w:sz w:val="28"/>
          <w:szCs w:val="28"/>
        </w:rPr>
      </w:pPr>
      <w:r w:rsidRPr="00E80750">
        <w:rPr>
          <w:rFonts w:ascii="Times New Roman" w:eastAsia="Times New Roman" w:hAnsi="Times New Roman" w:cs="Times New Roman"/>
          <w:color w:val="000000" w:themeColor="text1"/>
          <w:sz w:val="28"/>
          <w:szCs w:val="28"/>
        </w:rPr>
        <w:t>1. научно обосновать сущность</w:t>
      </w:r>
      <w:r w:rsidRPr="00E80750">
        <w:rPr>
          <w:rFonts w:ascii="Times New Roman" w:eastAsia="Calibri" w:hAnsi="Times New Roman" w:cs="Times New Roman"/>
          <w:color w:val="000000" w:themeColor="text1"/>
          <w:sz w:val="28"/>
          <w:szCs w:val="28"/>
        </w:rPr>
        <w:t xml:space="preserve"> медиатворчества у обучающихся 5-9 классов общеобразовательной школы;</w:t>
      </w:r>
    </w:p>
    <w:p w:rsidR="003602F2" w:rsidRPr="00E80750" w:rsidRDefault="003602F2" w:rsidP="003602F2">
      <w:pPr>
        <w:shd w:val="clear" w:color="auto" w:fill="FFFFFF"/>
        <w:spacing w:after="0" w:line="360" w:lineRule="auto"/>
        <w:ind w:firstLine="709"/>
        <w:jc w:val="both"/>
        <w:rPr>
          <w:rFonts w:ascii="Times New Roman" w:eastAsia="Times New Roman" w:hAnsi="Times New Roman" w:cs="Times New Roman"/>
          <w:color w:val="000000" w:themeColor="text1"/>
          <w:sz w:val="28"/>
          <w:szCs w:val="28"/>
        </w:rPr>
      </w:pPr>
      <w:r w:rsidRPr="00E80750">
        <w:rPr>
          <w:rFonts w:ascii="Times New Roman" w:eastAsia="Times New Roman" w:hAnsi="Times New Roman" w:cs="Times New Roman"/>
          <w:color w:val="000000" w:themeColor="text1"/>
          <w:sz w:val="28"/>
          <w:szCs w:val="28"/>
        </w:rPr>
        <w:t xml:space="preserve">2. разработать систему </w:t>
      </w:r>
      <w:r w:rsidRPr="00E80750">
        <w:rPr>
          <w:rFonts w:ascii="Times New Roman" w:hAnsi="Times New Roman" w:cs="Times New Roman"/>
          <w:color w:val="000000" w:themeColor="text1"/>
          <w:sz w:val="28"/>
          <w:szCs w:val="28"/>
          <w:lang w:val="en-US"/>
        </w:rPr>
        <w:t>STEAM</w:t>
      </w:r>
      <w:r w:rsidRPr="00E80750">
        <w:rPr>
          <w:rFonts w:ascii="Times New Roman" w:hAnsi="Times New Roman" w:cs="Times New Roman"/>
          <w:color w:val="000000" w:themeColor="text1"/>
          <w:sz w:val="28"/>
          <w:szCs w:val="28"/>
        </w:rPr>
        <w:t xml:space="preserve">-проектов </w:t>
      </w:r>
      <w:r w:rsidRPr="00E80750">
        <w:rPr>
          <w:rFonts w:ascii="Times New Roman" w:eastAsia="Times New Roman" w:hAnsi="Times New Roman" w:cs="Times New Roman"/>
          <w:color w:val="000000" w:themeColor="text1"/>
          <w:sz w:val="28"/>
          <w:szCs w:val="28"/>
        </w:rPr>
        <w:t>развития медиатворчества обучающихся;</w:t>
      </w:r>
    </w:p>
    <w:p w:rsidR="003602F2" w:rsidRPr="00E80750" w:rsidRDefault="003602F2" w:rsidP="003602F2">
      <w:pPr>
        <w:shd w:val="clear" w:color="auto" w:fill="FFFFFF"/>
        <w:spacing w:after="0" w:line="360" w:lineRule="auto"/>
        <w:ind w:firstLine="709"/>
        <w:jc w:val="both"/>
        <w:rPr>
          <w:rFonts w:ascii="Times New Roman" w:eastAsia="Times New Roman" w:hAnsi="Times New Roman" w:cs="Times New Roman"/>
          <w:color w:val="000000" w:themeColor="text1"/>
          <w:sz w:val="28"/>
          <w:szCs w:val="28"/>
        </w:rPr>
      </w:pPr>
      <w:r w:rsidRPr="00E80750">
        <w:rPr>
          <w:rFonts w:ascii="Times New Roman" w:eastAsia="Times New Roman" w:hAnsi="Times New Roman" w:cs="Times New Roman"/>
          <w:color w:val="000000" w:themeColor="text1"/>
          <w:sz w:val="28"/>
          <w:szCs w:val="28"/>
        </w:rPr>
        <w:t xml:space="preserve">3. разработать алгоритм реализации </w:t>
      </w:r>
      <w:r w:rsidRPr="00E80750">
        <w:rPr>
          <w:rFonts w:ascii="Times New Roman" w:eastAsia="Times New Roman" w:hAnsi="Times New Roman" w:cs="Times New Roman"/>
          <w:color w:val="000000" w:themeColor="text1"/>
          <w:sz w:val="28"/>
          <w:szCs w:val="28"/>
          <w:lang w:val="en-US"/>
        </w:rPr>
        <w:t>STEAM</w:t>
      </w:r>
      <w:r w:rsidRPr="00E80750">
        <w:rPr>
          <w:rFonts w:ascii="Times New Roman" w:eastAsia="Times New Roman" w:hAnsi="Times New Roman" w:cs="Times New Roman"/>
          <w:color w:val="000000" w:themeColor="text1"/>
          <w:sz w:val="28"/>
          <w:szCs w:val="28"/>
        </w:rPr>
        <w:t>-технологии и апробировать его в процессе развития медиатворчества обучающихся в общеобразовательной организации;</w:t>
      </w:r>
    </w:p>
    <w:p w:rsidR="003602F2" w:rsidRPr="00E80750" w:rsidRDefault="003602F2" w:rsidP="003602F2">
      <w:pPr>
        <w:shd w:val="clear" w:color="auto" w:fill="FFFFFF"/>
        <w:spacing w:after="0" w:line="360" w:lineRule="auto"/>
        <w:ind w:firstLine="709"/>
        <w:jc w:val="both"/>
        <w:rPr>
          <w:rFonts w:ascii="Times New Roman" w:eastAsia="Times New Roman" w:hAnsi="Times New Roman" w:cs="Times New Roman"/>
          <w:color w:val="000000" w:themeColor="text1"/>
          <w:sz w:val="28"/>
          <w:szCs w:val="28"/>
        </w:rPr>
      </w:pPr>
      <w:r w:rsidRPr="00E80750">
        <w:rPr>
          <w:rFonts w:ascii="Times New Roman" w:eastAsia="Times New Roman" w:hAnsi="Times New Roman" w:cs="Times New Roman"/>
          <w:color w:val="000000" w:themeColor="text1"/>
          <w:sz w:val="28"/>
          <w:szCs w:val="28"/>
        </w:rPr>
        <w:t xml:space="preserve">4. </w:t>
      </w:r>
      <w:r w:rsidR="005370FB" w:rsidRPr="00E80750">
        <w:rPr>
          <w:rFonts w:ascii="Times New Roman" w:eastAsia="Times New Roman" w:hAnsi="Times New Roman" w:cs="Times New Roman"/>
          <w:color w:val="000000" w:themeColor="text1"/>
          <w:sz w:val="28"/>
          <w:szCs w:val="28"/>
        </w:rPr>
        <w:t>определить критерии</w:t>
      </w:r>
      <w:r w:rsidR="00545AC7" w:rsidRPr="00E80750">
        <w:rPr>
          <w:rFonts w:ascii="Times New Roman" w:eastAsia="Times New Roman" w:hAnsi="Times New Roman" w:cs="Times New Roman"/>
          <w:color w:val="000000" w:themeColor="text1"/>
          <w:sz w:val="28"/>
          <w:szCs w:val="28"/>
        </w:rPr>
        <w:t>, показатели</w:t>
      </w:r>
      <w:r w:rsidRPr="00E80750">
        <w:rPr>
          <w:rFonts w:ascii="Times New Roman" w:eastAsia="Times New Roman" w:hAnsi="Times New Roman" w:cs="Times New Roman"/>
          <w:color w:val="000000" w:themeColor="text1"/>
          <w:sz w:val="28"/>
          <w:szCs w:val="28"/>
        </w:rPr>
        <w:t xml:space="preserve"> и </w:t>
      </w:r>
      <w:r w:rsidR="005370FB" w:rsidRPr="00E80750">
        <w:rPr>
          <w:rFonts w:ascii="Times New Roman" w:eastAsia="Times New Roman" w:hAnsi="Times New Roman" w:cs="Times New Roman"/>
          <w:color w:val="000000" w:themeColor="text1"/>
          <w:sz w:val="28"/>
          <w:szCs w:val="28"/>
        </w:rPr>
        <w:t>методы диагностики</w:t>
      </w:r>
      <w:r w:rsidRPr="00E80750">
        <w:rPr>
          <w:rFonts w:ascii="Times New Roman" w:eastAsia="Times New Roman" w:hAnsi="Times New Roman" w:cs="Times New Roman"/>
          <w:color w:val="000000" w:themeColor="text1"/>
          <w:sz w:val="28"/>
          <w:szCs w:val="28"/>
        </w:rPr>
        <w:t xml:space="preserve"> </w:t>
      </w:r>
      <w:r w:rsidR="005370FB" w:rsidRPr="00E80750">
        <w:rPr>
          <w:rFonts w:ascii="Times New Roman" w:eastAsia="Times New Roman" w:hAnsi="Times New Roman" w:cs="Times New Roman"/>
          <w:color w:val="000000" w:themeColor="text1"/>
          <w:sz w:val="28"/>
          <w:szCs w:val="28"/>
        </w:rPr>
        <w:t>развития медиатворчества обучающихся</w:t>
      </w:r>
      <w:r w:rsidRPr="00E80750">
        <w:rPr>
          <w:rFonts w:ascii="Times New Roman" w:eastAsia="Times New Roman" w:hAnsi="Times New Roman" w:cs="Times New Roman"/>
          <w:color w:val="000000" w:themeColor="text1"/>
          <w:sz w:val="28"/>
          <w:szCs w:val="28"/>
        </w:rPr>
        <w:t>.</w:t>
      </w:r>
    </w:p>
    <w:p w:rsidR="003602F2" w:rsidRPr="00E80750" w:rsidRDefault="003602F2" w:rsidP="003602F2">
      <w:pPr>
        <w:spacing w:after="0" w:line="360" w:lineRule="auto"/>
        <w:ind w:firstLine="709"/>
        <w:jc w:val="both"/>
        <w:rPr>
          <w:rFonts w:ascii="Times New Roman" w:hAnsi="Times New Roman" w:cs="Times New Roman"/>
          <w:bCs/>
          <w:color w:val="000000" w:themeColor="text1"/>
          <w:sz w:val="28"/>
          <w:szCs w:val="28"/>
        </w:rPr>
      </w:pPr>
      <w:r w:rsidRPr="00E80750">
        <w:rPr>
          <w:rFonts w:ascii="Times New Roman" w:hAnsi="Times New Roman" w:cs="Times New Roman"/>
          <w:b/>
          <w:color w:val="000000" w:themeColor="text1"/>
          <w:sz w:val="28"/>
          <w:szCs w:val="28"/>
        </w:rPr>
        <w:t xml:space="preserve">Методологическую основу исследования </w:t>
      </w:r>
      <w:r w:rsidRPr="00E80750">
        <w:rPr>
          <w:rFonts w:ascii="Times New Roman" w:hAnsi="Times New Roman" w:cs="Times New Roman"/>
          <w:bCs/>
          <w:color w:val="000000" w:themeColor="text1"/>
          <w:sz w:val="28"/>
          <w:szCs w:val="28"/>
        </w:rPr>
        <w:t>составили:</w:t>
      </w:r>
    </w:p>
    <w:p w:rsidR="003602F2" w:rsidRPr="00E80750" w:rsidRDefault="003602F2" w:rsidP="003602F2">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bCs/>
          <w:color w:val="000000" w:themeColor="text1"/>
          <w:sz w:val="28"/>
          <w:szCs w:val="28"/>
        </w:rPr>
        <w:t xml:space="preserve">-идеи </w:t>
      </w:r>
      <w:r w:rsidRPr="00E80750">
        <w:rPr>
          <w:rFonts w:ascii="Times New Roman" w:hAnsi="Times New Roman" w:cs="Times New Roman"/>
          <w:bCs/>
          <w:i/>
          <w:color w:val="000000" w:themeColor="text1"/>
          <w:sz w:val="28"/>
          <w:szCs w:val="28"/>
        </w:rPr>
        <w:t>системного подхода</w:t>
      </w:r>
      <w:r w:rsidRPr="00E80750">
        <w:rPr>
          <w:rFonts w:ascii="Times New Roman" w:hAnsi="Times New Roman" w:cs="Times New Roman"/>
          <w:bCs/>
          <w:color w:val="000000" w:themeColor="text1"/>
          <w:sz w:val="28"/>
          <w:szCs w:val="28"/>
        </w:rPr>
        <w:t xml:space="preserve"> об образовании как системе содержания, технологий и диагностики сформированности знаний, умений, навыков, ценностных ориентаций </w:t>
      </w:r>
      <w:r w:rsidRPr="00E80750">
        <w:rPr>
          <w:rFonts w:ascii="Times New Roman" w:hAnsi="Times New Roman" w:cs="Times New Roman"/>
          <w:color w:val="000000" w:themeColor="text1"/>
          <w:sz w:val="28"/>
          <w:szCs w:val="28"/>
        </w:rPr>
        <w:t xml:space="preserve">(В. Г. Афанасьев, Ю. К. Бабанский, В. П. Беспалько, Г. Х. Валеев, А. Р. Камалеева, Л. И. Новикова, Н. Л. Селиванова, Э. Г. Юдин), позволившие </w:t>
      </w:r>
      <w:r w:rsidRPr="00E80750">
        <w:rPr>
          <w:rFonts w:ascii="Times New Roman" w:hAnsi="Times New Roman" w:cs="Times New Roman"/>
          <w:bCs/>
          <w:color w:val="000000" w:themeColor="text1"/>
          <w:sz w:val="28"/>
          <w:szCs w:val="28"/>
        </w:rPr>
        <w:t>рассмотреть технологию развития медиатворчества как систему проектов и алгоритма её реализации;</w:t>
      </w:r>
    </w:p>
    <w:p w:rsidR="003602F2" w:rsidRPr="00E80750" w:rsidRDefault="003602F2" w:rsidP="003602F2">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 xml:space="preserve">-положения </w:t>
      </w:r>
      <w:r w:rsidRPr="00E80750">
        <w:rPr>
          <w:rFonts w:ascii="Times New Roman" w:hAnsi="Times New Roman" w:cs="Times New Roman"/>
          <w:i/>
          <w:color w:val="000000" w:themeColor="text1"/>
          <w:sz w:val="28"/>
          <w:szCs w:val="28"/>
        </w:rPr>
        <w:t xml:space="preserve">междисциплинарного подхода </w:t>
      </w:r>
      <w:r w:rsidRPr="00E80750">
        <w:rPr>
          <w:rFonts w:ascii="Times New Roman" w:hAnsi="Times New Roman" w:cs="Times New Roman"/>
          <w:color w:val="000000" w:themeColor="text1"/>
          <w:sz w:val="28"/>
          <w:szCs w:val="28"/>
        </w:rPr>
        <w:t xml:space="preserve">об интеграции информации из различных областей в целостную картину мира личности (Р. З. Богоудинова, И. М. Городецкая, В. Я. Завидюк, С. М. Конюшенко, Т. В. Крепс, С. В. Кузьмин, И. Э. Куликовская, Н. Б. Шумакова), позволившие обосновать </w:t>
      </w:r>
      <w:r w:rsidRPr="00E80750">
        <w:rPr>
          <w:rFonts w:ascii="Times New Roman" w:hAnsi="Times New Roman" w:cs="Times New Roman"/>
          <w:color w:val="000000" w:themeColor="text1"/>
          <w:sz w:val="28"/>
          <w:szCs w:val="28"/>
          <w:lang w:val="en-US"/>
        </w:rPr>
        <w:t>STEAM</w:t>
      </w:r>
      <w:r w:rsidRPr="00E80750">
        <w:rPr>
          <w:rFonts w:ascii="Times New Roman" w:hAnsi="Times New Roman" w:cs="Times New Roman"/>
          <w:color w:val="000000" w:themeColor="text1"/>
          <w:sz w:val="28"/>
          <w:szCs w:val="28"/>
        </w:rPr>
        <w:t>-технологию как интегративную целостность;</w:t>
      </w:r>
    </w:p>
    <w:p w:rsidR="003602F2" w:rsidRPr="00E80750" w:rsidRDefault="003602F2" w:rsidP="003602F2">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bCs/>
          <w:color w:val="000000" w:themeColor="text1"/>
          <w:sz w:val="28"/>
          <w:szCs w:val="28"/>
        </w:rPr>
        <w:t xml:space="preserve">-положения </w:t>
      </w:r>
      <w:r w:rsidRPr="00E80750">
        <w:rPr>
          <w:rFonts w:ascii="Times New Roman" w:hAnsi="Times New Roman" w:cs="Times New Roman"/>
          <w:bCs/>
          <w:i/>
          <w:color w:val="000000" w:themeColor="text1"/>
          <w:sz w:val="28"/>
          <w:szCs w:val="28"/>
        </w:rPr>
        <w:t>деятельностного подхода</w:t>
      </w:r>
      <w:r w:rsidRPr="00E80750">
        <w:rPr>
          <w:rFonts w:ascii="Times New Roman" w:hAnsi="Times New Roman" w:cs="Times New Roman"/>
          <w:bCs/>
          <w:color w:val="000000" w:themeColor="text1"/>
          <w:sz w:val="28"/>
          <w:szCs w:val="28"/>
        </w:rPr>
        <w:t xml:space="preserve"> об </w:t>
      </w:r>
      <w:r w:rsidRPr="00E80750">
        <w:rPr>
          <w:rFonts w:ascii="Times New Roman" w:hAnsi="Times New Roman" w:cs="Times New Roman"/>
          <w:color w:val="000000" w:themeColor="text1"/>
          <w:sz w:val="28"/>
          <w:szCs w:val="28"/>
        </w:rPr>
        <w:t xml:space="preserve">организации обучения и воспитания, при которой обучающийся действует как активный субъект познания, труда и общения (Ю. Ф. Кузнецов, А. С. Кузьмичева, А. Н. </w:t>
      </w:r>
      <w:r w:rsidRPr="00E80750">
        <w:rPr>
          <w:rFonts w:ascii="Times New Roman" w:hAnsi="Times New Roman" w:cs="Times New Roman"/>
          <w:color w:val="000000" w:themeColor="text1"/>
          <w:sz w:val="28"/>
          <w:szCs w:val="28"/>
        </w:rPr>
        <w:lastRenderedPageBreak/>
        <w:t xml:space="preserve">Леонтьев, Н. И. Мотузенко, Е. И. Приходченко), с опорой на которые разрабатывался алгоритм реализации </w:t>
      </w:r>
      <w:r w:rsidRPr="00E80750">
        <w:rPr>
          <w:rFonts w:ascii="Times New Roman" w:hAnsi="Times New Roman" w:cs="Times New Roman"/>
          <w:color w:val="000000" w:themeColor="text1"/>
          <w:sz w:val="28"/>
          <w:szCs w:val="28"/>
          <w:lang w:val="en-US"/>
        </w:rPr>
        <w:t>STEAM</w:t>
      </w:r>
      <w:r w:rsidRPr="00E80750">
        <w:rPr>
          <w:rFonts w:ascii="Times New Roman" w:hAnsi="Times New Roman" w:cs="Times New Roman"/>
          <w:color w:val="000000" w:themeColor="text1"/>
          <w:sz w:val="28"/>
          <w:szCs w:val="28"/>
        </w:rPr>
        <w:t>-технологии развития медиатворчества.</w:t>
      </w:r>
    </w:p>
    <w:p w:rsidR="003602F2" w:rsidRPr="00E80750" w:rsidRDefault="003602F2" w:rsidP="003602F2">
      <w:pPr>
        <w:spacing w:after="0" w:line="360" w:lineRule="auto"/>
        <w:ind w:firstLine="709"/>
        <w:jc w:val="both"/>
        <w:rPr>
          <w:rFonts w:ascii="Times New Roman" w:hAnsi="Times New Roman" w:cs="Times New Roman"/>
          <w:bCs/>
          <w:color w:val="000000" w:themeColor="text1"/>
          <w:sz w:val="28"/>
          <w:szCs w:val="28"/>
        </w:rPr>
      </w:pPr>
      <w:r w:rsidRPr="00E80750">
        <w:rPr>
          <w:rFonts w:ascii="Times New Roman" w:hAnsi="Times New Roman" w:cs="Times New Roman"/>
          <w:b/>
          <w:color w:val="000000" w:themeColor="text1"/>
          <w:sz w:val="28"/>
          <w:szCs w:val="28"/>
        </w:rPr>
        <w:t>Теоретическую основу исследования</w:t>
      </w:r>
      <w:r w:rsidRPr="00E80750">
        <w:rPr>
          <w:rFonts w:ascii="Times New Roman" w:hAnsi="Times New Roman" w:cs="Times New Roman"/>
          <w:bCs/>
          <w:color w:val="000000" w:themeColor="text1"/>
          <w:sz w:val="28"/>
          <w:szCs w:val="28"/>
        </w:rPr>
        <w:t xml:space="preserve"> составили:</w:t>
      </w:r>
    </w:p>
    <w:p w:rsidR="003602F2" w:rsidRPr="00E80750" w:rsidRDefault="003602F2" w:rsidP="003602F2">
      <w:pPr>
        <w:spacing w:after="0" w:line="360" w:lineRule="auto"/>
        <w:ind w:firstLine="709"/>
        <w:jc w:val="both"/>
        <w:rPr>
          <w:rFonts w:ascii="Times New Roman" w:hAnsi="Times New Roman" w:cs="Times New Roman"/>
          <w:color w:val="000000" w:themeColor="text1"/>
          <w:sz w:val="28"/>
          <w:szCs w:val="28"/>
          <w:shd w:val="clear" w:color="auto" w:fill="FFFFFF"/>
        </w:rPr>
      </w:pPr>
      <w:r w:rsidRPr="00E80750">
        <w:rPr>
          <w:rFonts w:ascii="Times New Roman" w:hAnsi="Times New Roman" w:cs="Times New Roman"/>
          <w:bCs/>
          <w:color w:val="000000" w:themeColor="text1"/>
          <w:sz w:val="28"/>
          <w:szCs w:val="28"/>
        </w:rPr>
        <w:t xml:space="preserve">- теория </w:t>
      </w:r>
      <w:r w:rsidRPr="00E80750">
        <w:rPr>
          <w:rFonts w:ascii="Times New Roman" w:hAnsi="Times New Roman" w:cs="Times New Roman"/>
          <w:color w:val="000000" w:themeColor="text1"/>
          <w:sz w:val="28"/>
          <w:szCs w:val="28"/>
        </w:rPr>
        <w:t>творчества (П. Г. Василенко, А. И. Карманчиков, А. Б. Кулакова, А. М. Нурудинова, И. М. Раджабов, Ж. В. Фомина, Т. В. Черноусова-Никонорова, Д. В. Шиндарюк, С. С. Яковлева)</w:t>
      </w:r>
      <w:r w:rsidRPr="00E80750">
        <w:rPr>
          <w:rFonts w:ascii="Times New Roman" w:hAnsi="Times New Roman" w:cs="Times New Roman"/>
          <w:color w:val="000000" w:themeColor="text1"/>
          <w:sz w:val="28"/>
          <w:szCs w:val="28"/>
          <w:shd w:val="clear" w:color="auto" w:fill="FFFFFF"/>
        </w:rPr>
        <w:t>, позволившая определить медиатворчество как разновидность творчества, сформулировать критерии и показатели медиатворчества обучающихся;</w:t>
      </w:r>
    </w:p>
    <w:p w:rsidR="003602F2" w:rsidRPr="00E80750" w:rsidRDefault="003602F2" w:rsidP="006635D7">
      <w:pPr>
        <w:spacing w:after="0" w:line="360" w:lineRule="auto"/>
        <w:ind w:firstLine="709"/>
        <w:jc w:val="both"/>
        <w:rPr>
          <w:rFonts w:ascii="Times New Roman" w:hAnsi="Times New Roman" w:cs="Times New Roman"/>
          <w:color w:val="000000" w:themeColor="text1"/>
          <w:sz w:val="28"/>
          <w:szCs w:val="28"/>
          <w:shd w:val="clear" w:color="auto" w:fill="FFFFFF"/>
        </w:rPr>
      </w:pPr>
      <w:r w:rsidRPr="00E80750">
        <w:rPr>
          <w:rFonts w:ascii="Times New Roman" w:hAnsi="Times New Roman" w:cs="Times New Roman"/>
          <w:color w:val="000000" w:themeColor="text1"/>
          <w:sz w:val="28"/>
          <w:szCs w:val="28"/>
        </w:rPr>
        <w:t>- теория медиатворчества (</w:t>
      </w:r>
      <w:r w:rsidR="00160F96" w:rsidRPr="00E80750">
        <w:rPr>
          <w:rFonts w:ascii="Times New Roman" w:hAnsi="Times New Roman" w:cs="Times New Roman"/>
          <w:color w:val="000000" w:themeColor="text1"/>
          <w:sz w:val="28"/>
          <w:szCs w:val="28"/>
        </w:rPr>
        <w:t xml:space="preserve">С.А. Аракельян, А.И. Ацута, О.В. Баклажова, Е.А. Бондаренко, И.А. Булычева, Л.К. Гетоева, А.В. Дроздова, Н.В. Дурманова, Е. Измайлова, А.Х. Кадиев, А.С. Перевалова, </w:t>
      </w:r>
      <w:r w:rsidR="006635D7" w:rsidRPr="00E80750">
        <w:rPr>
          <w:rFonts w:ascii="Times New Roman" w:hAnsi="Times New Roman" w:cs="Times New Roman"/>
          <w:color w:val="000000" w:themeColor="text1"/>
          <w:sz w:val="28"/>
          <w:szCs w:val="28"/>
        </w:rPr>
        <w:t>С.В. Петрова, Т.С. Сергеева, Н.А. Симбирцева, А.В. Федоров, И.В. Челышева, Е.В. Якушина и др.)</w:t>
      </w:r>
      <w:r w:rsidRPr="00E80750">
        <w:rPr>
          <w:rFonts w:ascii="Times New Roman" w:hAnsi="Times New Roman" w:cs="Times New Roman"/>
          <w:color w:val="000000" w:themeColor="text1"/>
          <w:sz w:val="28"/>
          <w:szCs w:val="28"/>
        </w:rPr>
        <w:t>, позволившая выделить методы развития медиатворчества;</w:t>
      </w:r>
    </w:p>
    <w:p w:rsidR="003602F2" w:rsidRPr="00E80750" w:rsidRDefault="003602F2" w:rsidP="003602F2">
      <w:pPr>
        <w:spacing w:after="0" w:line="360" w:lineRule="auto"/>
        <w:ind w:firstLine="709"/>
        <w:jc w:val="both"/>
        <w:rPr>
          <w:rFonts w:ascii="Times New Roman" w:hAnsi="Times New Roman" w:cs="Times New Roman"/>
          <w:color w:val="000000" w:themeColor="text1"/>
          <w:sz w:val="28"/>
          <w:szCs w:val="28"/>
          <w:shd w:val="clear" w:color="auto" w:fill="FFFFFF"/>
        </w:rPr>
      </w:pPr>
      <w:r w:rsidRPr="00E80750">
        <w:rPr>
          <w:rFonts w:ascii="Times New Roman" w:hAnsi="Times New Roman" w:cs="Times New Roman"/>
          <w:color w:val="000000" w:themeColor="text1"/>
          <w:sz w:val="28"/>
          <w:szCs w:val="28"/>
        </w:rPr>
        <w:t xml:space="preserve">- теоретические основания </w:t>
      </w:r>
      <w:r w:rsidRPr="00E80750">
        <w:rPr>
          <w:rFonts w:ascii="Times New Roman" w:hAnsi="Times New Roman" w:cs="Times New Roman"/>
          <w:color w:val="000000" w:themeColor="text1"/>
          <w:sz w:val="28"/>
          <w:szCs w:val="28"/>
          <w:lang w:val="en-US"/>
        </w:rPr>
        <w:t>STEAM</w:t>
      </w:r>
      <w:r w:rsidRPr="00E80750">
        <w:rPr>
          <w:rFonts w:ascii="Times New Roman" w:hAnsi="Times New Roman" w:cs="Times New Roman"/>
          <w:color w:val="000000" w:themeColor="text1"/>
          <w:sz w:val="28"/>
          <w:szCs w:val="28"/>
        </w:rPr>
        <w:t>-технологии (</w:t>
      </w:r>
      <w:r w:rsidRPr="00E80750">
        <w:rPr>
          <w:rFonts w:ascii="Times New Roman" w:hAnsi="Times New Roman" w:cs="Times New Roman"/>
          <w:color w:val="000000" w:themeColor="text1"/>
          <w:sz w:val="28"/>
          <w:szCs w:val="28"/>
          <w:shd w:val="clear" w:color="auto" w:fill="FFFFFF"/>
          <w:lang w:val="en-US"/>
        </w:rPr>
        <w:t>J</w:t>
      </w:r>
      <w:r w:rsidRPr="00E80750">
        <w:rPr>
          <w:rFonts w:ascii="Times New Roman" w:hAnsi="Times New Roman" w:cs="Times New Roman"/>
          <w:color w:val="000000" w:themeColor="text1"/>
          <w:sz w:val="28"/>
          <w:szCs w:val="28"/>
          <w:shd w:val="clear" w:color="auto" w:fill="FFFFFF"/>
        </w:rPr>
        <w:t xml:space="preserve">. </w:t>
      </w:r>
      <w:r w:rsidRPr="00E80750">
        <w:rPr>
          <w:rFonts w:ascii="Times New Roman" w:hAnsi="Times New Roman" w:cs="Times New Roman"/>
          <w:color w:val="000000" w:themeColor="text1"/>
          <w:sz w:val="28"/>
          <w:szCs w:val="28"/>
          <w:shd w:val="clear" w:color="auto" w:fill="FFFFFF"/>
          <w:lang w:val="en-US"/>
        </w:rPr>
        <w:t>D</w:t>
      </w:r>
      <w:r w:rsidRPr="00E80750">
        <w:rPr>
          <w:rFonts w:ascii="Times New Roman" w:hAnsi="Times New Roman" w:cs="Times New Roman"/>
          <w:color w:val="000000" w:themeColor="text1"/>
          <w:sz w:val="28"/>
          <w:szCs w:val="28"/>
          <w:shd w:val="clear" w:color="auto" w:fill="FFFFFF"/>
        </w:rPr>
        <w:t xml:space="preserve">. Basham, </w:t>
      </w:r>
      <w:r w:rsidRPr="00E80750">
        <w:rPr>
          <w:rFonts w:ascii="Times New Roman" w:hAnsi="Times New Roman" w:cs="Times New Roman"/>
          <w:color w:val="000000" w:themeColor="text1"/>
          <w:sz w:val="28"/>
          <w:szCs w:val="28"/>
          <w:lang w:val="en-US"/>
        </w:rPr>
        <w:t>M</w:t>
      </w:r>
      <w:r w:rsidRPr="00E80750">
        <w:rPr>
          <w:rFonts w:ascii="Times New Roman" w:hAnsi="Times New Roman" w:cs="Times New Roman"/>
          <w:color w:val="000000" w:themeColor="text1"/>
          <w:sz w:val="28"/>
          <w:szCs w:val="28"/>
        </w:rPr>
        <w:t xml:space="preserve">. </w:t>
      </w:r>
      <w:r w:rsidRPr="00E80750">
        <w:rPr>
          <w:rFonts w:ascii="Times New Roman" w:hAnsi="Times New Roman" w:cs="Times New Roman"/>
          <w:color w:val="000000" w:themeColor="text1"/>
          <w:sz w:val="28"/>
          <w:szCs w:val="28"/>
          <w:lang w:val="en-US"/>
        </w:rPr>
        <w:t>G</w:t>
      </w:r>
      <w:r w:rsidRPr="00E80750">
        <w:rPr>
          <w:rFonts w:ascii="Times New Roman" w:hAnsi="Times New Roman" w:cs="Times New Roman"/>
          <w:color w:val="000000" w:themeColor="text1"/>
          <w:sz w:val="28"/>
          <w:szCs w:val="28"/>
        </w:rPr>
        <w:t xml:space="preserve">. </w:t>
      </w:r>
      <w:r w:rsidRPr="00E80750">
        <w:rPr>
          <w:rFonts w:ascii="Times New Roman" w:hAnsi="Times New Roman" w:cs="Times New Roman"/>
          <w:color w:val="000000" w:themeColor="text1"/>
          <w:sz w:val="28"/>
          <w:szCs w:val="28"/>
          <w:shd w:val="clear" w:color="auto" w:fill="FFFFFF"/>
        </w:rPr>
        <w:t xml:space="preserve">Bertrand, </w:t>
      </w:r>
      <w:r w:rsidRPr="00E80750">
        <w:rPr>
          <w:rFonts w:ascii="Times New Roman" w:hAnsi="Times New Roman" w:cs="Times New Roman"/>
          <w:color w:val="000000" w:themeColor="text1"/>
          <w:sz w:val="28"/>
          <w:szCs w:val="28"/>
          <w:shd w:val="clear" w:color="auto" w:fill="FFFFFF"/>
          <w:lang w:val="en-US"/>
        </w:rPr>
        <w:t>D</w:t>
      </w:r>
      <w:r w:rsidRPr="00E80750">
        <w:rPr>
          <w:rFonts w:ascii="Times New Roman" w:hAnsi="Times New Roman" w:cs="Times New Roman"/>
          <w:color w:val="000000" w:themeColor="text1"/>
          <w:sz w:val="28"/>
          <w:szCs w:val="28"/>
          <w:shd w:val="clear" w:color="auto" w:fill="FFFFFF"/>
        </w:rPr>
        <w:t xml:space="preserve">. </w:t>
      </w:r>
      <w:r w:rsidRPr="00E80750">
        <w:rPr>
          <w:rFonts w:ascii="Times New Roman" w:hAnsi="Times New Roman" w:cs="Times New Roman"/>
          <w:color w:val="000000" w:themeColor="text1"/>
          <w:sz w:val="28"/>
          <w:szCs w:val="28"/>
          <w:shd w:val="clear" w:color="auto" w:fill="FFFFFF"/>
          <w:lang w:val="en-US"/>
        </w:rPr>
        <w:t>A</w:t>
      </w:r>
      <w:r w:rsidRPr="00E80750">
        <w:rPr>
          <w:rFonts w:ascii="Times New Roman" w:hAnsi="Times New Roman" w:cs="Times New Roman"/>
          <w:color w:val="000000" w:themeColor="text1"/>
          <w:sz w:val="28"/>
          <w:szCs w:val="28"/>
          <w:shd w:val="clear" w:color="auto" w:fill="FFFFFF"/>
        </w:rPr>
        <w:t xml:space="preserve">. Fields, </w:t>
      </w:r>
      <w:r w:rsidRPr="00E80750">
        <w:rPr>
          <w:rFonts w:ascii="Times New Roman" w:hAnsi="Times New Roman" w:cs="Times New Roman"/>
          <w:color w:val="000000" w:themeColor="text1"/>
          <w:sz w:val="28"/>
          <w:szCs w:val="28"/>
          <w:shd w:val="clear" w:color="auto" w:fill="FFFFFF"/>
          <w:lang w:val="en-US"/>
        </w:rPr>
        <w:t>M</w:t>
      </w:r>
      <w:r w:rsidRPr="00E80750">
        <w:rPr>
          <w:rFonts w:ascii="Times New Roman" w:hAnsi="Times New Roman" w:cs="Times New Roman"/>
          <w:color w:val="000000" w:themeColor="text1"/>
          <w:sz w:val="28"/>
          <w:szCs w:val="28"/>
          <w:shd w:val="clear" w:color="auto" w:fill="FFFFFF"/>
        </w:rPr>
        <w:t xml:space="preserve">. Israel, </w:t>
      </w:r>
      <w:r w:rsidRPr="00E80750">
        <w:rPr>
          <w:rFonts w:ascii="Times New Roman" w:hAnsi="Times New Roman" w:cs="Times New Roman"/>
          <w:color w:val="000000" w:themeColor="text1"/>
          <w:sz w:val="28"/>
          <w:szCs w:val="28"/>
          <w:shd w:val="clear" w:color="auto" w:fill="FFFFFF"/>
          <w:lang w:val="en-US"/>
        </w:rPr>
        <w:t>J</w:t>
      </w:r>
      <w:r w:rsidRPr="00E80750">
        <w:rPr>
          <w:rFonts w:ascii="Times New Roman" w:hAnsi="Times New Roman" w:cs="Times New Roman"/>
          <w:color w:val="000000" w:themeColor="text1"/>
          <w:sz w:val="28"/>
          <w:szCs w:val="28"/>
          <w:shd w:val="clear" w:color="auto" w:fill="FFFFFF"/>
        </w:rPr>
        <w:t xml:space="preserve">. Katz-Buonincontro, </w:t>
      </w:r>
      <w:r w:rsidRPr="00E80750">
        <w:rPr>
          <w:rFonts w:ascii="Times New Roman" w:hAnsi="Times New Roman" w:cs="Times New Roman"/>
          <w:color w:val="000000" w:themeColor="text1"/>
          <w:sz w:val="28"/>
          <w:szCs w:val="28"/>
          <w:shd w:val="clear" w:color="auto" w:fill="FFFFFF"/>
          <w:lang w:val="en-US"/>
        </w:rPr>
        <w:t>S</w:t>
      </w:r>
      <w:r w:rsidRPr="00E80750">
        <w:rPr>
          <w:rFonts w:ascii="Times New Roman" w:hAnsi="Times New Roman" w:cs="Times New Roman"/>
          <w:color w:val="000000" w:themeColor="text1"/>
          <w:sz w:val="28"/>
          <w:szCs w:val="28"/>
          <w:shd w:val="clear" w:color="auto" w:fill="FFFFFF"/>
        </w:rPr>
        <w:t xml:space="preserve">. </w:t>
      </w:r>
      <w:r w:rsidRPr="00E80750">
        <w:rPr>
          <w:rFonts w:ascii="Times New Roman" w:hAnsi="Times New Roman" w:cs="Times New Roman"/>
          <w:color w:val="000000" w:themeColor="text1"/>
          <w:sz w:val="28"/>
          <w:szCs w:val="28"/>
          <w:shd w:val="clear" w:color="auto" w:fill="FFFFFF"/>
          <w:lang w:val="en-US"/>
        </w:rPr>
        <w:t>W</w:t>
      </w:r>
      <w:r w:rsidRPr="00E80750">
        <w:rPr>
          <w:rFonts w:ascii="Times New Roman" w:hAnsi="Times New Roman" w:cs="Times New Roman"/>
          <w:color w:val="000000" w:themeColor="text1"/>
          <w:sz w:val="28"/>
          <w:szCs w:val="28"/>
          <w:shd w:val="clear" w:color="auto" w:fill="FFFFFF"/>
        </w:rPr>
        <w:t xml:space="preserve">. Kim, </w:t>
      </w:r>
      <w:r w:rsidRPr="00E80750">
        <w:rPr>
          <w:rFonts w:ascii="Times New Roman" w:hAnsi="Times New Roman" w:cs="Times New Roman"/>
          <w:color w:val="000000" w:themeColor="text1"/>
          <w:sz w:val="28"/>
          <w:szCs w:val="28"/>
          <w:shd w:val="clear" w:color="auto" w:fill="FFFFFF"/>
          <w:lang w:val="en-US"/>
        </w:rPr>
        <w:t>K</w:t>
      </w:r>
      <w:r w:rsidRPr="00E80750">
        <w:rPr>
          <w:rFonts w:ascii="Times New Roman" w:hAnsi="Times New Roman" w:cs="Times New Roman"/>
          <w:color w:val="000000" w:themeColor="text1"/>
          <w:sz w:val="28"/>
          <w:szCs w:val="28"/>
          <w:shd w:val="clear" w:color="auto" w:fill="FFFFFF"/>
        </w:rPr>
        <w:t xml:space="preserve">. Maynard, </w:t>
      </w:r>
      <w:r w:rsidRPr="00E80750">
        <w:rPr>
          <w:rFonts w:ascii="Times New Roman" w:hAnsi="Times New Roman" w:cs="Times New Roman"/>
          <w:color w:val="000000" w:themeColor="text1"/>
          <w:sz w:val="28"/>
          <w:szCs w:val="28"/>
          <w:shd w:val="clear" w:color="auto" w:fill="FFFFFF"/>
          <w:lang w:val="en-US"/>
        </w:rPr>
        <w:t>I</w:t>
      </w:r>
      <w:r w:rsidRPr="00E80750">
        <w:rPr>
          <w:rFonts w:ascii="Times New Roman" w:hAnsi="Times New Roman" w:cs="Times New Roman"/>
          <w:color w:val="000000" w:themeColor="text1"/>
          <w:sz w:val="28"/>
          <w:szCs w:val="28"/>
          <w:shd w:val="clear" w:color="auto" w:fill="FFFFFF"/>
        </w:rPr>
        <w:t xml:space="preserve">. </w:t>
      </w:r>
      <w:r w:rsidRPr="00E80750">
        <w:rPr>
          <w:rFonts w:ascii="Times New Roman" w:hAnsi="Times New Roman" w:cs="Times New Roman"/>
          <w:color w:val="000000" w:themeColor="text1"/>
          <w:sz w:val="28"/>
          <w:szCs w:val="28"/>
          <w:shd w:val="clear" w:color="auto" w:fill="FFFFFF"/>
          <w:lang w:val="en-US"/>
        </w:rPr>
        <w:t>K</w:t>
      </w:r>
      <w:r w:rsidRPr="00E80750">
        <w:rPr>
          <w:rFonts w:ascii="Times New Roman" w:hAnsi="Times New Roman" w:cs="Times New Roman"/>
          <w:color w:val="000000" w:themeColor="text1"/>
          <w:sz w:val="28"/>
          <w:szCs w:val="28"/>
          <w:shd w:val="clear" w:color="auto" w:fill="FFFFFF"/>
        </w:rPr>
        <w:t xml:space="preserve">. Namukasa, </w:t>
      </w:r>
      <w:r w:rsidRPr="00E80750">
        <w:rPr>
          <w:rFonts w:ascii="Times New Roman" w:hAnsi="Times New Roman" w:cs="Times New Roman"/>
          <w:color w:val="000000" w:themeColor="text1"/>
          <w:sz w:val="28"/>
          <w:szCs w:val="28"/>
          <w:shd w:val="clear" w:color="auto" w:fill="FFFFFF"/>
          <w:lang w:val="en-US"/>
        </w:rPr>
        <w:t>E</w:t>
      </w:r>
      <w:r w:rsidRPr="00E80750">
        <w:rPr>
          <w:rFonts w:ascii="Times New Roman" w:hAnsi="Times New Roman" w:cs="Times New Roman"/>
          <w:color w:val="000000" w:themeColor="text1"/>
          <w:sz w:val="28"/>
          <w:szCs w:val="28"/>
          <w:shd w:val="clear" w:color="auto" w:fill="FFFFFF"/>
        </w:rPr>
        <w:t xml:space="preserve">. Perignat, </w:t>
      </w:r>
      <w:r w:rsidRPr="00E80750">
        <w:rPr>
          <w:rFonts w:ascii="Times New Roman" w:hAnsi="Times New Roman" w:cs="Times New Roman"/>
          <w:color w:val="000000" w:themeColor="text1"/>
          <w:sz w:val="28"/>
          <w:szCs w:val="28"/>
          <w:shd w:val="clear" w:color="auto" w:fill="FFFFFF"/>
          <w:lang w:val="en-US"/>
        </w:rPr>
        <w:t>C</w:t>
      </w:r>
      <w:r w:rsidRPr="00E80750">
        <w:rPr>
          <w:rFonts w:ascii="Times New Roman" w:hAnsi="Times New Roman" w:cs="Times New Roman"/>
          <w:color w:val="000000" w:themeColor="text1"/>
          <w:sz w:val="28"/>
          <w:szCs w:val="28"/>
          <w:shd w:val="clear" w:color="auto" w:fill="FFFFFF"/>
        </w:rPr>
        <w:t xml:space="preserve">. </w:t>
      </w:r>
      <w:r w:rsidRPr="00E80750">
        <w:rPr>
          <w:rFonts w:ascii="Times New Roman" w:hAnsi="Times New Roman" w:cs="Times New Roman"/>
          <w:color w:val="000000" w:themeColor="text1"/>
          <w:sz w:val="28"/>
          <w:szCs w:val="28"/>
          <w:shd w:val="clear" w:color="auto" w:fill="FFFFFF"/>
          <w:lang w:val="en-US"/>
        </w:rPr>
        <w:t>D</w:t>
      </w:r>
      <w:r w:rsidRPr="00E80750">
        <w:rPr>
          <w:rFonts w:ascii="Times New Roman" w:hAnsi="Times New Roman" w:cs="Times New Roman"/>
          <w:color w:val="000000" w:themeColor="text1"/>
          <w:sz w:val="28"/>
          <w:szCs w:val="28"/>
          <w:shd w:val="clear" w:color="auto" w:fill="FFFFFF"/>
        </w:rPr>
        <w:t>. Voicu, О. А. Антамошкин, Т. В. Волосовец, Т. П. Гордиенко, Н. Ш. Козлова, М. Г. Корецкий, И. Э. Куликовская, О. В. Морозова, Г. Р. Римская, И. В. Роберт, О. Ю. Смирнова, Л. Р. Тукае</w:t>
      </w:r>
      <w:r w:rsidR="006635D7" w:rsidRPr="00E80750">
        <w:rPr>
          <w:rFonts w:ascii="Times New Roman" w:hAnsi="Times New Roman" w:cs="Times New Roman"/>
          <w:color w:val="000000" w:themeColor="text1"/>
          <w:sz w:val="28"/>
          <w:szCs w:val="28"/>
          <w:shd w:val="clear" w:color="auto" w:fill="FFFFFF"/>
        </w:rPr>
        <w:t>ва, О. Д. Федотова), позволившие</w:t>
      </w:r>
      <w:r w:rsidR="004A2BF5" w:rsidRPr="00E80750">
        <w:rPr>
          <w:rFonts w:ascii="Times New Roman" w:hAnsi="Times New Roman" w:cs="Times New Roman"/>
          <w:color w:val="000000" w:themeColor="text1"/>
          <w:sz w:val="28"/>
          <w:szCs w:val="28"/>
          <w:shd w:val="clear" w:color="auto" w:fill="FFFFFF"/>
        </w:rPr>
        <w:t xml:space="preserve"> разработать систему </w:t>
      </w:r>
      <w:r w:rsidRPr="00E80750">
        <w:rPr>
          <w:rFonts w:ascii="Times New Roman" w:hAnsi="Times New Roman" w:cs="Times New Roman"/>
          <w:color w:val="000000" w:themeColor="text1"/>
          <w:sz w:val="28"/>
          <w:szCs w:val="28"/>
          <w:shd w:val="clear" w:color="auto" w:fill="FFFFFF"/>
          <w:lang w:val="en-US"/>
        </w:rPr>
        <w:t>STEAM</w:t>
      </w:r>
      <w:r w:rsidRPr="00E80750">
        <w:rPr>
          <w:rFonts w:ascii="Times New Roman" w:hAnsi="Times New Roman" w:cs="Times New Roman"/>
          <w:color w:val="000000" w:themeColor="text1"/>
          <w:sz w:val="28"/>
          <w:szCs w:val="28"/>
          <w:shd w:val="clear" w:color="auto" w:fill="FFFFFF"/>
        </w:rPr>
        <w:t>-проектов и алгоритм реализации</w:t>
      </w:r>
      <w:r w:rsidR="00790011" w:rsidRPr="00E80750">
        <w:rPr>
          <w:rFonts w:ascii="Times New Roman" w:hAnsi="Times New Roman" w:cs="Times New Roman"/>
          <w:color w:val="000000" w:themeColor="text1"/>
          <w:sz w:val="28"/>
          <w:szCs w:val="28"/>
          <w:shd w:val="clear" w:color="auto" w:fill="FFFFFF"/>
        </w:rPr>
        <w:t xml:space="preserve"> </w:t>
      </w:r>
      <w:r w:rsidR="00790011" w:rsidRPr="00E80750">
        <w:rPr>
          <w:rFonts w:ascii="Times New Roman" w:hAnsi="Times New Roman" w:cs="Times New Roman"/>
          <w:color w:val="000000" w:themeColor="text1"/>
          <w:sz w:val="28"/>
          <w:szCs w:val="28"/>
          <w:shd w:val="clear" w:color="auto" w:fill="FFFFFF"/>
          <w:lang w:val="en-US"/>
        </w:rPr>
        <w:t>STEAM</w:t>
      </w:r>
      <w:r w:rsidR="00790011" w:rsidRPr="00E80750">
        <w:rPr>
          <w:rFonts w:ascii="Times New Roman" w:hAnsi="Times New Roman" w:cs="Times New Roman"/>
          <w:color w:val="000000" w:themeColor="text1"/>
          <w:sz w:val="28"/>
          <w:szCs w:val="28"/>
          <w:shd w:val="clear" w:color="auto" w:fill="FFFFFF"/>
        </w:rPr>
        <w:t>-технологии</w:t>
      </w:r>
      <w:r w:rsidRPr="00E80750">
        <w:rPr>
          <w:rFonts w:ascii="Times New Roman" w:hAnsi="Times New Roman" w:cs="Times New Roman"/>
          <w:color w:val="000000" w:themeColor="text1"/>
          <w:sz w:val="28"/>
          <w:szCs w:val="28"/>
          <w:shd w:val="clear" w:color="auto" w:fill="FFFFFF"/>
        </w:rPr>
        <w:t>, где обучающиеся решают реальные междисциплинарные задачи, создавая конкретный медиа-продукт.</w:t>
      </w:r>
    </w:p>
    <w:p w:rsidR="003602F2" w:rsidRPr="00E80750" w:rsidRDefault="003602F2" w:rsidP="003602F2">
      <w:pPr>
        <w:shd w:val="clear" w:color="auto" w:fill="FFFFFF"/>
        <w:spacing w:after="0" w:line="360" w:lineRule="auto"/>
        <w:ind w:firstLine="709"/>
        <w:jc w:val="both"/>
        <w:rPr>
          <w:rFonts w:ascii="Times New Roman" w:eastAsia="Times New Roman" w:hAnsi="Times New Roman" w:cs="Times New Roman"/>
          <w:color w:val="000000" w:themeColor="text1"/>
          <w:sz w:val="28"/>
          <w:szCs w:val="28"/>
        </w:rPr>
      </w:pPr>
      <w:r w:rsidRPr="00E80750">
        <w:rPr>
          <w:rFonts w:ascii="Times New Roman" w:eastAsia="Times New Roman" w:hAnsi="Times New Roman" w:cs="Times New Roman"/>
          <w:color w:val="000000" w:themeColor="text1"/>
          <w:sz w:val="28"/>
          <w:szCs w:val="28"/>
        </w:rPr>
        <w:t xml:space="preserve">В соответствии с логикой исследования для достижения цели, решения задач, проверки гипотезы использовались следующие </w:t>
      </w:r>
      <w:r w:rsidRPr="00E80750">
        <w:rPr>
          <w:rFonts w:ascii="Times New Roman" w:eastAsia="Times New Roman" w:hAnsi="Times New Roman" w:cs="Times New Roman"/>
          <w:b/>
          <w:iCs/>
          <w:color w:val="000000" w:themeColor="text1"/>
          <w:sz w:val="28"/>
          <w:szCs w:val="28"/>
        </w:rPr>
        <w:t>методы:</w:t>
      </w:r>
    </w:p>
    <w:p w:rsidR="003602F2" w:rsidRPr="00E80750" w:rsidRDefault="003602F2" w:rsidP="003602F2">
      <w:pPr>
        <w:shd w:val="clear" w:color="auto" w:fill="FFFFFF"/>
        <w:tabs>
          <w:tab w:val="num" w:pos="720"/>
        </w:tabs>
        <w:spacing w:after="0" w:line="360" w:lineRule="auto"/>
        <w:ind w:firstLine="709"/>
        <w:jc w:val="both"/>
        <w:rPr>
          <w:rFonts w:ascii="Times New Roman" w:eastAsia="Times New Roman" w:hAnsi="Times New Roman" w:cs="Times New Roman"/>
          <w:color w:val="000000" w:themeColor="text1"/>
          <w:sz w:val="28"/>
          <w:szCs w:val="28"/>
        </w:rPr>
      </w:pPr>
      <w:r w:rsidRPr="00E80750">
        <w:rPr>
          <w:rFonts w:ascii="Times New Roman" w:eastAsia="Times New Roman" w:hAnsi="Times New Roman" w:cs="Times New Roman"/>
          <w:color w:val="000000" w:themeColor="text1"/>
          <w:sz w:val="28"/>
          <w:szCs w:val="28"/>
        </w:rPr>
        <w:t xml:space="preserve">- </w:t>
      </w:r>
      <w:r w:rsidRPr="00E80750">
        <w:rPr>
          <w:rFonts w:ascii="Times New Roman" w:eastAsia="Times New Roman" w:hAnsi="Times New Roman" w:cs="Times New Roman"/>
          <w:i/>
          <w:color w:val="000000" w:themeColor="text1"/>
          <w:sz w:val="28"/>
          <w:szCs w:val="28"/>
        </w:rPr>
        <w:t>теоретические:</w:t>
      </w:r>
      <w:r w:rsidRPr="00E80750">
        <w:rPr>
          <w:rFonts w:ascii="Times New Roman" w:eastAsia="Times New Roman" w:hAnsi="Times New Roman" w:cs="Times New Roman"/>
          <w:color w:val="000000" w:themeColor="text1"/>
          <w:sz w:val="28"/>
          <w:szCs w:val="28"/>
        </w:rPr>
        <w:t xml:space="preserve"> изучение и сравнительный анализ научных исследований концептов «медиатворчество», «</w:t>
      </w:r>
      <w:r w:rsidRPr="00E80750">
        <w:rPr>
          <w:rFonts w:ascii="Times New Roman" w:eastAsia="Times New Roman" w:hAnsi="Times New Roman" w:cs="Times New Roman"/>
          <w:color w:val="000000" w:themeColor="text1"/>
          <w:sz w:val="28"/>
          <w:szCs w:val="28"/>
          <w:lang w:val="en-US"/>
        </w:rPr>
        <w:t>STEAM</w:t>
      </w:r>
      <w:r w:rsidRPr="00E80750">
        <w:rPr>
          <w:rFonts w:ascii="Times New Roman" w:eastAsia="Times New Roman" w:hAnsi="Times New Roman" w:cs="Times New Roman"/>
          <w:color w:val="000000" w:themeColor="text1"/>
          <w:sz w:val="28"/>
          <w:szCs w:val="28"/>
        </w:rPr>
        <w:t xml:space="preserve">-технологии»; обоснование методологических подходов и теоретических основ </w:t>
      </w:r>
      <w:r w:rsidRPr="00E80750">
        <w:rPr>
          <w:rFonts w:ascii="Times New Roman" w:eastAsia="Times New Roman" w:hAnsi="Times New Roman" w:cs="Times New Roman"/>
          <w:color w:val="000000" w:themeColor="text1"/>
          <w:sz w:val="28"/>
          <w:szCs w:val="28"/>
          <w:lang w:val="en-US"/>
        </w:rPr>
        <w:t>STEAM</w:t>
      </w:r>
      <w:r w:rsidRPr="00E80750">
        <w:rPr>
          <w:rFonts w:ascii="Times New Roman" w:eastAsia="Times New Roman" w:hAnsi="Times New Roman" w:cs="Times New Roman"/>
          <w:color w:val="000000" w:themeColor="text1"/>
          <w:sz w:val="28"/>
          <w:szCs w:val="28"/>
        </w:rPr>
        <w:t xml:space="preserve">-технологии развития медиатворчества обучающихся общеобразовательных школ; данные методы позволили обосновать сущность медиатворчества </w:t>
      </w:r>
      <w:r w:rsidRPr="00E80750">
        <w:rPr>
          <w:rFonts w:ascii="Times New Roman" w:eastAsia="Times New Roman" w:hAnsi="Times New Roman" w:cs="Times New Roman"/>
          <w:color w:val="000000" w:themeColor="text1"/>
          <w:sz w:val="28"/>
          <w:szCs w:val="28"/>
        </w:rPr>
        <w:lastRenderedPageBreak/>
        <w:t xml:space="preserve">обучающихся, разработать систему </w:t>
      </w:r>
      <w:r w:rsidRPr="00E80750">
        <w:rPr>
          <w:rFonts w:ascii="Times New Roman" w:eastAsia="Times New Roman" w:hAnsi="Times New Roman" w:cs="Times New Roman"/>
          <w:color w:val="000000" w:themeColor="text1"/>
          <w:sz w:val="28"/>
          <w:szCs w:val="28"/>
          <w:lang w:val="en-US"/>
        </w:rPr>
        <w:t>STEAM</w:t>
      </w:r>
      <w:r w:rsidRPr="00E80750">
        <w:rPr>
          <w:rFonts w:ascii="Times New Roman" w:eastAsia="Times New Roman" w:hAnsi="Times New Roman" w:cs="Times New Roman"/>
          <w:color w:val="000000" w:themeColor="text1"/>
          <w:sz w:val="28"/>
          <w:szCs w:val="28"/>
        </w:rPr>
        <w:t xml:space="preserve">-проектов и алгоритм реализации </w:t>
      </w:r>
      <w:r w:rsidRPr="00E80750">
        <w:rPr>
          <w:rFonts w:ascii="Times New Roman" w:eastAsia="Times New Roman" w:hAnsi="Times New Roman" w:cs="Times New Roman"/>
          <w:color w:val="000000" w:themeColor="text1"/>
          <w:sz w:val="28"/>
          <w:szCs w:val="28"/>
          <w:lang w:val="en-US"/>
        </w:rPr>
        <w:t>STEAM</w:t>
      </w:r>
      <w:r w:rsidRPr="00E80750">
        <w:rPr>
          <w:rFonts w:ascii="Times New Roman" w:eastAsia="Times New Roman" w:hAnsi="Times New Roman" w:cs="Times New Roman"/>
          <w:color w:val="000000" w:themeColor="text1"/>
          <w:sz w:val="28"/>
          <w:szCs w:val="28"/>
        </w:rPr>
        <w:t>-технологии, диагностический инструментарий;</w:t>
      </w:r>
    </w:p>
    <w:p w:rsidR="003602F2" w:rsidRPr="00E80750" w:rsidRDefault="003602F2" w:rsidP="003602F2">
      <w:pPr>
        <w:shd w:val="clear" w:color="auto" w:fill="FFFFFF"/>
        <w:tabs>
          <w:tab w:val="num" w:pos="720"/>
        </w:tabs>
        <w:spacing w:after="0" w:line="360" w:lineRule="auto"/>
        <w:ind w:firstLine="709"/>
        <w:jc w:val="both"/>
        <w:rPr>
          <w:rFonts w:ascii="Times New Roman" w:eastAsia="Times New Roman" w:hAnsi="Times New Roman" w:cs="Times New Roman"/>
          <w:color w:val="000000" w:themeColor="text1"/>
          <w:sz w:val="28"/>
          <w:szCs w:val="28"/>
        </w:rPr>
      </w:pPr>
      <w:r w:rsidRPr="00E80750">
        <w:rPr>
          <w:rFonts w:ascii="Times New Roman" w:eastAsia="Times New Roman" w:hAnsi="Times New Roman" w:cs="Times New Roman"/>
          <w:color w:val="000000" w:themeColor="text1"/>
          <w:sz w:val="28"/>
          <w:szCs w:val="28"/>
        </w:rPr>
        <w:t xml:space="preserve">- </w:t>
      </w:r>
      <w:r w:rsidRPr="00E80750">
        <w:rPr>
          <w:rFonts w:ascii="Times New Roman" w:eastAsia="Times New Roman" w:hAnsi="Times New Roman" w:cs="Times New Roman"/>
          <w:i/>
          <w:color w:val="000000" w:themeColor="text1"/>
          <w:sz w:val="28"/>
          <w:szCs w:val="28"/>
        </w:rPr>
        <w:t>эмпирические:</w:t>
      </w:r>
      <w:r w:rsidRPr="00E80750">
        <w:rPr>
          <w:rFonts w:ascii="Times New Roman" w:eastAsia="Times New Roman" w:hAnsi="Times New Roman" w:cs="Times New Roman"/>
          <w:color w:val="000000" w:themeColor="text1"/>
          <w:sz w:val="28"/>
          <w:szCs w:val="28"/>
        </w:rPr>
        <w:t xml:space="preserve"> стандартизированные диагностические методики: «Изучение мотивации обучения» М. И. Лукьяновой, Н. В. Калининой, «Периметр» (проектная задача), тест креативности Е. П. Торренса, тест дивергентного мышления Ф. Вильямса, тест медиакритичности, модифицированный опросник рефлексивности А. В. Карпова; авторские методики: «Я – учёный-исследователь», «Я и цифровые технологии», «МедиаКреативность», «Я-Коммуникация»; педагогический эксперимент, состоящий из трёх этапов (констатирующего, формирующего и контрольного), позволивший провести экспериментальную проверку эффективности </w:t>
      </w:r>
      <w:r w:rsidRPr="00E80750">
        <w:rPr>
          <w:rFonts w:ascii="Times New Roman" w:eastAsia="Times New Roman" w:hAnsi="Times New Roman" w:cs="Times New Roman"/>
          <w:color w:val="000000" w:themeColor="text1"/>
          <w:sz w:val="28"/>
          <w:szCs w:val="28"/>
          <w:lang w:val="en-US"/>
        </w:rPr>
        <w:t>STEAM</w:t>
      </w:r>
      <w:r w:rsidRPr="00E80750">
        <w:rPr>
          <w:rFonts w:ascii="Times New Roman" w:eastAsia="Times New Roman" w:hAnsi="Times New Roman" w:cs="Times New Roman"/>
          <w:color w:val="000000" w:themeColor="text1"/>
          <w:sz w:val="28"/>
          <w:szCs w:val="28"/>
        </w:rPr>
        <w:t>-технологии развития медиатворчества обучающихся;</w:t>
      </w:r>
    </w:p>
    <w:p w:rsidR="003602F2" w:rsidRPr="00E80750" w:rsidRDefault="003602F2" w:rsidP="003602F2">
      <w:pPr>
        <w:shd w:val="clear" w:color="auto" w:fill="FFFFFF"/>
        <w:tabs>
          <w:tab w:val="num" w:pos="720"/>
        </w:tabs>
        <w:spacing w:after="0" w:line="360" w:lineRule="auto"/>
        <w:ind w:firstLine="709"/>
        <w:jc w:val="both"/>
        <w:rPr>
          <w:rFonts w:ascii="Times New Roman" w:eastAsia="Times New Roman" w:hAnsi="Times New Roman" w:cs="Times New Roman"/>
          <w:color w:val="000000" w:themeColor="text1"/>
          <w:sz w:val="28"/>
          <w:szCs w:val="28"/>
        </w:rPr>
      </w:pPr>
      <w:r w:rsidRPr="00E80750">
        <w:rPr>
          <w:rFonts w:ascii="Times New Roman" w:eastAsia="Times New Roman" w:hAnsi="Times New Roman" w:cs="Times New Roman"/>
          <w:i/>
          <w:color w:val="000000" w:themeColor="text1"/>
          <w:sz w:val="28"/>
          <w:szCs w:val="28"/>
        </w:rPr>
        <w:t>- статистические:</w:t>
      </w:r>
      <w:r w:rsidRPr="00E80750">
        <w:rPr>
          <w:rFonts w:ascii="Times New Roman" w:eastAsia="Times New Roman" w:hAnsi="Times New Roman" w:cs="Times New Roman"/>
          <w:color w:val="000000" w:themeColor="text1"/>
          <w:sz w:val="28"/>
          <w:szCs w:val="28"/>
        </w:rPr>
        <w:t xml:space="preserve"> обработка данных с применением методов описательной статистики (расчёт средних значений и показателей прироста), парный </w:t>
      </w:r>
      <w:r w:rsidRPr="00E80750">
        <w:rPr>
          <w:rFonts w:ascii="Times New Roman" w:eastAsia="Times New Roman" w:hAnsi="Times New Roman" w:cs="Times New Roman"/>
          <w:color w:val="000000" w:themeColor="text1"/>
          <w:sz w:val="28"/>
          <w:szCs w:val="28"/>
          <w:lang w:val="en-US"/>
        </w:rPr>
        <w:t>t</w:t>
      </w:r>
      <w:r w:rsidRPr="00E80750">
        <w:rPr>
          <w:rFonts w:ascii="Times New Roman" w:eastAsia="Times New Roman" w:hAnsi="Times New Roman" w:cs="Times New Roman"/>
          <w:color w:val="000000" w:themeColor="text1"/>
          <w:sz w:val="28"/>
          <w:szCs w:val="28"/>
        </w:rPr>
        <w:t>-критерий Стьюдента для зависимых выборок, графическая визуализация (диаграммы).</w:t>
      </w:r>
    </w:p>
    <w:p w:rsidR="003602F2" w:rsidRPr="00E80750" w:rsidRDefault="003602F2" w:rsidP="003602F2">
      <w:pPr>
        <w:shd w:val="clear" w:color="auto" w:fill="FFFFFF"/>
        <w:spacing w:after="0" w:line="360" w:lineRule="auto"/>
        <w:ind w:firstLine="709"/>
        <w:jc w:val="both"/>
        <w:rPr>
          <w:rFonts w:ascii="Times New Roman" w:eastAsia="Times New Roman" w:hAnsi="Times New Roman" w:cs="Times New Roman"/>
          <w:color w:val="000000" w:themeColor="text1"/>
          <w:sz w:val="28"/>
          <w:szCs w:val="28"/>
        </w:rPr>
      </w:pPr>
      <w:r w:rsidRPr="00E80750">
        <w:rPr>
          <w:rFonts w:ascii="Times New Roman" w:eastAsia="Times New Roman" w:hAnsi="Times New Roman" w:cs="Times New Roman"/>
          <w:b/>
          <w:bCs/>
          <w:color w:val="000000" w:themeColor="text1"/>
          <w:sz w:val="28"/>
          <w:szCs w:val="28"/>
        </w:rPr>
        <w:t xml:space="preserve">Научная новизна: </w:t>
      </w:r>
    </w:p>
    <w:p w:rsidR="003602F2" w:rsidRPr="00E80750" w:rsidRDefault="003602F2" w:rsidP="003602F2">
      <w:pPr>
        <w:shd w:val="clear" w:color="auto" w:fill="FFFFFF"/>
        <w:spacing w:after="0" w:line="360" w:lineRule="auto"/>
        <w:ind w:firstLine="709"/>
        <w:jc w:val="both"/>
        <w:rPr>
          <w:rFonts w:ascii="Times New Roman" w:hAnsi="Times New Roman" w:cs="Times New Roman"/>
          <w:color w:val="000000" w:themeColor="text1"/>
          <w:sz w:val="28"/>
          <w:szCs w:val="28"/>
        </w:rPr>
      </w:pPr>
      <w:r w:rsidRPr="00E80750">
        <w:rPr>
          <w:rFonts w:ascii="Times New Roman" w:eastAsia="Times New Roman" w:hAnsi="Times New Roman" w:cs="Times New Roman"/>
          <w:color w:val="000000" w:themeColor="text1"/>
          <w:sz w:val="28"/>
          <w:szCs w:val="28"/>
        </w:rPr>
        <w:t xml:space="preserve">1. </w:t>
      </w:r>
      <w:r w:rsidRPr="00E80750">
        <w:rPr>
          <w:rFonts w:ascii="Times New Roman" w:eastAsia="Times New Roman" w:hAnsi="Times New Roman" w:cs="Times New Roman"/>
          <w:i/>
          <w:color w:val="000000" w:themeColor="text1"/>
          <w:sz w:val="28"/>
          <w:szCs w:val="28"/>
        </w:rPr>
        <w:t>Уточнено содержание понятия</w:t>
      </w:r>
      <w:r w:rsidRPr="00E80750">
        <w:rPr>
          <w:rFonts w:ascii="Times New Roman" w:eastAsia="Times New Roman" w:hAnsi="Times New Roman" w:cs="Times New Roman"/>
          <w:color w:val="000000" w:themeColor="text1"/>
          <w:sz w:val="28"/>
          <w:szCs w:val="28"/>
        </w:rPr>
        <w:t xml:space="preserve"> «медиатворчество обучающихся», которое в отличие от существующих трактовок (Н. Ф. Хилько, А. С. Переваловой, </w:t>
      </w:r>
      <w:r w:rsidRPr="00E80750">
        <w:rPr>
          <w:rFonts w:ascii="Times New Roman" w:hAnsi="Times New Roman" w:cs="Times New Roman"/>
          <w:color w:val="000000" w:themeColor="text1"/>
          <w:sz w:val="28"/>
          <w:szCs w:val="28"/>
          <w:lang w:val="en-US"/>
        </w:rPr>
        <w:t>Renee</w:t>
      </w:r>
      <w:r w:rsidRPr="00E80750">
        <w:rPr>
          <w:rFonts w:ascii="Times New Roman" w:hAnsi="Times New Roman" w:cs="Times New Roman"/>
          <w:color w:val="000000" w:themeColor="text1"/>
          <w:sz w:val="28"/>
          <w:szCs w:val="28"/>
        </w:rPr>
        <w:t xml:space="preserve"> </w:t>
      </w:r>
      <w:r w:rsidRPr="00E80750">
        <w:rPr>
          <w:rFonts w:ascii="Times New Roman" w:hAnsi="Times New Roman" w:cs="Times New Roman"/>
          <w:color w:val="000000" w:themeColor="text1"/>
          <w:sz w:val="28"/>
          <w:szCs w:val="28"/>
          <w:lang w:val="en-US"/>
        </w:rPr>
        <w:t>Hobbs</w:t>
      </w:r>
      <w:r w:rsidRPr="00E80750">
        <w:rPr>
          <w:rFonts w:ascii="Times New Roman" w:hAnsi="Times New Roman" w:cs="Times New Roman"/>
          <w:color w:val="000000" w:themeColor="text1"/>
          <w:sz w:val="28"/>
          <w:szCs w:val="28"/>
        </w:rPr>
        <w:t>)</w:t>
      </w:r>
      <w:r w:rsidRPr="00E80750">
        <w:rPr>
          <w:rFonts w:ascii="Times New Roman" w:eastAsia="Times New Roman" w:hAnsi="Times New Roman" w:cs="Times New Roman"/>
          <w:color w:val="000000" w:themeColor="text1"/>
          <w:sz w:val="28"/>
          <w:szCs w:val="28"/>
        </w:rPr>
        <w:t xml:space="preserve"> рассматривается не просто как создание медиаконтента или творческая самореализация, а как интегративный вид продуктивной деятельности, в процессе которого обучающиеся на основе </w:t>
      </w:r>
      <w:r w:rsidRPr="00E80750">
        <w:rPr>
          <w:rFonts w:ascii="Times New Roman" w:hAnsi="Times New Roman" w:cs="Times New Roman"/>
          <w:color w:val="000000" w:themeColor="text1"/>
          <w:sz w:val="28"/>
          <w:szCs w:val="28"/>
        </w:rPr>
        <w:t>критического осмысления, трансформации и комбинирования элементов медиаконтента создают в проектной группе оригинальные медиапродукты с последующей рефлексией.</w:t>
      </w:r>
    </w:p>
    <w:p w:rsidR="003602F2" w:rsidRPr="00E80750" w:rsidRDefault="003602F2" w:rsidP="003602F2">
      <w:pPr>
        <w:shd w:val="clear" w:color="auto" w:fill="FFFFFF"/>
        <w:spacing w:after="0" w:line="360" w:lineRule="auto"/>
        <w:ind w:firstLine="709"/>
        <w:jc w:val="both"/>
        <w:rPr>
          <w:rFonts w:ascii="Times New Roman" w:eastAsia="Times New Roman" w:hAnsi="Times New Roman" w:cs="Times New Roman"/>
          <w:color w:val="000000" w:themeColor="text1"/>
          <w:sz w:val="28"/>
          <w:szCs w:val="28"/>
        </w:rPr>
      </w:pPr>
      <w:r w:rsidRPr="00E80750">
        <w:rPr>
          <w:rFonts w:ascii="Times New Roman" w:eastAsia="Times New Roman" w:hAnsi="Times New Roman" w:cs="Times New Roman"/>
          <w:color w:val="000000" w:themeColor="text1"/>
          <w:sz w:val="28"/>
          <w:szCs w:val="28"/>
        </w:rPr>
        <w:t xml:space="preserve">2. </w:t>
      </w:r>
      <w:r w:rsidRPr="00E80750">
        <w:rPr>
          <w:rFonts w:ascii="Times New Roman" w:eastAsia="Times New Roman" w:hAnsi="Times New Roman" w:cs="Times New Roman"/>
          <w:i/>
          <w:color w:val="000000" w:themeColor="text1"/>
          <w:sz w:val="28"/>
          <w:szCs w:val="28"/>
        </w:rPr>
        <w:t>Разработана и научно обоснована</w:t>
      </w:r>
      <w:r w:rsidRPr="00E80750">
        <w:rPr>
          <w:rFonts w:ascii="Times New Roman" w:eastAsia="Times New Roman" w:hAnsi="Times New Roman" w:cs="Times New Roman"/>
          <w:color w:val="000000" w:themeColor="text1"/>
          <w:sz w:val="28"/>
          <w:szCs w:val="28"/>
        </w:rPr>
        <w:t xml:space="preserve"> система </w:t>
      </w:r>
      <w:r w:rsidRPr="00E80750">
        <w:rPr>
          <w:rFonts w:ascii="Times New Roman" w:eastAsia="Times New Roman" w:hAnsi="Times New Roman" w:cs="Times New Roman"/>
          <w:color w:val="000000" w:themeColor="text1"/>
          <w:sz w:val="28"/>
          <w:szCs w:val="28"/>
          <w:lang w:val="en-US"/>
        </w:rPr>
        <w:t>STEAM</w:t>
      </w:r>
      <w:r w:rsidR="00790011" w:rsidRPr="00E80750">
        <w:rPr>
          <w:rFonts w:ascii="Times New Roman" w:eastAsia="Times New Roman" w:hAnsi="Times New Roman" w:cs="Times New Roman"/>
          <w:color w:val="000000" w:themeColor="text1"/>
          <w:sz w:val="28"/>
          <w:szCs w:val="28"/>
        </w:rPr>
        <w:t>-проектов</w:t>
      </w:r>
      <w:r w:rsidRPr="00E80750">
        <w:rPr>
          <w:rFonts w:ascii="Times New Roman" w:eastAsia="Times New Roman" w:hAnsi="Times New Roman" w:cs="Times New Roman"/>
          <w:color w:val="000000" w:themeColor="text1"/>
          <w:sz w:val="28"/>
          <w:szCs w:val="28"/>
        </w:rPr>
        <w:t xml:space="preserve"> как </w:t>
      </w:r>
      <w:r w:rsidR="00790011" w:rsidRPr="00E80750">
        <w:rPr>
          <w:rFonts w:ascii="Times New Roman" w:eastAsia="Times New Roman" w:hAnsi="Times New Roman" w:cs="Times New Roman"/>
          <w:color w:val="000000" w:themeColor="text1"/>
          <w:sz w:val="28"/>
          <w:szCs w:val="28"/>
        </w:rPr>
        <w:t>содержательная основа</w:t>
      </w:r>
      <w:r w:rsidRPr="00E80750">
        <w:rPr>
          <w:rFonts w:ascii="Times New Roman" w:eastAsia="Times New Roman" w:hAnsi="Times New Roman" w:cs="Times New Roman"/>
          <w:color w:val="000000" w:themeColor="text1"/>
          <w:sz w:val="28"/>
          <w:szCs w:val="28"/>
        </w:rPr>
        <w:t xml:space="preserve"> </w:t>
      </w:r>
      <w:r w:rsidRPr="00E80750">
        <w:rPr>
          <w:rFonts w:ascii="Times New Roman" w:eastAsia="Times New Roman" w:hAnsi="Times New Roman" w:cs="Times New Roman"/>
          <w:color w:val="000000" w:themeColor="text1"/>
          <w:sz w:val="28"/>
          <w:szCs w:val="28"/>
          <w:lang w:val="en-US"/>
        </w:rPr>
        <w:t>STEAM</w:t>
      </w:r>
      <w:r w:rsidRPr="00E80750">
        <w:rPr>
          <w:rFonts w:ascii="Times New Roman" w:eastAsia="Times New Roman" w:hAnsi="Times New Roman" w:cs="Times New Roman"/>
          <w:color w:val="000000" w:themeColor="text1"/>
          <w:sz w:val="28"/>
          <w:szCs w:val="28"/>
        </w:rPr>
        <w:t>-технологии. Система обеспечивает целостное, междисциплинарное формирование медиатворчества в процессе проектной деятельности.</w:t>
      </w:r>
    </w:p>
    <w:p w:rsidR="003602F2" w:rsidRPr="00E80750" w:rsidRDefault="003602F2" w:rsidP="003602F2">
      <w:pPr>
        <w:shd w:val="clear" w:color="auto" w:fill="FFFFFF"/>
        <w:spacing w:after="0" w:line="360" w:lineRule="auto"/>
        <w:ind w:firstLine="709"/>
        <w:jc w:val="both"/>
        <w:rPr>
          <w:rFonts w:ascii="Times New Roman" w:eastAsia="Times New Roman" w:hAnsi="Times New Roman" w:cs="Times New Roman"/>
          <w:color w:val="000000" w:themeColor="text1"/>
          <w:sz w:val="28"/>
          <w:szCs w:val="28"/>
        </w:rPr>
      </w:pPr>
      <w:r w:rsidRPr="00E80750">
        <w:rPr>
          <w:rFonts w:ascii="Times New Roman" w:eastAsia="Times New Roman" w:hAnsi="Times New Roman" w:cs="Times New Roman"/>
          <w:color w:val="000000" w:themeColor="text1"/>
          <w:sz w:val="28"/>
          <w:szCs w:val="28"/>
        </w:rPr>
        <w:lastRenderedPageBreak/>
        <w:t xml:space="preserve">3. </w:t>
      </w:r>
      <w:r w:rsidRPr="00E80750">
        <w:rPr>
          <w:rFonts w:ascii="Times New Roman" w:eastAsia="Times New Roman" w:hAnsi="Times New Roman" w:cs="Times New Roman"/>
          <w:i/>
          <w:color w:val="000000" w:themeColor="text1"/>
          <w:sz w:val="28"/>
          <w:szCs w:val="28"/>
        </w:rPr>
        <w:t>Разработан</w:t>
      </w:r>
      <w:r w:rsidRPr="00E80750">
        <w:rPr>
          <w:rFonts w:ascii="Times New Roman" w:eastAsia="Times New Roman" w:hAnsi="Times New Roman" w:cs="Times New Roman"/>
          <w:color w:val="000000" w:themeColor="text1"/>
          <w:sz w:val="28"/>
          <w:szCs w:val="28"/>
        </w:rPr>
        <w:t xml:space="preserve"> алгоритм реализации </w:t>
      </w:r>
      <w:r w:rsidRPr="00E80750">
        <w:rPr>
          <w:rFonts w:ascii="Times New Roman" w:eastAsia="Times New Roman" w:hAnsi="Times New Roman" w:cs="Times New Roman"/>
          <w:color w:val="000000" w:themeColor="text1"/>
          <w:sz w:val="28"/>
          <w:szCs w:val="28"/>
          <w:lang w:val="en-US"/>
        </w:rPr>
        <w:t>STEAM</w:t>
      </w:r>
      <w:r w:rsidRPr="00E80750">
        <w:rPr>
          <w:rFonts w:ascii="Times New Roman" w:eastAsia="Times New Roman" w:hAnsi="Times New Roman" w:cs="Times New Roman"/>
          <w:color w:val="000000" w:themeColor="text1"/>
          <w:sz w:val="28"/>
          <w:szCs w:val="28"/>
        </w:rPr>
        <w:t>-технологии развития медиатворчества обучающихся, который включает пять последовательных этапов (мотивационный, исследовательский, проектный, презентационный, рефлексивный) и обеспечивает системное развитие критериев медиатворчества благодаря интеграции цифровых инструментов, междисциплинарного содержания и обязательной рефлексии, что отличает его от существующих линейных моделей проектной деятельности.</w:t>
      </w:r>
    </w:p>
    <w:p w:rsidR="003602F2" w:rsidRPr="00E80750" w:rsidRDefault="003602F2" w:rsidP="003602F2">
      <w:pPr>
        <w:shd w:val="clear" w:color="auto" w:fill="FFFFFF"/>
        <w:spacing w:after="0" w:line="360" w:lineRule="auto"/>
        <w:ind w:firstLine="709"/>
        <w:jc w:val="both"/>
        <w:rPr>
          <w:rFonts w:ascii="Times New Roman" w:eastAsia="Times New Roman" w:hAnsi="Times New Roman" w:cs="Times New Roman"/>
          <w:color w:val="000000" w:themeColor="text1"/>
          <w:sz w:val="28"/>
          <w:szCs w:val="28"/>
        </w:rPr>
      </w:pPr>
      <w:r w:rsidRPr="00E80750">
        <w:rPr>
          <w:rFonts w:ascii="Times New Roman" w:eastAsia="Times New Roman" w:hAnsi="Times New Roman" w:cs="Times New Roman"/>
          <w:i/>
          <w:color w:val="000000" w:themeColor="text1"/>
          <w:sz w:val="28"/>
          <w:szCs w:val="28"/>
        </w:rPr>
        <w:t>4. Дополнены научные представления</w:t>
      </w:r>
      <w:r w:rsidRPr="00E80750">
        <w:rPr>
          <w:rFonts w:ascii="Times New Roman" w:eastAsia="Times New Roman" w:hAnsi="Times New Roman" w:cs="Times New Roman"/>
          <w:color w:val="000000" w:themeColor="text1"/>
          <w:sz w:val="28"/>
          <w:szCs w:val="28"/>
        </w:rPr>
        <w:t xml:space="preserve"> о </w:t>
      </w:r>
      <w:r w:rsidRPr="00E80750">
        <w:rPr>
          <w:rFonts w:ascii="Times New Roman" w:eastAsia="Times New Roman" w:hAnsi="Times New Roman" w:cs="Times New Roman"/>
          <w:color w:val="000000" w:themeColor="text1"/>
          <w:sz w:val="28"/>
          <w:szCs w:val="28"/>
          <w:lang w:val="en-US"/>
        </w:rPr>
        <w:t>STEAM</w:t>
      </w:r>
      <w:r w:rsidRPr="00E80750">
        <w:rPr>
          <w:rFonts w:ascii="Times New Roman" w:eastAsia="Times New Roman" w:hAnsi="Times New Roman" w:cs="Times New Roman"/>
          <w:color w:val="000000" w:themeColor="text1"/>
          <w:sz w:val="28"/>
          <w:szCs w:val="28"/>
        </w:rPr>
        <w:t>-технологии (J. D. Basham, D. A. Fields, E. Perignat, M. G. Bertrand и др.) как условии развития медиатворчества обучающихся, что меняет логику её применения: от организации «технической среды» к организации «проектно-медиатворческой деятельности» с акцентом на рефлексивные и коллаборативные процессы.</w:t>
      </w:r>
    </w:p>
    <w:p w:rsidR="003602F2" w:rsidRPr="00E80750" w:rsidRDefault="003602F2" w:rsidP="003602F2">
      <w:pPr>
        <w:shd w:val="clear" w:color="auto" w:fill="FFFFFF"/>
        <w:spacing w:after="0" w:line="360" w:lineRule="auto"/>
        <w:ind w:firstLine="709"/>
        <w:jc w:val="both"/>
        <w:rPr>
          <w:rFonts w:ascii="Times New Roman" w:eastAsia="Times New Roman" w:hAnsi="Times New Roman" w:cs="Times New Roman"/>
          <w:color w:val="000000" w:themeColor="text1"/>
          <w:sz w:val="28"/>
          <w:szCs w:val="28"/>
          <w:lang w:eastAsia="ru-RU"/>
        </w:rPr>
      </w:pPr>
      <w:r w:rsidRPr="00E80750">
        <w:rPr>
          <w:rFonts w:ascii="Times New Roman" w:eastAsia="Times New Roman" w:hAnsi="Times New Roman" w:cs="Times New Roman"/>
          <w:b/>
          <w:bCs/>
          <w:color w:val="000000" w:themeColor="text1"/>
          <w:sz w:val="28"/>
          <w:szCs w:val="28"/>
          <w:lang w:eastAsia="ru-RU"/>
        </w:rPr>
        <w:t xml:space="preserve">Теоретическая значимость </w:t>
      </w:r>
      <w:r w:rsidRPr="00E80750">
        <w:rPr>
          <w:rFonts w:ascii="Times New Roman" w:eastAsia="Times New Roman" w:hAnsi="Times New Roman" w:cs="Times New Roman"/>
          <w:color w:val="000000" w:themeColor="text1"/>
          <w:sz w:val="28"/>
          <w:szCs w:val="28"/>
          <w:lang w:eastAsia="ru-RU"/>
        </w:rPr>
        <w:t>данного исследования состоит в том, что</w:t>
      </w:r>
    </w:p>
    <w:p w:rsidR="003602F2" w:rsidRPr="00E80750" w:rsidRDefault="003602F2" w:rsidP="003602F2">
      <w:pPr>
        <w:shd w:val="clear" w:color="auto" w:fill="FFFFFF"/>
        <w:spacing w:after="0" w:line="360" w:lineRule="auto"/>
        <w:ind w:firstLine="709"/>
        <w:jc w:val="both"/>
        <w:rPr>
          <w:rFonts w:ascii="Times New Roman" w:eastAsia="Times New Roman" w:hAnsi="Times New Roman" w:cs="Times New Roman"/>
          <w:color w:val="000000" w:themeColor="text1"/>
          <w:sz w:val="28"/>
          <w:szCs w:val="28"/>
        </w:rPr>
      </w:pPr>
      <w:bookmarkStart w:id="4" w:name="_Hlk200823336"/>
      <w:r w:rsidRPr="00E80750">
        <w:rPr>
          <w:rFonts w:ascii="Times New Roman" w:eastAsia="Times New Roman" w:hAnsi="Times New Roman" w:cs="Times New Roman"/>
          <w:color w:val="000000" w:themeColor="text1"/>
          <w:sz w:val="28"/>
          <w:szCs w:val="28"/>
          <w:lang w:eastAsia="ru-RU"/>
        </w:rPr>
        <w:t xml:space="preserve">- дополнено понятийно-категориальное поле теории </w:t>
      </w:r>
      <w:r w:rsidRPr="00E80750">
        <w:rPr>
          <w:rFonts w:ascii="Times New Roman" w:eastAsia="Times New Roman" w:hAnsi="Times New Roman" w:cs="Times New Roman"/>
          <w:color w:val="000000" w:themeColor="text1"/>
          <w:sz w:val="28"/>
          <w:szCs w:val="28"/>
        </w:rPr>
        <w:t>медиатворчества за счёт авторского определения «медиатворчество обучающихся», что расширяет теоретическую базу общей педагогики и формирует основу для дальнейших исследований развития творчества обучающихся общеобразовательной школы;</w:t>
      </w:r>
    </w:p>
    <w:p w:rsidR="003602F2" w:rsidRPr="00E80750" w:rsidRDefault="003602F2" w:rsidP="003602F2">
      <w:pPr>
        <w:shd w:val="clear" w:color="auto" w:fill="FFFFFF"/>
        <w:spacing w:after="0" w:line="360" w:lineRule="auto"/>
        <w:ind w:firstLine="709"/>
        <w:jc w:val="both"/>
        <w:rPr>
          <w:rFonts w:ascii="Times New Roman" w:eastAsia="Times New Roman" w:hAnsi="Times New Roman" w:cs="Times New Roman"/>
          <w:color w:val="000000" w:themeColor="text1"/>
          <w:sz w:val="28"/>
          <w:szCs w:val="28"/>
          <w:lang w:eastAsia="ru-RU"/>
        </w:rPr>
      </w:pPr>
      <w:r w:rsidRPr="00E80750">
        <w:rPr>
          <w:rFonts w:ascii="Times New Roman" w:eastAsia="Times New Roman" w:hAnsi="Times New Roman" w:cs="Times New Roman"/>
          <w:color w:val="000000" w:themeColor="text1"/>
          <w:sz w:val="28"/>
          <w:szCs w:val="28"/>
        </w:rPr>
        <w:t xml:space="preserve">- теоретические основания </w:t>
      </w:r>
      <w:r w:rsidRPr="00E80750">
        <w:rPr>
          <w:rFonts w:ascii="Times New Roman" w:eastAsia="Times New Roman" w:hAnsi="Times New Roman" w:cs="Times New Roman"/>
          <w:color w:val="000000" w:themeColor="text1"/>
          <w:sz w:val="28"/>
          <w:szCs w:val="28"/>
          <w:lang w:val="en-US"/>
        </w:rPr>
        <w:t>STEAM</w:t>
      </w:r>
      <w:r w:rsidRPr="00E80750">
        <w:rPr>
          <w:rFonts w:ascii="Times New Roman" w:eastAsia="Times New Roman" w:hAnsi="Times New Roman" w:cs="Times New Roman"/>
          <w:color w:val="000000" w:themeColor="text1"/>
          <w:sz w:val="28"/>
          <w:szCs w:val="28"/>
        </w:rPr>
        <w:t xml:space="preserve">-технологии расширены благодаря обоснованию её как основного условия развития медиатворчества обучающихся и разработанного алгоритма, конкретизирующего логику реализации </w:t>
      </w:r>
      <w:r w:rsidRPr="00E80750">
        <w:rPr>
          <w:rFonts w:ascii="Times New Roman" w:eastAsia="Times New Roman" w:hAnsi="Times New Roman" w:cs="Times New Roman"/>
          <w:color w:val="000000" w:themeColor="text1"/>
          <w:sz w:val="28"/>
          <w:szCs w:val="28"/>
          <w:lang w:val="en-US"/>
        </w:rPr>
        <w:t>STEAM</w:t>
      </w:r>
      <w:r w:rsidRPr="00E80750">
        <w:rPr>
          <w:rFonts w:ascii="Times New Roman" w:eastAsia="Times New Roman" w:hAnsi="Times New Roman" w:cs="Times New Roman"/>
          <w:color w:val="000000" w:themeColor="text1"/>
          <w:sz w:val="28"/>
          <w:szCs w:val="28"/>
        </w:rPr>
        <w:t>-технологии;</w:t>
      </w:r>
    </w:p>
    <w:p w:rsidR="003602F2" w:rsidRPr="00E80750" w:rsidRDefault="003602F2" w:rsidP="003602F2">
      <w:pPr>
        <w:shd w:val="clear" w:color="auto" w:fill="FFFFFF"/>
        <w:spacing w:after="0" w:line="360" w:lineRule="auto"/>
        <w:ind w:firstLine="709"/>
        <w:jc w:val="both"/>
        <w:rPr>
          <w:rFonts w:ascii="Times New Roman" w:eastAsia="Times New Roman" w:hAnsi="Times New Roman" w:cs="Times New Roman"/>
          <w:color w:val="000000" w:themeColor="text1"/>
          <w:sz w:val="28"/>
          <w:szCs w:val="28"/>
        </w:rPr>
      </w:pPr>
      <w:r w:rsidRPr="00E80750">
        <w:rPr>
          <w:rFonts w:ascii="Times New Roman" w:eastAsia="Times New Roman" w:hAnsi="Times New Roman" w:cs="Times New Roman"/>
          <w:color w:val="000000" w:themeColor="text1"/>
          <w:sz w:val="28"/>
          <w:szCs w:val="28"/>
        </w:rPr>
        <w:t xml:space="preserve">- обогащена теория проектной деятельности за счёт разработки и теоретического обоснования системы </w:t>
      </w:r>
      <w:r w:rsidRPr="00E80750">
        <w:rPr>
          <w:rFonts w:ascii="Times New Roman" w:eastAsia="Times New Roman" w:hAnsi="Times New Roman" w:cs="Times New Roman"/>
          <w:color w:val="000000" w:themeColor="text1"/>
          <w:sz w:val="28"/>
          <w:szCs w:val="28"/>
          <w:lang w:val="en-US"/>
        </w:rPr>
        <w:t>STEAM</w:t>
      </w:r>
      <w:r w:rsidRPr="00E80750">
        <w:rPr>
          <w:rFonts w:ascii="Times New Roman" w:eastAsia="Times New Roman" w:hAnsi="Times New Roman" w:cs="Times New Roman"/>
          <w:color w:val="000000" w:themeColor="text1"/>
          <w:sz w:val="28"/>
          <w:szCs w:val="28"/>
        </w:rPr>
        <w:t>-проектов как особой формы организации проектной деятельности, интегрирующей пять предметных областей (науку, технологию, инженерию, искусство, математику) и ориентированной на создание медиапродуктов, что расширяет представление о разнообразии учебных проектов и их потенциальных возможностях в развитии творчества обучающихся 5-9 классов общеобразовательной школы.</w:t>
      </w:r>
    </w:p>
    <w:bookmarkEnd w:id="4"/>
    <w:p w:rsidR="003602F2" w:rsidRPr="00E80750" w:rsidRDefault="003602F2" w:rsidP="003602F2">
      <w:pPr>
        <w:overflowPunct w:val="0"/>
        <w:autoSpaceDE w:val="0"/>
        <w:autoSpaceDN w:val="0"/>
        <w:adjustRightInd w:val="0"/>
        <w:spacing w:after="0" w:line="360" w:lineRule="auto"/>
        <w:ind w:left="40" w:firstLine="709"/>
        <w:jc w:val="both"/>
        <w:rPr>
          <w:rFonts w:ascii="Times New Roman" w:eastAsia="Times New Roman" w:hAnsi="Times New Roman" w:cs="Times New Roman"/>
          <w:sz w:val="28"/>
          <w:szCs w:val="28"/>
          <w:lang w:eastAsia="zh-CN" w:bidi="hi-IN"/>
        </w:rPr>
      </w:pPr>
      <w:r w:rsidRPr="00E80750">
        <w:rPr>
          <w:rFonts w:ascii="Times New Roman" w:eastAsia="Calibri" w:hAnsi="Times New Roman" w:cs="Times New Roman"/>
          <w:b/>
          <w:sz w:val="28"/>
          <w:szCs w:val="28"/>
        </w:rPr>
        <w:t>Практическая значимость исследования</w:t>
      </w:r>
      <w:r w:rsidRPr="00E80750">
        <w:rPr>
          <w:rFonts w:ascii="Times New Roman" w:eastAsia="TimesNewRoman,Bold" w:hAnsi="Times New Roman" w:cs="Times New Roman"/>
          <w:sz w:val="28"/>
          <w:szCs w:val="28"/>
        </w:rPr>
        <w:t xml:space="preserve"> </w:t>
      </w:r>
      <w:r w:rsidRPr="00E80750">
        <w:rPr>
          <w:rFonts w:ascii="Times New Roman" w:eastAsia="Times New Roman" w:hAnsi="Times New Roman" w:cs="Times New Roman"/>
          <w:sz w:val="28"/>
          <w:szCs w:val="28"/>
          <w:lang w:eastAsia="zh-CN" w:bidi="hi-IN"/>
        </w:rPr>
        <w:t>заключается в следующем:</w:t>
      </w:r>
    </w:p>
    <w:p w:rsidR="003602F2" w:rsidRPr="00E80750" w:rsidRDefault="003602F2" w:rsidP="003602F2">
      <w:pPr>
        <w:overflowPunct w:val="0"/>
        <w:autoSpaceDE w:val="0"/>
        <w:autoSpaceDN w:val="0"/>
        <w:adjustRightInd w:val="0"/>
        <w:spacing w:after="0" w:line="360" w:lineRule="auto"/>
        <w:ind w:left="40" w:firstLine="709"/>
        <w:jc w:val="both"/>
        <w:rPr>
          <w:rFonts w:ascii="Times New Roman" w:eastAsia="Times New Roman" w:hAnsi="Times New Roman" w:cs="Times New Roman"/>
          <w:color w:val="000000" w:themeColor="text1"/>
          <w:sz w:val="28"/>
          <w:szCs w:val="28"/>
        </w:rPr>
      </w:pPr>
      <w:r w:rsidRPr="00E80750">
        <w:rPr>
          <w:rFonts w:ascii="Times New Roman" w:eastAsia="Times New Roman" w:hAnsi="Times New Roman" w:cs="Times New Roman"/>
          <w:color w:val="000000" w:themeColor="text1"/>
          <w:sz w:val="28"/>
          <w:szCs w:val="28"/>
        </w:rPr>
        <w:lastRenderedPageBreak/>
        <w:t xml:space="preserve">- авторская система </w:t>
      </w:r>
      <w:r w:rsidRPr="00E80750">
        <w:rPr>
          <w:rFonts w:ascii="Times New Roman" w:eastAsia="Times New Roman" w:hAnsi="Times New Roman" w:cs="Times New Roman"/>
          <w:color w:val="000000" w:themeColor="text1"/>
          <w:sz w:val="28"/>
          <w:szCs w:val="28"/>
          <w:lang w:val="en-US"/>
        </w:rPr>
        <w:t>STEAM</w:t>
      </w:r>
      <w:r w:rsidR="00284755" w:rsidRPr="00E80750">
        <w:rPr>
          <w:rFonts w:ascii="Times New Roman" w:eastAsia="Times New Roman" w:hAnsi="Times New Roman" w:cs="Times New Roman"/>
          <w:color w:val="000000" w:themeColor="text1"/>
          <w:sz w:val="28"/>
          <w:szCs w:val="28"/>
        </w:rPr>
        <w:t>-проектов</w:t>
      </w:r>
      <w:r w:rsidRPr="00E80750">
        <w:rPr>
          <w:rFonts w:ascii="Times New Roman" w:eastAsia="Times New Roman" w:hAnsi="Times New Roman" w:cs="Times New Roman"/>
          <w:color w:val="000000" w:themeColor="text1"/>
          <w:sz w:val="28"/>
          <w:szCs w:val="28"/>
        </w:rPr>
        <w:t xml:space="preserve"> может </w:t>
      </w:r>
      <w:r w:rsidRPr="00E80750">
        <w:rPr>
          <w:rFonts w:ascii="Times New Roman" w:hAnsi="Times New Roman" w:cs="Times New Roman"/>
          <w:sz w:val="28"/>
          <w:szCs w:val="28"/>
        </w:rPr>
        <w:t>быть использована учителями общеобразовательных школ (в урочной и внеурочной деятельности, на занятиях по технологии, информатике, изобразительному искусству, музыке, математике, а также в рамках проектной деятельности); педагогами системы среднего профессионального образования (при организации проектно-творческой работы студентов); преподавателями высшего образования (в курсах, связанных с медиаобразованием, STEAM-педагогикой, цифровыми технологиями в образовании); в системе профессиональной переподготовки и повышения квалификации педагогов (как пример конкретной технологической разработки для развития медиатворчества обучающихся)</w:t>
      </w:r>
      <w:r w:rsidRPr="00E80750">
        <w:rPr>
          <w:rFonts w:ascii="Times New Roman" w:eastAsia="Times New Roman" w:hAnsi="Times New Roman" w:cs="Times New Roman"/>
          <w:color w:val="000000" w:themeColor="text1"/>
          <w:sz w:val="28"/>
          <w:szCs w:val="28"/>
        </w:rPr>
        <w:t>;</w:t>
      </w:r>
    </w:p>
    <w:p w:rsidR="003602F2" w:rsidRPr="00E80750" w:rsidRDefault="003602F2" w:rsidP="003602F2">
      <w:pPr>
        <w:overflowPunct w:val="0"/>
        <w:autoSpaceDE w:val="0"/>
        <w:autoSpaceDN w:val="0"/>
        <w:adjustRightInd w:val="0"/>
        <w:spacing w:after="0" w:line="360" w:lineRule="auto"/>
        <w:ind w:left="40" w:firstLine="709"/>
        <w:jc w:val="both"/>
        <w:rPr>
          <w:rFonts w:ascii="Times New Roman" w:hAnsi="Times New Roman" w:cs="Times New Roman"/>
          <w:color w:val="000000" w:themeColor="text1"/>
          <w:sz w:val="28"/>
          <w:szCs w:val="28"/>
        </w:rPr>
      </w:pPr>
      <w:r w:rsidRPr="00E80750">
        <w:rPr>
          <w:rFonts w:ascii="Times New Roman" w:eastAsia="Times New Roman" w:hAnsi="Times New Roman" w:cs="Times New Roman"/>
          <w:color w:val="000000" w:themeColor="text1"/>
          <w:sz w:val="28"/>
          <w:szCs w:val="28"/>
        </w:rPr>
        <w:t xml:space="preserve">- разработанный </w:t>
      </w:r>
      <w:r w:rsidRPr="00E80750">
        <w:rPr>
          <w:rFonts w:ascii="Times New Roman" w:hAnsi="Times New Roman" w:cs="Times New Roman"/>
          <w:color w:val="000000" w:themeColor="text1"/>
          <w:sz w:val="28"/>
          <w:szCs w:val="28"/>
        </w:rPr>
        <w:t>диагностический инструментарий может быть использован педагогическими работниками и администрацией образовательных организаций для мониторинга сформированности метапредметных результатов (включая креативное мышление) и оценки эффективности программ внеурочной и проектной деятельности;</w:t>
      </w:r>
    </w:p>
    <w:p w:rsidR="003602F2" w:rsidRPr="00E80750" w:rsidRDefault="003602F2" w:rsidP="003602F2">
      <w:pPr>
        <w:overflowPunct w:val="0"/>
        <w:autoSpaceDE w:val="0"/>
        <w:autoSpaceDN w:val="0"/>
        <w:adjustRightInd w:val="0"/>
        <w:spacing w:after="0" w:line="360" w:lineRule="auto"/>
        <w:ind w:left="40" w:firstLine="709"/>
        <w:jc w:val="both"/>
        <w:rPr>
          <w:rFonts w:ascii="Times New Roman" w:eastAsia="Times New Roman" w:hAnsi="Times New Roman" w:cs="Times New Roman"/>
          <w:sz w:val="28"/>
          <w:szCs w:val="28"/>
          <w:lang w:eastAsia="zh-CN" w:bidi="hi-IN"/>
        </w:rPr>
      </w:pPr>
      <w:r w:rsidRPr="00E80750">
        <w:rPr>
          <w:rFonts w:ascii="Times New Roman" w:eastAsia="Times New Roman" w:hAnsi="Times New Roman" w:cs="Times New Roman"/>
          <w:sz w:val="28"/>
          <w:szCs w:val="28"/>
          <w:lang w:eastAsia="zh-CN" w:bidi="hi-IN"/>
        </w:rPr>
        <w:t>- предложенный алгоритм развития медиатворчества обучающихся может служить практическим руководством для педагогов при организации проектно-медиатворческой деятельности, так как содержит пошаговую структуру, конкретные виды работ, перечень цифровых инструментов и медиапродуктов, а также формы презентации, что позволяет воспроизводить технологию в массовой школьной практике;</w:t>
      </w:r>
    </w:p>
    <w:p w:rsidR="003602F2" w:rsidRPr="00E80750" w:rsidRDefault="003602F2" w:rsidP="003602F2">
      <w:pPr>
        <w:overflowPunct w:val="0"/>
        <w:autoSpaceDE w:val="0"/>
        <w:autoSpaceDN w:val="0"/>
        <w:adjustRightInd w:val="0"/>
        <w:spacing w:after="0" w:line="360" w:lineRule="auto"/>
        <w:ind w:left="40" w:firstLine="709"/>
        <w:jc w:val="both"/>
        <w:rPr>
          <w:rFonts w:ascii="Times New Roman" w:eastAsia="Times New Roman" w:hAnsi="Times New Roman" w:cs="Times New Roman"/>
          <w:sz w:val="28"/>
          <w:szCs w:val="28"/>
          <w:lang w:eastAsia="zh-CN" w:bidi="hi-IN"/>
        </w:rPr>
      </w:pPr>
      <w:r w:rsidRPr="00E80750">
        <w:rPr>
          <w:rFonts w:ascii="Times New Roman" w:eastAsia="Times New Roman" w:hAnsi="Times New Roman" w:cs="Times New Roman"/>
          <w:sz w:val="28"/>
          <w:szCs w:val="28"/>
          <w:lang w:eastAsia="zh-CN" w:bidi="hi-IN"/>
        </w:rPr>
        <w:t>- результаты исследования обеспечивают научно-методическую основу для разработки и совершенствования вариативных программ развития медиатворчества в общеобразовательных организациях (как на уровне основного общего образования, так и в дополнительном образовании); распространения практик медиатворчества в образовательных организациях различного типа (школы, гимназии, лицеи, центры цифрового образования); оптимизации внеурочной деятельности, базирующейся на межпредметном взаимодействии и творческом подходе, путём внедрения готовых STEAM-</w:t>
      </w:r>
      <w:r w:rsidRPr="00E80750">
        <w:rPr>
          <w:rFonts w:ascii="Times New Roman" w:eastAsia="Times New Roman" w:hAnsi="Times New Roman" w:cs="Times New Roman"/>
          <w:sz w:val="28"/>
          <w:szCs w:val="28"/>
          <w:lang w:eastAsia="zh-CN" w:bidi="hi-IN"/>
        </w:rPr>
        <w:lastRenderedPageBreak/>
        <w:t>проектов, что позволяет снизить временные и методические затраты педагога на разработку собственных материалов; создания фонда оценочных средств для диагностики метапредметных результатов (включая креативное мышление) в соответствии с требованиями ФГОС основного общего образования.</w:t>
      </w:r>
    </w:p>
    <w:p w:rsidR="003602F2" w:rsidRPr="00E80750" w:rsidRDefault="003602F2" w:rsidP="003602F2">
      <w:pPr>
        <w:shd w:val="clear" w:color="auto" w:fill="FFFFFF"/>
        <w:spacing w:after="0" w:line="360" w:lineRule="auto"/>
        <w:ind w:firstLine="709"/>
        <w:jc w:val="both"/>
        <w:rPr>
          <w:rFonts w:ascii="Times New Roman" w:eastAsia="Times New Roman" w:hAnsi="Times New Roman" w:cs="Times New Roman"/>
          <w:b/>
          <w:color w:val="000000" w:themeColor="text1"/>
          <w:sz w:val="28"/>
          <w:szCs w:val="28"/>
        </w:rPr>
      </w:pPr>
      <w:r w:rsidRPr="00E80750">
        <w:rPr>
          <w:rFonts w:ascii="Times New Roman" w:eastAsia="Times New Roman" w:hAnsi="Times New Roman" w:cs="Times New Roman"/>
          <w:b/>
          <w:bCs/>
          <w:iCs/>
          <w:color w:val="000000" w:themeColor="text1"/>
          <w:sz w:val="28"/>
          <w:szCs w:val="28"/>
        </w:rPr>
        <w:t>Этапы исследования.</w:t>
      </w:r>
      <w:r w:rsidRPr="00E80750">
        <w:rPr>
          <w:rFonts w:ascii="Times New Roman" w:eastAsia="Times New Roman" w:hAnsi="Times New Roman" w:cs="Times New Roman"/>
          <w:b/>
          <w:color w:val="000000" w:themeColor="text1"/>
          <w:sz w:val="28"/>
          <w:szCs w:val="28"/>
        </w:rPr>
        <w:t xml:space="preserve"> </w:t>
      </w:r>
      <w:r w:rsidRPr="00E80750">
        <w:rPr>
          <w:rFonts w:ascii="Times New Roman" w:eastAsia="Times New Roman" w:hAnsi="Times New Roman" w:cs="Times New Roman"/>
          <w:bCs/>
          <w:color w:val="000000" w:themeColor="text1"/>
          <w:sz w:val="28"/>
          <w:szCs w:val="28"/>
        </w:rPr>
        <w:t>Исследование проводилось в период с 2022 по 2026 годы и осуществлялось в три этапа.</w:t>
      </w:r>
    </w:p>
    <w:p w:rsidR="003602F2" w:rsidRPr="00E80750" w:rsidRDefault="003602F2" w:rsidP="003602F2">
      <w:pPr>
        <w:overflowPunct w:val="0"/>
        <w:autoSpaceDE w:val="0"/>
        <w:autoSpaceDN w:val="0"/>
        <w:adjustRightInd w:val="0"/>
        <w:spacing w:after="0" w:line="360" w:lineRule="auto"/>
        <w:ind w:firstLine="709"/>
        <w:jc w:val="both"/>
        <w:rPr>
          <w:rFonts w:ascii="Times New Roman" w:eastAsia="Times New Roman" w:hAnsi="Times New Roman" w:cs="Times New Roman"/>
          <w:b/>
          <w:color w:val="000000" w:themeColor="text1"/>
          <w:sz w:val="28"/>
          <w:szCs w:val="28"/>
        </w:rPr>
      </w:pPr>
      <w:r w:rsidRPr="00E80750">
        <w:rPr>
          <w:rFonts w:ascii="Times New Roman" w:eastAsia="Times New Roman" w:hAnsi="Times New Roman" w:cs="Times New Roman"/>
          <w:bCs/>
          <w:i/>
          <w:color w:val="000000" w:themeColor="text1"/>
          <w:sz w:val="28"/>
          <w:szCs w:val="28"/>
        </w:rPr>
        <w:t>Первый этап (2022-2023 гг.)</w:t>
      </w:r>
      <w:r w:rsidRPr="00E80750">
        <w:rPr>
          <w:rFonts w:ascii="Times New Roman" w:eastAsia="Times New Roman" w:hAnsi="Times New Roman" w:cs="Times New Roman"/>
          <w:bCs/>
          <w:color w:val="000000" w:themeColor="text1"/>
          <w:sz w:val="28"/>
          <w:szCs w:val="28"/>
        </w:rPr>
        <w:t xml:space="preserve">: анализ литературных источников по вопросу развития медиатворчества обучающихся общеобразовательной организации, а также по проблематике </w:t>
      </w:r>
      <w:r w:rsidRPr="00E80750">
        <w:rPr>
          <w:rFonts w:ascii="Times New Roman" w:eastAsia="Times New Roman" w:hAnsi="Times New Roman" w:cs="Times New Roman"/>
          <w:bCs/>
          <w:color w:val="000000" w:themeColor="text1"/>
          <w:sz w:val="28"/>
          <w:szCs w:val="28"/>
          <w:lang w:val="en-US"/>
        </w:rPr>
        <w:t>STEAM</w:t>
      </w:r>
      <w:r w:rsidRPr="00E80750">
        <w:rPr>
          <w:rFonts w:ascii="Times New Roman" w:eastAsia="Times New Roman" w:hAnsi="Times New Roman" w:cs="Times New Roman"/>
          <w:bCs/>
          <w:color w:val="000000" w:themeColor="text1"/>
          <w:sz w:val="28"/>
          <w:szCs w:val="28"/>
        </w:rPr>
        <w:t xml:space="preserve">-технологии. На основе изученного материала по проблематике был определён понятийный аппарат, конкретизирована тема исследования, выделены актуальность, проблема, предмет, объект, цель, задачи, гипотеза, методология и методы исследования; определены критерии оценки развития медиатворчества обучающихся, а также разработана система </w:t>
      </w:r>
      <w:r w:rsidRPr="00E80750">
        <w:rPr>
          <w:rFonts w:ascii="Times New Roman" w:eastAsia="Times New Roman" w:hAnsi="Times New Roman" w:cs="Times New Roman"/>
          <w:bCs/>
          <w:color w:val="000000" w:themeColor="text1"/>
          <w:sz w:val="28"/>
          <w:szCs w:val="28"/>
          <w:lang w:val="en-US"/>
        </w:rPr>
        <w:t>STEAM</w:t>
      </w:r>
      <w:r w:rsidR="00284755" w:rsidRPr="00E80750">
        <w:rPr>
          <w:rFonts w:ascii="Times New Roman" w:eastAsia="Times New Roman" w:hAnsi="Times New Roman" w:cs="Times New Roman"/>
          <w:bCs/>
          <w:color w:val="000000" w:themeColor="text1"/>
          <w:sz w:val="28"/>
          <w:szCs w:val="28"/>
        </w:rPr>
        <w:t>-проектов</w:t>
      </w:r>
      <w:r w:rsidRPr="00E80750">
        <w:rPr>
          <w:rFonts w:ascii="Times New Roman" w:eastAsia="Times New Roman" w:hAnsi="Times New Roman" w:cs="Times New Roman"/>
          <w:bCs/>
          <w:color w:val="000000" w:themeColor="text1"/>
          <w:sz w:val="28"/>
          <w:szCs w:val="28"/>
        </w:rPr>
        <w:t xml:space="preserve"> и алгоритм </w:t>
      </w:r>
      <w:r w:rsidRPr="00E80750">
        <w:rPr>
          <w:rFonts w:ascii="Times New Roman" w:eastAsia="Times New Roman" w:hAnsi="Times New Roman" w:cs="Times New Roman"/>
          <w:color w:val="000000" w:themeColor="text1"/>
          <w:sz w:val="28"/>
          <w:szCs w:val="28"/>
        </w:rPr>
        <w:t xml:space="preserve">реализации </w:t>
      </w:r>
      <w:r w:rsidRPr="00E80750">
        <w:rPr>
          <w:rFonts w:ascii="Times New Roman" w:eastAsia="Times New Roman" w:hAnsi="Times New Roman" w:cs="Times New Roman"/>
          <w:color w:val="000000" w:themeColor="text1"/>
          <w:sz w:val="28"/>
          <w:szCs w:val="28"/>
          <w:lang w:val="en-US"/>
        </w:rPr>
        <w:t>STEAM</w:t>
      </w:r>
      <w:r w:rsidRPr="00E80750">
        <w:rPr>
          <w:rFonts w:ascii="Times New Roman" w:eastAsia="Times New Roman" w:hAnsi="Times New Roman" w:cs="Times New Roman"/>
          <w:color w:val="000000" w:themeColor="text1"/>
          <w:sz w:val="28"/>
          <w:szCs w:val="28"/>
        </w:rPr>
        <w:t>-технологии развития медиатворчества обучающихся</w:t>
      </w:r>
      <w:r w:rsidRPr="00E80750">
        <w:rPr>
          <w:rFonts w:ascii="Times New Roman" w:eastAsia="Times New Roman" w:hAnsi="Times New Roman" w:cs="Times New Roman"/>
          <w:bCs/>
          <w:color w:val="000000" w:themeColor="text1"/>
          <w:sz w:val="28"/>
          <w:szCs w:val="28"/>
        </w:rPr>
        <w:t>.</w:t>
      </w:r>
    </w:p>
    <w:p w:rsidR="003602F2" w:rsidRPr="00E80750" w:rsidRDefault="003602F2" w:rsidP="003602F2">
      <w:pPr>
        <w:overflowPunct w:val="0"/>
        <w:autoSpaceDE w:val="0"/>
        <w:autoSpaceDN w:val="0"/>
        <w:adjustRightInd w:val="0"/>
        <w:spacing w:after="0" w:line="360" w:lineRule="auto"/>
        <w:ind w:firstLine="709"/>
        <w:jc w:val="both"/>
        <w:rPr>
          <w:rFonts w:ascii="Times New Roman" w:eastAsia="Times New Roman" w:hAnsi="Times New Roman" w:cs="Times New Roman"/>
          <w:bCs/>
          <w:color w:val="000000" w:themeColor="text1"/>
          <w:sz w:val="28"/>
          <w:szCs w:val="28"/>
        </w:rPr>
      </w:pPr>
      <w:r w:rsidRPr="00E80750">
        <w:rPr>
          <w:rFonts w:ascii="Times New Roman" w:eastAsia="Times New Roman" w:hAnsi="Times New Roman" w:cs="Times New Roman"/>
          <w:bCs/>
          <w:i/>
          <w:color w:val="000000" w:themeColor="text1"/>
          <w:sz w:val="28"/>
          <w:szCs w:val="28"/>
        </w:rPr>
        <w:t>Второй этап (2023 – 2024 гг.):</w:t>
      </w:r>
      <w:r w:rsidRPr="00E80750">
        <w:rPr>
          <w:rFonts w:ascii="Times New Roman" w:eastAsia="Times New Roman" w:hAnsi="Times New Roman" w:cs="Times New Roman"/>
          <w:bCs/>
          <w:color w:val="000000" w:themeColor="text1"/>
          <w:sz w:val="28"/>
          <w:szCs w:val="28"/>
        </w:rPr>
        <w:t xml:space="preserve"> осуществлялась апробация </w:t>
      </w:r>
      <w:r w:rsidR="00284755" w:rsidRPr="00E80750">
        <w:rPr>
          <w:rFonts w:ascii="Times New Roman" w:eastAsia="Times New Roman" w:hAnsi="Times New Roman" w:cs="Times New Roman"/>
          <w:bCs/>
          <w:color w:val="000000" w:themeColor="text1"/>
          <w:sz w:val="28"/>
          <w:szCs w:val="28"/>
        </w:rPr>
        <w:t xml:space="preserve">системы </w:t>
      </w:r>
      <w:r w:rsidRPr="00E80750">
        <w:rPr>
          <w:rFonts w:ascii="Times New Roman" w:eastAsia="Times New Roman" w:hAnsi="Times New Roman" w:cs="Times New Roman"/>
          <w:bCs/>
          <w:color w:val="000000" w:themeColor="text1"/>
          <w:sz w:val="28"/>
          <w:szCs w:val="28"/>
          <w:lang w:val="en-US"/>
        </w:rPr>
        <w:t>STEAM</w:t>
      </w:r>
      <w:r w:rsidR="00284755" w:rsidRPr="00E80750">
        <w:rPr>
          <w:rFonts w:ascii="Times New Roman" w:eastAsia="Times New Roman" w:hAnsi="Times New Roman" w:cs="Times New Roman"/>
          <w:bCs/>
          <w:color w:val="000000" w:themeColor="text1"/>
          <w:sz w:val="28"/>
          <w:szCs w:val="28"/>
        </w:rPr>
        <w:t>-проектов</w:t>
      </w:r>
      <w:r w:rsidRPr="00E80750">
        <w:rPr>
          <w:rFonts w:ascii="Times New Roman" w:eastAsia="Times New Roman" w:hAnsi="Times New Roman" w:cs="Times New Roman"/>
          <w:bCs/>
          <w:color w:val="000000" w:themeColor="text1"/>
          <w:sz w:val="28"/>
          <w:szCs w:val="28"/>
        </w:rPr>
        <w:t xml:space="preserve"> и алгоритма </w:t>
      </w:r>
      <w:r w:rsidRPr="00E80750">
        <w:rPr>
          <w:rFonts w:ascii="Times New Roman" w:eastAsia="Times New Roman" w:hAnsi="Times New Roman" w:cs="Times New Roman"/>
          <w:color w:val="000000" w:themeColor="text1"/>
          <w:sz w:val="28"/>
          <w:szCs w:val="28"/>
        </w:rPr>
        <w:t xml:space="preserve">реализации </w:t>
      </w:r>
      <w:r w:rsidRPr="00E80750">
        <w:rPr>
          <w:rFonts w:ascii="Times New Roman" w:eastAsia="Times New Roman" w:hAnsi="Times New Roman" w:cs="Times New Roman"/>
          <w:color w:val="000000" w:themeColor="text1"/>
          <w:sz w:val="28"/>
          <w:szCs w:val="28"/>
          <w:lang w:val="en-US"/>
        </w:rPr>
        <w:t>STEAM</w:t>
      </w:r>
      <w:r w:rsidRPr="00E80750">
        <w:rPr>
          <w:rFonts w:ascii="Times New Roman" w:eastAsia="Times New Roman" w:hAnsi="Times New Roman" w:cs="Times New Roman"/>
          <w:color w:val="000000" w:themeColor="text1"/>
          <w:sz w:val="28"/>
          <w:szCs w:val="28"/>
        </w:rPr>
        <w:t>-технологии развития медиатворчества обучающихся</w:t>
      </w:r>
      <w:r w:rsidRPr="00E80750">
        <w:rPr>
          <w:rFonts w:ascii="Times New Roman" w:eastAsia="Times New Roman" w:hAnsi="Times New Roman" w:cs="Times New Roman"/>
          <w:bCs/>
          <w:color w:val="000000" w:themeColor="text1"/>
          <w:sz w:val="28"/>
          <w:szCs w:val="28"/>
        </w:rPr>
        <w:t>; проверялись гипотеза и эффективность развития медиатворчества обучающихся; проведены констатирующий и формирующий этапы опытно-экспериментальной работы.</w:t>
      </w:r>
    </w:p>
    <w:p w:rsidR="003602F2" w:rsidRPr="00E80750" w:rsidRDefault="003602F2" w:rsidP="003602F2">
      <w:pPr>
        <w:spacing w:after="0" w:line="360" w:lineRule="auto"/>
        <w:ind w:firstLine="709"/>
        <w:jc w:val="both"/>
        <w:rPr>
          <w:rFonts w:ascii="Times New Roman" w:eastAsia="Times New Roman" w:hAnsi="Times New Roman" w:cs="Times New Roman"/>
          <w:bCs/>
          <w:color w:val="000000" w:themeColor="text1"/>
          <w:sz w:val="28"/>
          <w:szCs w:val="28"/>
        </w:rPr>
      </w:pPr>
      <w:r w:rsidRPr="00E80750">
        <w:rPr>
          <w:rFonts w:ascii="Times New Roman" w:eastAsia="Times New Roman" w:hAnsi="Times New Roman" w:cs="Times New Roman"/>
          <w:bCs/>
          <w:i/>
          <w:color w:val="000000" w:themeColor="text1"/>
          <w:sz w:val="28"/>
          <w:szCs w:val="28"/>
        </w:rPr>
        <w:t>Третий этап (2025-2026 гг.):</w:t>
      </w:r>
      <w:r w:rsidRPr="00E80750">
        <w:rPr>
          <w:rFonts w:ascii="Times New Roman" w:eastAsia="Times New Roman" w:hAnsi="Times New Roman" w:cs="Times New Roman"/>
          <w:bCs/>
          <w:color w:val="000000" w:themeColor="text1"/>
          <w:sz w:val="28"/>
          <w:szCs w:val="28"/>
        </w:rPr>
        <w:t xml:space="preserve"> проведена экспериментальная проверка эффективности развития медиатворчества обучающихся; проведён анализ, систематизация, обобщение полученных результатов; сформулированы выводы, оформлен текст диссертации в целом, определены перспективы исследования.</w:t>
      </w:r>
    </w:p>
    <w:p w:rsidR="003602F2" w:rsidRDefault="003602F2" w:rsidP="003602F2">
      <w:pPr>
        <w:spacing w:after="0" w:line="360" w:lineRule="auto"/>
        <w:ind w:firstLine="709"/>
        <w:jc w:val="both"/>
        <w:rPr>
          <w:rFonts w:ascii="Times New Roman" w:hAnsi="Times New Roman" w:cs="Times New Roman"/>
          <w:sz w:val="28"/>
          <w:szCs w:val="28"/>
        </w:rPr>
      </w:pPr>
      <w:r w:rsidRPr="00E80750">
        <w:rPr>
          <w:rFonts w:ascii="Times New Roman" w:eastAsia="Times New Roman" w:hAnsi="Times New Roman" w:cs="Times New Roman"/>
          <w:b/>
          <w:bCs/>
          <w:color w:val="000000" w:themeColor="text1"/>
          <w:sz w:val="28"/>
          <w:szCs w:val="28"/>
        </w:rPr>
        <w:t>База исследования.</w:t>
      </w:r>
      <w:r w:rsidRPr="00E80750">
        <w:rPr>
          <w:rFonts w:ascii="Times New Roman" w:eastAsia="Times New Roman" w:hAnsi="Times New Roman" w:cs="Times New Roman"/>
          <w:bCs/>
          <w:color w:val="000000" w:themeColor="text1"/>
          <w:sz w:val="28"/>
          <w:szCs w:val="28"/>
        </w:rPr>
        <w:t xml:space="preserve"> Ч</w:t>
      </w:r>
      <w:r w:rsidRPr="00E80750">
        <w:rPr>
          <w:rFonts w:ascii="Times New Roman" w:hAnsi="Times New Roman" w:cs="Times New Roman"/>
          <w:sz w:val="28"/>
          <w:szCs w:val="28"/>
        </w:rPr>
        <w:t>астная школа города Ростов-на-Дону «Кот в шляпе», МАОУ «Школа № 60» г.</w:t>
      </w:r>
      <w:r w:rsidR="00BF5A8F">
        <w:rPr>
          <w:rFonts w:ascii="Times New Roman" w:hAnsi="Times New Roman" w:cs="Times New Roman"/>
          <w:sz w:val="28"/>
          <w:szCs w:val="28"/>
        </w:rPr>
        <w:t xml:space="preserve"> </w:t>
      </w:r>
      <w:r w:rsidRPr="00E80750">
        <w:rPr>
          <w:rFonts w:ascii="Times New Roman" w:hAnsi="Times New Roman" w:cs="Times New Roman"/>
          <w:sz w:val="28"/>
          <w:szCs w:val="28"/>
        </w:rPr>
        <w:t>Ростова-на-Дону. В эксперименте приняло участие 150 учащихся 5-9 классов.</w:t>
      </w:r>
    </w:p>
    <w:p w:rsidR="00776F07" w:rsidRPr="00E80750" w:rsidRDefault="00776F07" w:rsidP="003602F2">
      <w:pPr>
        <w:spacing w:after="0" w:line="360" w:lineRule="auto"/>
        <w:ind w:firstLine="709"/>
        <w:jc w:val="both"/>
        <w:rPr>
          <w:rFonts w:ascii="Times New Roman" w:eastAsia="Times New Roman" w:hAnsi="Times New Roman" w:cs="Times New Roman"/>
          <w:bCs/>
          <w:color w:val="000000" w:themeColor="text1"/>
          <w:sz w:val="28"/>
          <w:szCs w:val="28"/>
        </w:rPr>
      </w:pPr>
    </w:p>
    <w:p w:rsidR="003602F2" w:rsidRPr="00E80750" w:rsidRDefault="003602F2" w:rsidP="003602F2">
      <w:pPr>
        <w:shd w:val="clear" w:color="auto" w:fill="FFFFFF"/>
        <w:spacing w:after="0" w:line="360" w:lineRule="auto"/>
        <w:ind w:firstLine="709"/>
        <w:jc w:val="both"/>
        <w:rPr>
          <w:rFonts w:ascii="Times New Roman" w:eastAsia="Times New Roman" w:hAnsi="Times New Roman" w:cs="Times New Roman"/>
          <w:b/>
          <w:bCs/>
          <w:color w:val="000000" w:themeColor="text1"/>
          <w:sz w:val="28"/>
          <w:szCs w:val="28"/>
          <w:lang w:eastAsia="ru-RU"/>
        </w:rPr>
      </w:pPr>
      <w:r w:rsidRPr="00E80750">
        <w:rPr>
          <w:rFonts w:ascii="Times New Roman" w:eastAsia="Times New Roman" w:hAnsi="Times New Roman" w:cs="Times New Roman"/>
          <w:b/>
          <w:bCs/>
          <w:color w:val="000000" w:themeColor="text1"/>
          <w:sz w:val="28"/>
          <w:szCs w:val="28"/>
          <w:lang w:eastAsia="ru-RU"/>
        </w:rPr>
        <w:lastRenderedPageBreak/>
        <w:t>На защиту выносятся следующие положения.</w:t>
      </w:r>
    </w:p>
    <w:p w:rsidR="003602F2" w:rsidRPr="00E80750" w:rsidRDefault="003602F2" w:rsidP="003602F2">
      <w:pPr>
        <w:shd w:val="clear" w:color="auto" w:fill="FFFFFF"/>
        <w:spacing w:after="0" w:line="360" w:lineRule="auto"/>
        <w:ind w:firstLine="708"/>
        <w:jc w:val="both"/>
        <w:rPr>
          <w:rFonts w:ascii="Times New Roman" w:hAnsi="Times New Roman" w:cs="Times New Roman"/>
          <w:color w:val="000000" w:themeColor="text1"/>
          <w:sz w:val="28"/>
          <w:szCs w:val="28"/>
        </w:rPr>
      </w:pPr>
      <w:bookmarkStart w:id="5" w:name="_Hlk199100765"/>
      <w:r w:rsidRPr="00E80750">
        <w:rPr>
          <w:rFonts w:ascii="Times New Roman" w:eastAsia="Times New Roman" w:hAnsi="Times New Roman" w:cs="Times New Roman"/>
          <w:i/>
          <w:iCs/>
          <w:color w:val="000000" w:themeColor="text1"/>
          <w:sz w:val="28"/>
          <w:szCs w:val="28"/>
        </w:rPr>
        <w:t>1. Понятие «медиатворчество обучающихся»</w:t>
      </w:r>
      <w:r w:rsidRPr="00E80750">
        <w:rPr>
          <w:rFonts w:ascii="Times New Roman" w:eastAsia="Times New Roman" w:hAnsi="Times New Roman" w:cs="Times New Roman"/>
          <w:color w:val="000000" w:themeColor="text1"/>
          <w:sz w:val="28"/>
          <w:szCs w:val="28"/>
        </w:rPr>
        <w:t xml:space="preserve"> </w:t>
      </w:r>
      <w:r w:rsidRPr="00E80750">
        <w:rPr>
          <w:rFonts w:ascii="Times New Roman" w:hAnsi="Times New Roman" w:cs="Times New Roman"/>
          <w:color w:val="000000" w:themeColor="text1"/>
          <w:sz w:val="28"/>
          <w:szCs w:val="28"/>
        </w:rPr>
        <w:t>определяется как интегративный вид продуктивной деятельности, в процессе которого обучающиеся на основе критического осмысления, трансформации и комбинирования элементов медиаконтента создают в проектной группе оригинальные медиапродукты (текстовые, аудиовизуальные, мультимедийные, интерактивные, а также 3</w:t>
      </w:r>
      <w:r w:rsidRPr="00E80750">
        <w:rPr>
          <w:rFonts w:ascii="Times New Roman" w:hAnsi="Times New Roman" w:cs="Times New Roman"/>
          <w:color w:val="000000" w:themeColor="text1"/>
          <w:sz w:val="28"/>
          <w:szCs w:val="28"/>
          <w:lang w:val="en-US"/>
        </w:rPr>
        <w:t>D</w:t>
      </w:r>
      <w:r w:rsidRPr="00E80750">
        <w:rPr>
          <w:rFonts w:ascii="Times New Roman" w:hAnsi="Times New Roman" w:cs="Times New Roman"/>
          <w:color w:val="000000" w:themeColor="text1"/>
          <w:sz w:val="28"/>
          <w:szCs w:val="28"/>
        </w:rPr>
        <w:t>-модели, цифровые рисунки, музыкальные композиции) с последующей рефлексией.</w:t>
      </w:r>
    </w:p>
    <w:p w:rsidR="003602F2" w:rsidRPr="00195C45" w:rsidRDefault="003602F2" w:rsidP="003602F2">
      <w:pPr>
        <w:shd w:val="clear" w:color="auto" w:fill="FFFFFF"/>
        <w:spacing w:after="0" w:line="360" w:lineRule="auto"/>
        <w:ind w:firstLine="709"/>
        <w:jc w:val="both"/>
        <w:rPr>
          <w:rFonts w:ascii="Times New Roman" w:eastAsia="Times New Roman" w:hAnsi="Times New Roman" w:cs="Times New Roman"/>
          <w:color w:val="000000" w:themeColor="text1"/>
          <w:sz w:val="28"/>
          <w:szCs w:val="28"/>
        </w:rPr>
      </w:pPr>
      <w:r w:rsidRPr="00E80750">
        <w:rPr>
          <w:rFonts w:ascii="Times New Roman" w:hAnsi="Times New Roman" w:cs="Times New Roman"/>
          <w:i/>
          <w:iCs/>
          <w:color w:val="000000" w:themeColor="text1"/>
          <w:sz w:val="28"/>
          <w:szCs w:val="28"/>
        </w:rPr>
        <w:t xml:space="preserve">2. </w:t>
      </w:r>
      <w:r w:rsidRPr="00E80750">
        <w:rPr>
          <w:rFonts w:ascii="Times New Roman" w:eastAsia="Times New Roman" w:hAnsi="Times New Roman" w:cs="Times New Roman"/>
          <w:i/>
          <w:color w:val="000000" w:themeColor="text1"/>
          <w:sz w:val="28"/>
          <w:szCs w:val="28"/>
        </w:rPr>
        <w:t xml:space="preserve">Система </w:t>
      </w:r>
      <w:r w:rsidRPr="00E80750">
        <w:rPr>
          <w:rFonts w:ascii="Times New Roman" w:eastAsia="Times New Roman" w:hAnsi="Times New Roman" w:cs="Times New Roman"/>
          <w:i/>
          <w:color w:val="000000" w:themeColor="text1"/>
          <w:sz w:val="28"/>
          <w:szCs w:val="28"/>
          <w:lang w:val="en-US"/>
        </w:rPr>
        <w:t>STEAM</w:t>
      </w:r>
      <w:r w:rsidR="00BE2557" w:rsidRPr="00E80750">
        <w:rPr>
          <w:rFonts w:ascii="Times New Roman" w:eastAsia="Times New Roman" w:hAnsi="Times New Roman" w:cs="Times New Roman"/>
          <w:i/>
          <w:color w:val="000000" w:themeColor="text1"/>
          <w:sz w:val="28"/>
          <w:szCs w:val="28"/>
        </w:rPr>
        <w:t>-проектов</w:t>
      </w:r>
      <w:r w:rsidRPr="00E80750">
        <w:rPr>
          <w:rFonts w:ascii="Times New Roman" w:eastAsia="Times New Roman" w:hAnsi="Times New Roman" w:cs="Times New Roman"/>
          <w:i/>
          <w:color w:val="000000" w:themeColor="text1"/>
          <w:sz w:val="28"/>
          <w:szCs w:val="28"/>
        </w:rPr>
        <w:t xml:space="preserve"> разработана как содержательная основа </w:t>
      </w:r>
      <w:r w:rsidRPr="00E80750">
        <w:rPr>
          <w:rFonts w:ascii="Times New Roman" w:eastAsia="Times New Roman" w:hAnsi="Times New Roman" w:cs="Times New Roman"/>
          <w:i/>
          <w:color w:val="000000" w:themeColor="text1"/>
          <w:sz w:val="28"/>
          <w:szCs w:val="28"/>
          <w:lang w:val="en-US"/>
        </w:rPr>
        <w:t>STEAM</w:t>
      </w:r>
      <w:r w:rsidRPr="00E80750">
        <w:rPr>
          <w:rFonts w:ascii="Times New Roman" w:eastAsia="Times New Roman" w:hAnsi="Times New Roman" w:cs="Times New Roman"/>
          <w:i/>
          <w:color w:val="000000" w:themeColor="text1"/>
          <w:sz w:val="28"/>
          <w:szCs w:val="28"/>
        </w:rPr>
        <w:t>-технологии развития медиатворчества обучающихся 5-9 классов</w:t>
      </w:r>
      <w:r w:rsidR="0090108B">
        <w:rPr>
          <w:rFonts w:ascii="Times New Roman" w:eastAsia="Times New Roman" w:hAnsi="Times New Roman" w:cs="Times New Roman"/>
          <w:i/>
          <w:color w:val="000000" w:themeColor="text1"/>
          <w:sz w:val="28"/>
          <w:szCs w:val="28"/>
        </w:rPr>
        <w:t>.</w:t>
      </w:r>
      <w:r w:rsidRPr="00E80750">
        <w:rPr>
          <w:rFonts w:ascii="Times New Roman" w:eastAsia="Times New Roman" w:hAnsi="Times New Roman" w:cs="Times New Roman"/>
          <w:i/>
          <w:color w:val="000000" w:themeColor="text1"/>
          <w:sz w:val="28"/>
          <w:szCs w:val="28"/>
        </w:rPr>
        <w:t xml:space="preserve"> </w:t>
      </w:r>
      <w:r w:rsidR="0090108B" w:rsidRPr="0090108B">
        <w:rPr>
          <w:rFonts w:ascii="Times New Roman" w:eastAsia="Times New Roman" w:hAnsi="Times New Roman" w:cs="Times New Roman"/>
          <w:color w:val="000000" w:themeColor="text1"/>
          <w:sz w:val="28"/>
          <w:szCs w:val="28"/>
        </w:rPr>
        <w:t>С</w:t>
      </w:r>
      <w:r w:rsidR="0090108B">
        <w:rPr>
          <w:rFonts w:ascii="Times New Roman" w:eastAsia="Times New Roman" w:hAnsi="Times New Roman" w:cs="Times New Roman"/>
          <w:color w:val="000000" w:themeColor="text1"/>
          <w:sz w:val="28"/>
          <w:szCs w:val="28"/>
        </w:rPr>
        <w:t xml:space="preserve">истемность совокупности проектов обеспечивается наличием внутренней логики, последовательности и взаимосвязи между </w:t>
      </w:r>
      <w:r w:rsidR="00D3574E">
        <w:rPr>
          <w:rFonts w:ascii="Times New Roman" w:eastAsia="Times New Roman" w:hAnsi="Times New Roman" w:cs="Times New Roman"/>
          <w:color w:val="000000" w:themeColor="text1"/>
          <w:sz w:val="28"/>
          <w:szCs w:val="28"/>
        </w:rPr>
        <w:t>ними</w:t>
      </w:r>
      <w:r w:rsidR="0090108B">
        <w:rPr>
          <w:rFonts w:ascii="Times New Roman" w:eastAsia="Times New Roman" w:hAnsi="Times New Roman" w:cs="Times New Roman"/>
          <w:color w:val="000000" w:themeColor="text1"/>
          <w:sz w:val="28"/>
          <w:szCs w:val="28"/>
        </w:rPr>
        <w:t>,</w:t>
      </w:r>
      <w:r w:rsidR="0090108B" w:rsidRPr="0090108B">
        <w:rPr>
          <w:rFonts w:ascii="Times New Roman" w:eastAsia="Times New Roman" w:hAnsi="Times New Roman" w:cs="Times New Roman"/>
          <w:color w:val="000000" w:themeColor="text1"/>
          <w:sz w:val="28"/>
          <w:szCs w:val="28"/>
        </w:rPr>
        <w:t xml:space="preserve"> </w:t>
      </w:r>
      <w:r w:rsidR="0090108B">
        <w:rPr>
          <w:rFonts w:ascii="Times New Roman" w:eastAsia="Times New Roman" w:hAnsi="Times New Roman" w:cs="Times New Roman"/>
          <w:color w:val="000000" w:themeColor="text1"/>
          <w:sz w:val="28"/>
          <w:szCs w:val="28"/>
        </w:rPr>
        <w:t>а также</w:t>
      </w:r>
      <w:r w:rsidRPr="00E80750">
        <w:rPr>
          <w:rFonts w:ascii="Times New Roman" w:eastAsia="Times New Roman" w:hAnsi="Times New Roman" w:cs="Times New Roman"/>
          <w:color w:val="000000" w:themeColor="text1"/>
          <w:sz w:val="28"/>
          <w:szCs w:val="28"/>
        </w:rPr>
        <w:t xml:space="preserve"> следующими характеристиками</w:t>
      </w:r>
      <w:r w:rsidRPr="00E80750">
        <w:rPr>
          <w:rFonts w:ascii="Times New Roman" w:eastAsia="Times New Roman" w:hAnsi="Times New Roman" w:cs="Times New Roman"/>
          <w:i/>
          <w:color w:val="000000" w:themeColor="text1"/>
          <w:sz w:val="28"/>
          <w:szCs w:val="28"/>
        </w:rPr>
        <w:t>:</w:t>
      </w:r>
    </w:p>
    <w:p w:rsidR="003602F2" w:rsidRDefault="003602F2" w:rsidP="003602F2">
      <w:pPr>
        <w:shd w:val="clear" w:color="auto" w:fill="FFFFFF"/>
        <w:spacing w:after="0" w:line="360" w:lineRule="auto"/>
        <w:ind w:firstLine="709"/>
        <w:jc w:val="both"/>
        <w:rPr>
          <w:rFonts w:ascii="Times New Roman" w:eastAsia="Times New Roman" w:hAnsi="Times New Roman" w:cs="Times New Roman"/>
          <w:color w:val="000000" w:themeColor="text1"/>
          <w:sz w:val="28"/>
          <w:szCs w:val="28"/>
        </w:rPr>
      </w:pPr>
      <w:r w:rsidRPr="00E80750">
        <w:rPr>
          <w:rFonts w:ascii="Times New Roman" w:eastAsia="Times New Roman" w:hAnsi="Times New Roman" w:cs="Times New Roman"/>
          <w:color w:val="000000" w:themeColor="text1"/>
          <w:sz w:val="28"/>
          <w:szCs w:val="28"/>
        </w:rPr>
        <w:t>- целевая направленность на развитие медиатворчества обучающихся</w:t>
      </w:r>
      <w:r w:rsidR="00CB73CF" w:rsidRPr="00E80750">
        <w:rPr>
          <w:rFonts w:ascii="Times New Roman" w:eastAsia="Times New Roman" w:hAnsi="Times New Roman" w:cs="Times New Roman"/>
          <w:color w:val="000000" w:themeColor="text1"/>
          <w:sz w:val="28"/>
          <w:szCs w:val="28"/>
        </w:rPr>
        <w:t xml:space="preserve"> – </w:t>
      </w:r>
      <w:r w:rsidRPr="00E80750">
        <w:rPr>
          <w:rFonts w:ascii="Times New Roman" w:eastAsia="Times New Roman" w:hAnsi="Times New Roman" w:cs="Times New Roman"/>
          <w:color w:val="000000" w:themeColor="text1"/>
          <w:sz w:val="28"/>
          <w:szCs w:val="28"/>
        </w:rPr>
        <w:t>достигается</w:t>
      </w:r>
      <w:r w:rsidR="00CB73CF" w:rsidRPr="00E80750">
        <w:rPr>
          <w:rFonts w:ascii="Times New Roman" w:eastAsia="Times New Roman" w:hAnsi="Times New Roman" w:cs="Times New Roman"/>
          <w:color w:val="000000" w:themeColor="text1"/>
          <w:sz w:val="28"/>
          <w:szCs w:val="28"/>
        </w:rPr>
        <w:t xml:space="preserve"> </w:t>
      </w:r>
      <w:r w:rsidRPr="00E80750">
        <w:rPr>
          <w:rFonts w:ascii="Times New Roman" w:eastAsia="Times New Roman" w:hAnsi="Times New Roman" w:cs="Times New Roman"/>
          <w:color w:val="000000" w:themeColor="text1"/>
          <w:sz w:val="28"/>
          <w:szCs w:val="28"/>
        </w:rPr>
        <w:t>в процессе создания оригинальных медиапродуктов</w:t>
      </w:r>
      <w:r w:rsidR="0056215B">
        <w:rPr>
          <w:rFonts w:ascii="Times New Roman" w:eastAsia="Times New Roman" w:hAnsi="Times New Roman" w:cs="Times New Roman"/>
          <w:color w:val="000000" w:themeColor="text1"/>
          <w:sz w:val="28"/>
          <w:szCs w:val="28"/>
        </w:rPr>
        <w:t>,</w:t>
      </w:r>
      <w:r w:rsidR="00CB73CF" w:rsidRPr="00E80750">
        <w:rPr>
          <w:rFonts w:ascii="Times New Roman" w:eastAsia="Times New Roman" w:hAnsi="Times New Roman" w:cs="Times New Roman"/>
          <w:color w:val="000000" w:themeColor="text1"/>
          <w:sz w:val="28"/>
          <w:szCs w:val="28"/>
        </w:rPr>
        <w:t xml:space="preserve"> </w:t>
      </w:r>
      <w:r w:rsidR="000B200B" w:rsidRPr="00E80750">
        <w:rPr>
          <w:rFonts w:ascii="Times New Roman" w:eastAsia="Times New Roman" w:hAnsi="Times New Roman" w:cs="Times New Roman"/>
          <w:color w:val="000000" w:themeColor="text1"/>
          <w:sz w:val="28"/>
          <w:szCs w:val="28"/>
        </w:rPr>
        <w:t>что обеспечивает</w:t>
      </w:r>
      <w:r w:rsidR="00CB73CF" w:rsidRPr="00E80750">
        <w:rPr>
          <w:rFonts w:ascii="Times New Roman" w:eastAsia="Times New Roman" w:hAnsi="Times New Roman" w:cs="Times New Roman"/>
          <w:color w:val="000000" w:themeColor="text1"/>
          <w:sz w:val="28"/>
          <w:szCs w:val="28"/>
        </w:rPr>
        <w:t xml:space="preserve"> накопление опыта творческой деятельности</w:t>
      </w:r>
      <w:r w:rsidR="00D4427B" w:rsidRPr="00E80750">
        <w:rPr>
          <w:rFonts w:ascii="Times New Roman" w:eastAsia="Times New Roman" w:hAnsi="Times New Roman" w:cs="Times New Roman"/>
          <w:color w:val="000000" w:themeColor="text1"/>
          <w:sz w:val="28"/>
          <w:szCs w:val="28"/>
        </w:rPr>
        <w:t xml:space="preserve"> обучающихся</w:t>
      </w:r>
      <w:r w:rsidR="0056215B">
        <w:rPr>
          <w:rFonts w:ascii="Times New Roman" w:eastAsia="Times New Roman" w:hAnsi="Times New Roman" w:cs="Times New Roman"/>
          <w:color w:val="000000" w:themeColor="text1"/>
          <w:sz w:val="28"/>
          <w:szCs w:val="28"/>
        </w:rPr>
        <w:t xml:space="preserve"> от простого к сложному проекту, от материального – к цифровому</w:t>
      </w:r>
      <w:r w:rsidR="00C41CE5">
        <w:rPr>
          <w:rFonts w:ascii="Times New Roman" w:eastAsia="Times New Roman" w:hAnsi="Times New Roman" w:cs="Times New Roman"/>
          <w:color w:val="000000" w:themeColor="text1"/>
          <w:sz w:val="28"/>
          <w:szCs w:val="28"/>
        </w:rPr>
        <w:t>,</w:t>
      </w:r>
      <w:r w:rsidR="0056215B">
        <w:rPr>
          <w:rFonts w:ascii="Times New Roman" w:eastAsia="Times New Roman" w:hAnsi="Times New Roman" w:cs="Times New Roman"/>
          <w:color w:val="000000" w:themeColor="text1"/>
          <w:sz w:val="28"/>
          <w:szCs w:val="28"/>
        </w:rPr>
        <w:t xml:space="preserve"> от репродуктивного – к творческому</w:t>
      </w:r>
      <w:r w:rsidR="00C41CE5">
        <w:rPr>
          <w:rFonts w:ascii="Times New Roman" w:eastAsia="Times New Roman" w:hAnsi="Times New Roman" w:cs="Times New Roman"/>
          <w:color w:val="000000" w:themeColor="text1"/>
          <w:sz w:val="28"/>
          <w:szCs w:val="28"/>
        </w:rPr>
        <w:t xml:space="preserve">, </w:t>
      </w:r>
      <w:r w:rsidR="00E97EC4">
        <w:rPr>
          <w:rFonts w:ascii="Times New Roman" w:eastAsia="Times New Roman" w:hAnsi="Times New Roman" w:cs="Times New Roman"/>
          <w:color w:val="000000" w:themeColor="text1"/>
          <w:sz w:val="28"/>
          <w:szCs w:val="28"/>
        </w:rPr>
        <w:t>при сохранении</w:t>
      </w:r>
      <w:r w:rsidR="00C41CE5">
        <w:rPr>
          <w:rFonts w:ascii="Times New Roman" w:eastAsia="Times New Roman" w:hAnsi="Times New Roman" w:cs="Times New Roman"/>
          <w:color w:val="000000" w:themeColor="text1"/>
          <w:sz w:val="28"/>
          <w:szCs w:val="28"/>
        </w:rPr>
        <w:t xml:space="preserve"> п</w:t>
      </w:r>
      <w:r w:rsidR="00E97EC4">
        <w:rPr>
          <w:rFonts w:ascii="Times New Roman" w:eastAsia="Times New Roman" w:hAnsi="Times New Roman" w:cs="Times New Roman"/>
          <w:color w:val="000000" w:themeColor="text1"/>
          <w:sz w:val="28"/>
          <w:szCs w:val="28"/>
        </w:rPr>
        <w:t>реемственности</w:t>
      </w:r>
      <w:r w:rsidR="00C41CE5">
        <w:rPr>
          <w:rFonts w:ascii="Times New Roman" w:eastAsia="Times New Roman" w:hAnsi="Times New Roman" w:cs="Times New Roman"/>
          <w:color w:val="000000" w:themeColor="text1"/>
          <w:sz w:val="28"/>
          <w:szCs w:val="28"/>
        </w:rPr>
        <w:t xml:space="preserve"> содержания проектов</w:t>
      </w:r>
      <w:r w:rsidRPr="00E80750">
        <w:rPr>
          <w:rFonts w:ascii="Times New Roman" w:eastAsia="Times New Roman" w:hAnsi="Times New Roman" w:cs="Times New Roman"/>
          <w:color w:val="000000" w:themeColor="text1"/>
          <w:sz w:val="28"/>
          <w:szCs w:val="28"/>
        </w:rPr>
        <w:t>;</w:t>
      </w:r>
    </w:p>
    <w:p w:rsidR="003602F2" w:rsidRPr="00E80750" w:rsidRDefault="003602F2" w:rsidP="003602F2">
      <w:pPr>
        <w:shd w:val="clear" w:color="auto" w:fill="FFFFFF"/>
        <w:spacing w:after="0" w:line="360" w:lineRule="auto"/>
        <w:ind w:firstLine="709"/>
        <w:jc w:val="both"/>
        <w:rPr>
          <w:rFonts w:ascii="Times New Roman" w:eastAsia="Times New Roman" w:hAnsi="Times New Roman" w:cs="Times New Roman"/>
          <w:color w:val="000000" w:themeColor="text1"/>
          <w:sz w:val="28"/>
          <w:szCs w:val="28"/>
        </w:rPr>
      </w:pPr>
      <w:r w:rsidRPr="00E80750">
        <w:rPr>
          <w:rFonts w:ascii="Times New Roman" w:eastAsia="Times New Roman" w:hAnsi="Times New Roman" w:cs="Times New Roman"/>
          <w:color w:val="000000" w:themeColor="text1"/>
          <w:sz w:val="28"/>
          <w:szCs w:val="28"/>
        </w:rPr>
        <w:t xml:space="preserve">- </w:t>
      </w:r>
      <w:r w:rsidR="00CB73CF" w:rsidRPr="00E80750">
        <w:rPr>
          <w:rFonts w:ascii="Times New Roman" w:eastAsia="Times New Roman" w:hAnsi="Times New Roman" w:cs="Times New Roman"/>
          <w:color w:val="000000" w:themeColor="text1"/>
          <w:sz w:val="28"/>
          <w:szCs w:val="28"/>
        </w:rPr>
        <w:t xml:space="preserve">полнота охвата областей </w:t>
      </w:r>
      <w:r w:rsidR="000B200B" w:rsidRPr="00E80750">
        <w:rPr>
          <w:rFonts w:ascii="Times New Roman" w:eastAsia="Times New Roman" w:hAnsi="Times New Roman" w:cs="Times New Roman"/>
          <w:color w:val="000000" w:themeColor="text1"/>
          <w:sz w:val="28"/>
          <w:szCs w:val="28"/>
          <w:lang w:val="en-US"/>
        </w:rPr>
        <w:t>STEAM</w:t>
      </w:r>
      <w:r w:rsidRPr="00E80750">
        <w:rPr>
          <w:rFonts w:ascii="Times New Roman" w:eastAsia="Times New Roman" w:hAnsi="Times New Roman" w:cs="Times New Roman"/>
          <w:color w:val="000000" w:themeColor="text1"/>
          <w:sz w:val="28"/>
          <w:szCs w:val="28"/>
        </w:rPr>
        <w:t xml:space="preserve">: </w:t>
      </w:r>
      <w:r w:rsidRPr="00E80750">
        <w:rPr>
          <w:rFonts w:ascii="Times New Roman" w:hAnsi="Times New Roman" w:cs="Times New Roman"/>
          <w:sz w:val="28"/>
          <w:szCs w:val="28"/>
        </w:rPr>
        <w:t>«История медиатворчества: мой наскальный рисунок»</w:t>
      </w:r>
      <w:r w:rsidR="00A36845">
        <w:rPr>
          <w:rFonts w:ascii="Times New Roman" w:hAnsi="Times New Roman" w:cs="Times New Roman"/>
          <w:sz w:val="28"/>
          <w:szCs w:val="28"/>
        </w:rPr>
        <w:t xml:space="preserve"> </w:t>
      </w:r>
      <w:r w:rsidR="00A36845" w:rsidRPr="00A36845">
        <w:rPr>
          <w:rFonts w:ascii="Times New Roman" w:hAnsi="Times New Roman" w:cs="Times New Roman"/>
          <w:sz w:val="28"/>
          <w:szCs w:val="28"/>
        </w:rPr>
        <w:t>(</w:t>
      </w:r>
      <w:r w:rsidR="00A36845">
        <w:rPr>
          <w:rFonts w:ascii="Times New Roman" w:hAnsi="Times New Roman" w:cs="Times New Roman"/>
          <w:sz w:val="28"/>
          <w:szCs w:val="28"/>
          <w:lang w:val="en-US"/>
        </w:rPr>
        <w:t>S</w:t>
      </w:r>
      <w:r w:rsidR="00A36845" w:rsidRPr="00A36845">
        <w:rPr>
          <w:rFonts w:ascii="Times New Roman" w:hAnsi="Times New Roman" w:cs="Times New Roman"/>
          <w:sz w:val="28"/>
          <w:szCs w:val="28"/>
        </w:rPr>
        <w:t>)</w:t>
      </w:r>
      <w:r w:rsidR="00A36845">
        <w:rPr>
          <w:rFonts w:ascii="Times New Roman" w:hAnsi="Times New Roman" w:cs="Times New Roman"/>
          <w:sz w:val="28"/>
          <w:szCs w:val="28"/>
        </w:rPr>
        <w:t>,</w:t>
      </w:r>
      <w:r w:rsidRPr="00E80750">
        <w:rPr>
          <w:rFonts w:ascii="Times New Roman" w:hAnsi="Times New Roman" w:cs="Times New Roman"/>
          <w:sz w:val="28"/>
          <w:szCs w:val="28"/>
        </w:rPr>
        <w:t xml:space="preserve"> «Моя 3D-модель»</w:t>
      </w:r>
      <w:r w:rsidR="00A36845" w:rsidRPr="00A36845">
        <w:rPr>
          <w:rFonts w:ascii="Times New Roman" w:hAnsi="Times New Roman" w:cs="Times New Roman"/>
          <w:sz w:val="28"/>
          <w:szCs w:val="28"/>
        </w:rPr>
        <w:t xml:space="preserve"> (</w:t>
      </w:r>
      <w:r w:rsidR="00A36845">
        <w:rPr>
          <w:rFonts w:ascii="Times New Roman" w:hAnsi="Times New Roman" w:cs="Times New Roman"/>
          <w:sz w:val="28"/>
          <w:szCs w:val="28"/>
          <w:lang w:val="en-US"/>
        </w:rPr>
        <w:t>T</w:t>
      </w:r>
      <w:r w:rsidR="00A36845" w:rsidRPr="00A36845">
        <w:rPr>
          <w:rFonts w:ascii="Times New Roman" w:hAnsi="Times New Roman" w:cs="Times New Roman"/>
          <w:sz w:val="28"/>
          <w:szCs w:val="28"/>
        </w:rPr>
        <w:t xml:space="preserve">), </w:t>
      </w:r>
      <w:r w:rsidRPr="00E80750">
        <w:rPr>
          <w:rFonts w:ascii="Times New Roman" w:hAnsi="Times New Roman" w:cs="Times New Roman"/>
          <w:sz w:val="28"/>
          <w:szCs w:val="28"/>
        </w:rPr>
        <w:t xml:space="preserve">«Lego-робот» </w:t>
      </w:r>
      <w:r w:rsidR="00A36845" w:rsidRPr="00A36845">
        <w:rPr>
          <w:rFonts w:ascii="Times New Roman" w:hAnsi="Times New Roman" w:cs="Times New Roman"/>
          <w:sz w:val="28"/>
          <w:szCs w:val="28"/>
        </w:rPr>
        <w:t>(</w:t>
      </w:r>
      <w:r w:rsidR="00A36845">
        <w:rPr>
          <w:rFonts w:ascii="Times New Roman" w:hAnsi="Times New Roman" w:cs="Times New Roman"/>
          <w:sz w:val="28"/>
          <w:szCs w:val="28"/>
          <w:lang w:val="en-US"/>
        </w:rPr>
        <w:t>E</w:t>
      </w:r>
      <w:r w:rsidR="00A36845" w:rsidRPr="00A36845">
        <w:rPr>
          <w:rFonts w:ascii="Times New Roman" w:hAnsi="Times New Roman" w:cs="Times New Roman"/>
          <w:sz w:val="28"/>
          <w:szCs w:val="28"/>
        </w:rPr>
        <w:t xml:space="preserve">), </w:t>
      </w:r>
      <w:r w:rsidRPr="00E80750">
        <w:rPr>
          <w:rFonts w:ascii="Times New Roman" w:hAnsi="Times New Roman" w:cs="Times New Roman"/>
          <w:sz w:val="28"/>
          <w:szCs w:val="28"/>
        </w:rPr>
        <w:t>«Цифровой рисунок»</w:t>
      </w:r>
      <w:r w:rsidR="00A36845" w:rsidRPr="00A36845">
        <w:rPr>
          <w:rFonts w:ascii="Times New Roman" w:hAnsi="Times New Roman" w:cs="Times New Roman"/>
          <w:sz w:val="28"/>
          <w:szCs w:val="28"/>
        </w:rPr>
        <w:t xml:space="preserve"> (</w:t>
      </w:r>
      <w:r w:rsidR="00A36845">
        <w:rPr>
          <w:rFonts w:ascii="Times New Roman" w:hAnsi="Times New Roman" w:cs="Times New Roman"/>
          <w:sz w:val="28"/>
          <w:szCs w:val="28"/>
          <w:lang w:val="en-US"/>
        </w:rPr>
        <w:t>A</w:t>
      </w:r>
      <w:r w:rsidR="00A36845" w:rsidRPr="00A36845">
        <w:rPr>
          <w:rFonts w:ascii="Times New Roman" w:hAnsi="Times New Roman" w:cs="Times New Roman"/>
          <w:sz w:val="28"/>
          <w:szCs w:val="28"/>
        </w:rPr>
        <w:t>),</w:t>
      </w:r>
      <w:r w:rsidRPr="00E80750">
        <w:rPr>
          <w:rFonts w:ascii="Times New Roman" w:hAnsi="Times New Roman" w:cs="Times New Roman"/>
          <w:sz w:val="28"/>
          <w:szCs w:val="28"/>
        </w:rPr>
        <w:t xml:space="preserve"> «Моя мелодия» </w:t>
      </w:r>
      <w:r w:rsidR="00A36845" w:rsidRPr="00A36845">
        <w:rPr>
          <w:rFonts w:ascii="Times New Roman" w:hAnsi="Times New Roman" w:cs="Times New Roman"/>
          <w:sz w:val="28"/>
          <w:szCs w:val="28"/>
        </w:rPr>
        <w:t>(</w:t>
      </w:r>
      <w:r w:rsidR="00A36845">
        <w:rPr>
          <w:rFonts w:ascii="Times New Roman" w:hAnsi="Times New Roman" w:cs="Times New Roman"/>
          <w:sz w:val="28"/>
          <w:szCs w:val="28"/>
          <w:lang w:val="en-US"/>
        </w:rPr>
        <w:t>M</w:t>
      </w:r>
      <w:r w:rsidR="00A36845" w:rsidRPr="00A36845">
        <w:rPr>
          <w:rFonts w:ascii="Times New Roman" w:hAnsi="Times New Roman" w:cs="Times New Roman"/>
          <w:sz w:val="28"/>
          <w:szCs w:val="28"/>
        </w:rPr>
        <w:t>)</w:t>
      </w:r>
      <w:r w:rsidR="00A36845">
        <w:rPr>
          <w:rFonts w:ascii="Times New Roman" w:hAnsi="Times New Roman" w:cs="Times New Roman"/>
          <w:sz w:val="28"/>
          <w:szCs w:val="28"/>
        </w:rPr>
        <w:t xml:space="preserve">, каждый из которых ориентирован на создание оригинального медиапродукта, </w:t>
      </w:r>
      <w:r w:rsidR="00CB73CF" w:rsidRPr="00E80750">
        <w:rPr>
          <w:rFonts w:ascii="Times New Roman" w:eastAsia="Times New Roman" w:hAnsi="Times New Roman" w:cs="Times New Roman"/>
          <w:color w:val="000000" w:themeColor="text1"/>
          <w:sz w:val="28"/>
          <w:szCs w:val="28"/>
        </w:rPr>
        <w:t>освоение знаний о мире и способах познания;</w:t>
      </w:r>
    </w:p>
    <w:p w:rsidR="003602F2" w:rsidRPr="00E80750" w:rsidRDefault="003602F2" w:rsidP="003602F2">
      <w:pPr>
        <w:shd w:val="clear" w:color="auto" w:fill="FFFFFF"/>
        <w:spacing w:after="0" w:line="360" w:lineRule="auto"/>
        <w:ind w:firstLine="709"/>
        <w:jc w:val="both"/>
        <w:rPr>
          <w:rFonts w:ascii="Times New Roman" w:eastAsia="Times New Roman" w:hAnsi="Times New Roman" w:cs="Times New Roman"/>
          <w:color w:val="000000" w:themeColor="text1"/>
          <w:sz w:val="28"/>
          <w:szCs w:val="28"/>
        </w:rPr>
      </w:pPr>
      <w:r w:rsidRPr="00E80750">
        <w:rPr>
          <w:rFonts w:ascii="Times New Roman" w:eastAsia="Times New Roman" w:hAnsi="Times New Roman" w:cs="Times New Roman"/>
          <w:color w:val="000000" w:themeColor="text1"/>
          <w:sz w:val="28"/>
          <w:szCs w:val="28"/>
        </w:rPr>
        <w:t xml:space="preserve">- интеграция областей </w:t>
      </w:r>
      <w:r w:rsidRPr="00E80750">
        <w:rPr>
          <w:rFonts w:ascii="Times New Roman" w:eastAsia="Times New Roman" w:hAnsi="Times New Roman" w:cs="Times New Roman"/>
          <w:color w:val="000000" w:themeColor="text1"/>
          <w:sz w:val="28"/>
          <w:szCs w:val="28"/>
          <w:lang w:val="en-US"/>
        </w:rPr>
        <w:t>STEAM</w:t>
      </w:r>
      <w:r w:rsidRPr="00E80750">
        <w:rPr>
          <w:rFonts w:ascii="Times New Roman" w:eastAsia="Times New Roman" w:hAnsi="Times New Roman" w:cs="Times New Roman"/>
          <w:color w:val="000000" w:themeColor="text1"/>
          <w:sz w:val="28"/>
          <w:szCs w:val="28"/>
        </w:rPr>
        <w:t xml:space="preserve"> в каждом проекте: </w:t>
      </w:r>
      <w:r w:rsidR="00CB73CF" w:rsidRPr="00E80750">
        <w:rPr>
          <w:rFonts w:ascii="Times New Roman" w:eastAsia="Times New Roman" w:hAnsi="Times New Roman" w:cs="Times New Roman"/>
          <w:color w:val="000000" w:themeColor="text1"/>
          <w:sz w:val="28"/>
          <w:szCs w:val="28"/>
        </w:rPr>
        <w:t xml:space="preserve">объединение знаний нескольких дисциплин (история, информатика, изобразительное искусство, химия, физика, математика, музыка, технология, инженерия), что </w:t>
      </w:r>
      <w:r w:rsidRPr="00E80750">
        <w:rPr>
          <w:rFonts w:ascii="Times New Roman" w:eastAsia="Times New Roman" w:hAnsi="Times New Roman" w:cs="Times New Roman"/>
          <w:color w:val="000000" w:themeColor="text1"/>
          <w:sz w:val="28"/>
          <w:szCs w:val="28"/>
        </w:rPr>
        <w:t>формирует целостное, междисцип</w:t>
      </w:r>
      <w:r w:rsidR="00CB73CF" w:rsidRPr="00E80750">
        <w:rPr>
          <w:rFonts w:ascii="Times New Roman" w:eastAsia="Times New Roman" w:hAnsi="Times New Roman" w:cs="Times New Roman"/>
          <w:color w:val="000000" w:themeColor="text1"/>
          <w:sz w:val="28"/>
          <w:szCs w:val="28"/>
        </w:rPr>
        <w:t>линарное видение решаемых задач;</w:t>
      </w:r>
    </w:p>
    <w:p w:rsidR="00CB73CF" w:rsidRDefault="00CB73CF" w:rsidP="003602F2">
      <w:pPr>
        <w:shd w:val="clear" w:color="auto" w:fill="FFFFFF"/>
        <w:spacing w:after="0" w:line="360" w:lineRule="auto"/>
        <w:ind w:firstLine="709"/>
        <w:jc w:val="both"/>
        <w:rPr>
          <w:rFonts w:ascii="Times New Roman" w:eastAsia="Times New Roman" w:hAnsi="Times New Roman" w:cs="Times New Roman"/>
          <w:color w:val="000000" w:themeColor="text1"/>
          <w:sz w:val="28"/>
          <w:szCs w:val="28"/>
        </w:rPr>
      </w:pPr>
      <w:r w:rsidRPr="00E80750">
        <w:rPr>
          <w:rFonts w:ascii="Times New Roman" w:eastAsia="Times New Roman" w:hAnsi="Times New Roman" w:cs="Times New Roman"/>
          <w:color w:val="000000" w:themeColor="text1"/>
          <w:sz w:val="28"/>
          <w:szCs w:val="28"/>
        </w:rPr>
        <w:t>- ценностно-смысловое наполнение содержания каждого проекта</w:t>
      </w:r>
      <w:r w:rsidR="003C6F7D">
        <w:rPr>
          <w:rFonts w:ascii="Times New Roman" w:eastAsia="Times New Roman" w:hAnsi="Times New Roman" w:cs="Times New Roman"/>
          <w:color w:val="000000" w:themeColor="text1"/>
          <w:sz w:val="28"/>
          <w:szCs w:val="28"/>
        </w:rPr>
        <w:t>:</w:t>
      </w:r>
      <w:r w:rsidRPr="00E80750">
        <w:rPr>
          <w:rFonts w:ascii="Times New Roman" w:eastAsia="Times New Roman" w:hAnsi="Times New Roman" w:cs="Times New Roman"/>
          <w:color w:val="000000" w:themeColor="text1"/>
          <w:sz w:val="28"/>
          <w:szCs w:val="28"/>
        </w:rPr>
        <w:t xml:space="preserve"> </w:t>
      </w:r>
      <w:r w:rsidR="00A0459C">
        <w:rPr>
          <w:rFonts w:ascii="Times New Roman" w:eastAsia="Times New Roman" w:hAnsi="Times New Roman" w:cs="Times New Roman"/>
          <w:color w:val="000000" w:themeColor="text1"/>
          <w:sz w:val="28"/>
          <w:szCs w:val="28"/>
        </w:rPr>
        <w:t>осознание</w:t>
      </w:r>
      <w:r w:rsidRPr="00E80750">
        <w:rPr>
          <w:rFonts w:ascii="Times New Roman" w:eastAsia="Times New Roman" w:hAnsi="Times New Roman" w:cs="Times New Roman"/>
          <w:color w:val="000000" w:themeColor="text1"/>
          <w:sz w:val="28"/>
          <w:szCs w:val="28"/>
        </w:rPr>
        <w:t xml:space="preserve"> историко-культурной значимости медиатворчества как </w:t>
      </w:r>
      <w:r w:rsidRPr="00E80750">
        <w:rPr>
          <w:rFonts w:ascii="Times New Roman" w:eastAsia="Times New Roman" w:hAnsi="Times New Roman" w:cs="Times New Roman"/>
          <w:color w:val="000000" w:themeColor="text1"/>
          <w:sz w:val="28"/>
          <w:szCs w:val="28"/>
        </w:rPr>
        <w:lastRenderedPageBreak/>
        <w:t>непрерывного процесса развития человеческой коммуникации (проект S); понимание социальной и профессиональной ценности технологических компетенций в современном</w:t>
      </w:r>
      <w:r w:rsidR="00F5373F">
        <w:rPr>
          <w:rFonts w:ascii="Times New Roman" w:eastAsia="Times New Roman" w:hAnsi="Times New Roman" w:cs="Times New Roman"/>
          <w:color w:val="000000" w:themeColor="text1"/>
          <w:sz w:val="28"/>
          <w:szCs w:val="28"/>
        </w:rPr>
        <w:t xml:space="preserve"> мире (проекты T, E); отношение</w:t>
      </w:r>
      <w:r w:rsidRPr="00E80750">
        <w:rPr>
          <w:rFonts w:ascii="Times New Roman" w:eastAsia="Times New Roman" w:hAnsi="Times New Roman" w:cs="Times New Roman"/>
          <w:color w:val="000000" w:themeColor="text1"/>
          <w:sz w:val="28"/>
          <w:szCs w:val="28"/>
        </w:rPr>
        <w:t xml:space="preserve"> к художественному творчеству как способу самовыражения и эстетического освоения действительности (проекты A, M); осмысление математической гармонии как основы творчества (проект M); личностн</w:t>
      </w:r>
      <w:r w:rsidR="00FF494F">
        <w:rPr>
          <w:rFonts w:ascii="Times New Roman" w:eastAsia="Times New Roman" w:hAnsi="Times New Roman" w:cs="Times New Roman"/>
          <w:color w:val="000000" w:themeColor="text1"/>
          <w:sz w:val="28"/>
          <w:szCs w:val="28"/>
        </w:rPr>
        <w:t>ая значимость</w:t>
      </w:r>
      <w:r w:rsidRPr="00E80750">
        <w:rPr>
          <w:rFonts w:ascii="Times New Roman" w:eastAsia="Times New Roman" w:hAnsi="Times New Roman" w:cs="Times New Roman"/>
          <w:color w:val="000000" w:themeColor="text1"/>
          <w:sz w:val="28"/>
          <w:szCs w:val="28"/>
        </w:rPr>
        <w:t xml:space="preserve"> создаваемого медиапродукта как результата собственного труда и самореализации</w:t>
      </w:r>
      <w:r w:rsidR="00A15FC1" w:rsidRPr="00E80750">
        <w:rPr>
          <w:rFonts w:ascii="Times New Roman" w:eastAsia="Times New Roman" w:hAnsi="Times New Roman" w:cs="Times New Roman"/>
          <w:color w:val="000000" w:themeColor="text1"/>
          <w:sz w:val="28"/>
          <w:szCs w:val="28"/>
        </w:rPr>
        <w:t>.</w:t>
      </w:r>
      <w:r w:rsidR="000461AD">
        <w:rPr>
          <w:rFonts w:ascii="Times New Roman" w:eastAsia="Times New Roman" w:hAnsi="Times New Roman" w:cs="Times New Roman"/>
          <w:color w:val="000000" w:themeColor="text1"/>
          <w:sz w:val="28"/>
          <w:szCs w:val="28"/>
        </w:rPr>
        <w:t xml:space="preserve"> В совокупности эти ценностные ориентиры образуют единое смысловое поле, пронизывающее все проекты и обеспечивающее целостное развитие медиатворчества обучающихся.</w:t>
      </w:r>
    </w:p>
    <w:p w:rsidR="003602F2" w:rsidRPr="00E80750" w:rsidRDefault="003602F2" w:rsidP="003602F2">
      <w:pPr>
        <w:spacing w:after="0" w:line="360" w:lineRule="auto"/>
        <w:ind w:firstLine="708"/>
        <w:jc w:val="both"/>
        <w:rPr>
          <w:rFonts w:ascii="Times New Roman" w:hAnsi="Times New Roman" w:cs="Times New Roman"/>
          <w:i/>
          <w:color w:val="000000" w:themeColor="text1"/>
          <w:sz w:val="28"/>
          <w:szCs w:val="28"/>
        </w:rPr>
      </w:pPr>
      <w:r w:rsidRPr="00E80750">
        <w:rPr>
          <w:rFonts w:ascii="Times New Roman" w:hAnsi="Times New Roman" w:cs="Times New Roman"/>
          <w:i/>
          <w:iCs/>
          <w:color w:val="000000" w:themeColor="text1"/>
          <w:sz w:val="28"/>
          <w:szCs w:val="28"/>
        </w:rPr>
        <w:t xml:space="preserve">3. </w:t>
      </w:r>
      <w:r w:rsidRPr="00E80750">
        <w:rPr>
          <w:rFonts w:ascii="Times New Roman" w:eastAsia="Times New Roman" w:hAnsi="Times New Roman" w:cs="Times New Roman"/>
          <w:i/>
          <w:iCs/>
          <w:color w:val="000000" w:themeColor="text1"/>
          <w:sz w:val="28"/>
          <w:szCs w:val="28"/>
        </w:rPr>
        <w:t>Алгоритм реализации</w:t>
      </w:r>
      <w:r w:rsidRPr="00E80750">
        <w:rPr>
          <w:rFonts w:ascii="Times New Roman" w:eastAsia="Times New Roman" w:hAnsi="Times New Roman" w:cs="Times New Roman"/>
          <w:color w:val="000000" w:themeColor="text1"/>
          <w:sz w:val="28"/>
          <w:szCs w:val="28"/>
        </w:rPr>
        <w:t xml:space="preserve"> </w:t>
      </w:r>
      <w:r w:rsidRPr="00E80750">
        <w:rPr>
          <w:rFonts w:ascii="Times New Roman" w:eastAsia="Times New Roman" w:hAnsi="Times New Roman" w:cs="Times New Roman"/>
          <w:i/>
          <w:color w:val="000000" w:themeColor="text1"/>
          <w:sz w:val="28"/>
          <w:szCs w:val="28"/>
          <w:lang w:val="en-US"/>
        </w:rPr>
        <w:t>STEAM</w:t>
      </w:r>
      <w:r w:rsidRPr="00E80750">
        <w:rPr>
          <w:rFonts w:ascii="Times New Roman" w:eastAsia="Times New Roman" w:hAnsi="Times New Roman" w:cs="Times New Roman"/>
          <w:i/>
          <w:color w:val="000000" w:themeColor="text1"/>
          <w:sz w:val="28"/>
          <w:szCs w:val="28"/>
        </w:rPr>
        <w:t>-технологии включает в себя следующие этапы</w:t>
      </w:r>
      <w:r w:rsidR="00375C9B" w:rsidRPr="00E80750">
        <w:rPr>
          <w:rFonts w:ascii="Times New Roman" w:eastAsia="Times New Roman" w:hAnsi="Times New Roman" w:cs="Times New Roman"/>
          <w:i/>
          <w:color w:val="000000" w:themeColor="text1"/>
          <w:sz w:val="28"/>
          <w:szCs w:val="28"/>
        </w:rPr>
        <w:t>,</w:t>
      </w:r>
      <w:r w:rsidR="00375C9B" w:rsidRPr="00E80750">
        <w:rPr>
          <w:rFonts w:ascii="Times New Roman" w:eastAsia="Times New Roman" w:hAnsi="Times New Roman" w:cs="Times New Roman"/>
          <w:color w:val="000000" w:themeColor="text1"/>
          <w:sz w:val="28"/>
          <w:szCs w:val="28"/>
        </w:rPr>
        <w:t xml:space="preserve"> каждый из которых вносит вклад в развитие критериев медиатворчества обучающихся</w:t>
      </w:r>
      <w:r w:rsidRPr="00E80750">
        <w:rPr>
          <w:rFonts w:ascii="Times New Roman" w:eastAsia="Times New Roman" w:hAnsi="Times New Roman" w:cs="Times New Roman"/>
          <w:i/>
          <w:color w:val="000000" w:themeColor="text1"/>
          <w:sz w:val="28"/>
          <w:szCs w:val="28"/>
        </w:rPr>
        <w:t>.</w:t>
      </w:r>
    </w:p>
    <w:p w:rsidR="003602F2" w:rsidRPr="00E80750" w:rsidRDefault="003602F2" w:rsidP="003602F2">
      <w:pPr>
        <w:shd w:val="clear" w:color="auto" w:fill="FFFFFF" w:themeFill="background1"/>
        <w:spacing w:after="0" w:line="360" w:lineRule="auto"/>
        <w:ind w:firstLine="709"/>
        <w:jc w:val="both"/>
        <w:rPr>
          <w:rFonts w:ascii="Times New Roman" w:eastAsia="Times New Roman" w:hAnsi="Times New Roman" w:cs="Times New Roman"/>
          <w:color w:val="000000" w:themeColor="text1"/>
          <w:sz w:val="28"/>
          <w:szCs w:val="28"/>
        </w:rPr>
      </w:pPr>
      <w:r w:rsidRPr="00E80750">
        <w:rPr>
          <w:rFonts w:ascii="Times New Roman" w:eastAsia="Times New Roman" w:hAnsi="Times New Roman" w:cs="Times New Roman"/>
          <w:i/>
          <w:color w:val="000000" w:themeColor="text1"/>
          <w:sz w:val="28"/>
          <w:szCs w:val="28"/>
        </w:rPr>
        <w:t>Первый этап – мотивационный:</w:t>
      </w:r>
      <w:r w:rsidRPr="00E80750">
        <w:rPr>
          <w:rFonts w:ascii="Times New Roman" w:eastAsia="Times New Roman" w:hAnsi="Times New Roman" w:cs="Times New Roman"/>
          <w:color w:val="000000" w:themeColor="text1"/>
          <w:sz w:val="28"/>
          <w:szCs w:val="28"/>
        </w:rPr>
        <w:t xml:space="preserve"> ориентирован на формирование устойчивого познавательного интереса к междисциплинарной проблеме, обеспечение личностного принятия темы и осознанный выбор формата медиапродукта. На данном этапе использовались технологии мозгового штурма, кейс-технология, игровые технологии.</w:t>
      </w:r>
    </w:p>
    <w:p w:rsidR="003602F2" w:rsidRPr="00E80750" w:rsidRDefault="003602F2" w:rsidP="003602F2">
      <w:pPr>
        <w:shd w:val="clear" w:color="auto" w:fill="FFFFFF" w:themeFill="background1"/>
        <w:spacing w:after="0" w:line="360" w:lineRule="auto"/>
        <w:ind w:firstLine="709"/>
        <w:jc w:val="both"/>
        <w:rPr>
          <w:rFonts w:ascii="Times New Roman" w:eastAsia="Times New Roman" w:hAnsi="Times New Roman" w:cs="Times New Roman"/>
          <w:color w:val="000000" w:themeColor="text1"/>
          <w:sz w:val="28"/>
          <w:szCs w:val="28"/>
        </w:rPr>
      </w:pPr>
      <w:r w:rsidRPr="00E80750">
        <w:rPr>
          <w:rFonts w:ascii="Times New Roman" w:eastAsia="Times New Roman" w:hAnsi="Times New Roman" w:cs="Times New Roman"/>
          <w:i/>
          <w:color w:val="000000" w:themeColor="text1"/>
          <w:sz w:val="28"/>
          <w:szCs w:val="28"/>
        </w:rPr>
        <w:t>Второй этап – исследовательский:</w:t>
      </w:r>
      <w:r w:rsidRPr="00E80750">
        <w:rPr>
          <w:rFonts w:ascii="Times New Roman" w:eastAsia="Times New Roman" w:hAnsi="Times New Roman" w:cs="Times New Roman"/>
          <w:color w:val="000000" w:themeColor="text1"/>
          <w:sz w:val="28"/>
          <w:szCs w:val="28"/>
        </w:rPr>
        <w:t xml:space="preserve"> ориентирован на обеспечение содержательной основы проекта</w:t>
      </w:r>
      <w:r w:rsidR="00375C9B" w:rsidRPr="00E80750">
        <w:rPr>
          <w:rFonts w:ascii="Times New Roman" w:eastAsia="Times New Roman" w:hAnsi="Times New Roman" w:cs="Times New Roman"/>
          <w:color w:val="000000" w:themeColor="text1"/>
          <w:sz w:val="28"/>
          <w:szCs w:val="28"/>
        </w:rPr>
        <w:t>, освоение знаний о мире и способов познания в процессе</w:t>
      </w:r>
      <w:r w:rsidRPr="00E80750">
        <w:rPr>
          <w:rFonts w:ascii="Times New Roman" w:eastAsia="Times New Roman" w:hAnsi="Times New Roman" w:cs="Times New Roman"/>
          <w:color w:val="000000" w:themeColor="text1"/>
          <w:sz w:val="28"/>
          <w:szCs w:val="28"/>
        </w:rPr>
        <w:t xml:space="preserve"> </w:t>
      </w:r>
      <w:r w:rsidR="00375C9B" w:rsidRPr="00E80750">
        <w:rPr>
          <w:rFonts w:ascii="Times New Roman" w:eastAsia="Times New Roman" w:hAnsi="Times New Roman" w:cs="Times New Roman"/>
          <w:color w:val="000000" w:themeColor="text1"/>
          <w:sz w:val="28"/>
          <w:szCs w:val="28"/>
        </w:rPr>
        <w:t>изучения источников, работу с</w:t>
      </w:r>
      <w:r w:rsidRPr="00E80750">
        <w:rPr>
          <w:rFonts w:ascii="Times New Roman" w:eastAsia="Times New Roman" w:hAnsi="Times New Roman" w:cs="Times New Roman"/>
          <w:color w:val="000000" w:themeColor="text1"/>
          <w:sz w:val="28"/>
          <w:szCs w:val="28"/>
        </w:rPr>
        <w:t xml:space="preserve"> экспертами</w:t>
      </w:r>
      <w:r w:rsidR="00180A36" w:rsidRPr="00E80750">
        <w:rPr>
          <w:rFonts w:ascii="Times New Roman" w:eastAsia="Times New Roman" w:hAnsi="Times New Roman" w:cs="Times New Roman"/>
          <w:color w:val="000000" w:themeColor="text1"/>
          <w:sz w:val="28"/>
          <w:szCs w:val="28"/>
        </w:rPr>
        <w:t xml:space="preserve"> и первичной визуализации</w:t>
      </w:r>
      <w:r w:rsidRPr="00E80750">
        <w:rPr>
          <w:rFonts w:ascii="Times New Roman" w:eastAsia="Times New Roman" w:hAnsi="Times New Roman" w:cs="Times New Roman"/>
          <w:color w:val="000000" w:themeColor="text1"/>
          <w:sz w:val="28"/>
          <w:szCs w:val="28"/>
        </w:rPr>
        <w:t xml:space="preserve"> данных. Основными педагогическими технологиями выступили технология развития критического мышления, технология «перевёрнутый класс», мини-исследование, технология визуализации данных, технология «интервью как метод».</w:t>
      </w:r>
    </w:p>
    <w:p w:rsidR="003602F2" w:rsidRPr="00E80750" w:rsidRDefault="003602F2" w:rsidP="003602F2">
      <w:pPr>
        <w:shd w:val="clear" w:color="auto" w:fill="FFFFFF" w:themeFill="background1"/>
        <w:spacing w:after="0" w:line="360" w:lineRule="auto"/>
        <w:ind w:firstLine="709"/>
        <w:jc w:val="both"/>
        <w:rPr>
          <w:rFonts w:ascii="Times New Roman" w:eastAsia="Times New Roman" w:hAnsi="Times New Roman" w:cs="Times New Roman"/>
          <w:color w:val="000000" w:themeColor="text1"/>
          <w:sz w:val="28"/>
          <w:szCs w:val="28"/>
        </w:rPr>
      </w:pPr>
      <w:r w:rsidRPr="00E80750">
        <w:rPr>
          <w:rFonts w:ascii="Times New Roman" w:eastAsia="Times New Roman" w:hAnsi="Times New Roman" w:cs="Times New Roman"/>
          <w:i/>
          <w:color w:val="000000" w:themeColor="text1"/>
          <w:sz w:val="28"/>
          <w:szCs w:val="28"/>
        </w:rPr>
        <w:t>Третий этап – проектный:</w:t>
      </w:r>
      <w:r w:rsidRPr="00E80750">
        <w:rPr>
          <w:rFonts w:ascii="Times New Roman" w:eastAsia="Times New Roman" w:hAnsi="Times New Roman" w:cs="Times New Roman"/>
          <w:color w:val="000000" w:themeColor="text1"/>
          <w:sz w:val="28"/>
          <w:szCs w:val="28"/>
        </w:rPr>
        <w:t xml:space="preserve"> ориентирован на</w:t>
      </w:r>
      <w:r w:rsidR="00180A36" w:rsidRPr="00E80750">
        <w:rPr>
          <w:rFonts w:ascii="Times New Roman" w:eastAsia="Times New Roman" w:hAnsi="Times New Roman" w:cs="Times New Roman"/>
          <w:color w:val="000000" w:themeColor="text1"/>
          <w:sz w:val="28"/>
          <w:szCs w:val="28"/>
        </w:rPr>
        <w:t xml:space="preserve"> накопление опыта творческой деятельности в процессе создания</w:t>
      </w:r>
      <w:r w:rsidRPr="00E80750">
        <w:rPr>
          <w:rFonts w:ascii="Times New Roman" w:eastAsia="Times New Roman" w:hAnsi="Times New Roman" w:cs="Times New Roman"/>
          <w:color w:val="000000" w:themeColor="text1"/>
          <w:sz w:val="28"/>
          <w:szCs w:val="28"/>
        </w:rPr>
        <w:t xml:space="preserve"> </w:t>
      </w:r>
      <w:r w:rsidR="00180A36" w:rsidRPr="00E80750">
        <w:rPr>
          <w:rFonts w:ascii="Times New Roman" w:eastAsia="Times New Roman" w:hAnsi="Times New Roman" w:cs="Times New Roman"/>
          <w:color w:val="000000" w:themeColor="text1"/>
          <w:sz w:val="28"/>
          <w:szCs w:val="28"/>
        </w:rPr>
        <w:t>оригинального</w:t>
      </w:r>
      <w:r w:rsidRPr="00E80750">
        <w:rPr>
          <w:rFonts w:ascii="Times New Roman" w:eastAsia="Times New Roman" w:hAnsi="Times New Roman" w:cs="Times New Roman"/>
          <w:color w:val="000000" w:themeColor="text1"/>
          <w:sz w:val="28"/>
          <w:szCs w:val="28"/>
        </w:rPr>
        <w:t xml:space="preserve"> медиапродукта</w:t>
      </w:r>
      <w:r w:rsidR="00180A36" w:rsidRPr="00E80750">
        <w:rPr>
          <w:rFonts w:ascii="Times New Roman" w:eastAsia="Times New Roman" w:hAnsi="Times New Roman" w:cs="Times New Roman"/>
          <w:color w:val="000000" w:themeColor="text1"/>
          <w:sz w:val="28"/>
          <w:szCs w:val="28"/>
        </w:rPr>
        <w:t xml:space="preserve"> с использованием цифровых инструментов</w:t>
      </w:r>
      <w:r w:rsidRPr="00E80750">
        <w:rPr>
          <w:rFonts w:ascii="Times New Roman" w:eastAsia="Times New Roman" w:hAnsi="Times New Roman" w:cs="Times New Roman"/>
          <w:color w:val="000000" w:themeColor="text1"/>
          <w:sz w:val="28"/>
          <w:szCs w:val="28"/>
        </w:rPr>
        <w:t xml:space="preserve">. Педагогические технологии, используемые на данном этапе: проектного обучения, «обучение в </w:t>
      </w:r>
      <w:r w:rsidRPr="00E80750">
        <w:rPr>
          <w:rFonts w:ascii="Times New Roman" w:eastAsia="Times New Roman" w:hAnsi="Times New Roman" w:cs="Times New Roman"/>
          <w:color w:val="000000" w:themeColor="text1"/>
          <w:sz w:val="28"/>
          <w:szCs w:val="28"/>
        </w:rPr>
        <w:lastRenderedPageBreak/>
        <w:t>коллаборации», мастерские по цифровым инструментам в формате «равный равному», «скрайбинг» и сторителлинг.</w:t>
      </w:r>
    </w:p>
    <w:p w:rsidR="003602F2" w:rsidRPr="00E80750" w:rsidRDefault="003602F2" w:rsidP="003602F2">
      <w:pPr>
        <w:shd w:val="clear" w:color="auto" w:fill="FFFFFF" w:themeFill="background1"/>
        <w:spacing w:after="0" w:line="360" w:lineRule="auto"/>
        <w:ind w:firstLine="709"/>
        <w:jc w:val="both"/>
        <w:rPr>
          <w:rFonts w:ascii="Times New Roman" w:eastAsia="Times New Roman" w:hAnsi="Times New Roman" w:cs="Times New Roman"/>
          <w:color w:val="000000" w:themeColor="text1"/>
          <w:sz w:val="28"/>
          <w:szCs w:val="28"/>
        </w:rPr>
      </w:pPr>
      <w:r w:rsidRPr="00E80750">
        <w:rPr>
          <w:rFonts w:ascii="Times New Roman" w:eastAsia="Times New Roman" w:hAnsi="Times New Roman" w:cs="Times New Roman"/>
          <w:i/>
          <w:color w:val="000000" w:themeColor="text1"/>
          <w:sz w:val="28"/>
          <w:szCs w:val="28"/>
        </w:rPr>
        <w:t xml:space="preserve">Четвёртый этап – презентационный: </w:t>
      </w:r>
      <w:r w:rsidRPr="00E80750">
        <w:rPr>
          <w:rFonts w:ascii="Times New Roman" w:eastAsia="Times New Roman" w:hAnsi="Times New Roman" w:cs="Times New Roman"/>
          <w:color w:val="000000" w:themeColor="text1"/>
          <w:sz w:val="28"/>
          <w:szCs w:val="28"/>
        </w:rPr>
        <w:t>нацелен на развитие навыков публичной защиты проекта, аргументации и коммуникации с аудиторией. Педагогические технологии этапа: «печа-куча», «аквариум», «публичная защита проекта».</w:t>
      </w:r>
    </w:p>
    <w:p w:rsidR="003602F2" w:rsidRPr="00E80750" w:rsidRDefault="003602F2" w:rsidP="003602F2">
      <w:pPr>
        <w:shd w:val="clear" w:color="auto" w:fill="FFFFFF" w:themeFill="background1"/>
        <w:spacing w:after="0" w:line="360" w:lineRule="auto"/>
        <w:ind w:firstLine="709"/>
        <w:jc w:val="both"/>
        <w:rPr>
          <w:rFonts w:ascii="Times New Roman" w:eastAsia="Times New Roman" w:hAnsi="Times New Roman" w:cs="Times New Roman"/>
          <w:color w:val="000000" w:themeColor="text1"/>
          <w:sz w:val="28"/>
          <w:szCs w:val="28"/>
        </w:rPr>
      </w:pPr>
      <w:r w:rsidRPr="00E80750">
        <w:rPr>
          <w:rFonts w:ascii="Times New Roman" w:eastAsia="Times New Roman" w:hAnsi="Times New Roman" w:cs="Times New Roman"/>
          <w:i/>
          <w:color w:val="000000" w:themeColor="text1"/>
          <w:sz w:val="28"/>
          <w:szCs w:val="28"/>
        </w:rPr>
        <w:t>Пятый этап – рефлексивный:</w:t>
      </w:r>
      <w:r w:rsidRPr="00E80750">
        <w:rPr>
          <w:rFonts w:ascii="Times New Roman" w:eastAsia="Times New Roman" w:hAnsi="Times New Roman" w:cs="Times New Roman"/>
          <w:color w:val="000000" w:themeColor="text1"/>
          <w:sz w:val="28"/>
          <w:szCs w:val="28"/>
        </w:rPr>
        <w:t xml:space="preserve"> ориентирован на развитие </w:t>
      </w:r>
      <w:r w:rsidR="00BE72AA" w:rsidRPr="00E80750">
        <w:rPr>
          <w:rFonts w:ascii="Times New Roman" w:eastAsia="Times New Roman" w:hAnsi="Times New Roman" w:cs="Times New Roman"/>
          <w:color w:val="000000" w:themeColor="text1"/>
          <w:sz w:val="28"/>
          <w:szCs w:val="28"/>
        </w:rPr>
        <w:t xml:space="preserve">аналитических способностей и навыков самооценки: </w:t>
      </w:r>
      <w:r w:rsidRPr="00E80750">
        <w:rPr>
          <w:rFonts w:ascii="Times New Roman" w:hAnsi="Times New Roman" w:cs="Times New Roman"/>
          <w:color w:val="000000" w:themeColor="text1"/>
          <w:sz w:val="28"/>
          <w:szCs w:val="28"/>
        </w:rPr>
        <w:t xml:space="preserve">соответствие </w:t>
      </w:r>
      <w:r w:rsidRPr="00E80750">
        <w:rPr>
          <w:rFonts w:ascii="Times New Roman" w:eastAsia="Times New Roman" w:hAnsi="Times New Roman" w:cs="Times New Roman"/>
          <w:color w:val="000000" w:themeColor="text1"/>
          <w:sz w:val="28"/>
          <w:szCs w:val="28"/>
        </w:rPr>
        <w:t>медиапродукта</w:t>
      </w:r>
      <w:r w:rsidRPr="00E80750">
        <w:rPr>
          <w:rFonts w:ascii="Times New Roman" w:hAnsi="Times New Roman" w:cs="Times New Roman"/>
          <w:color w:val="000000" w:themeColor="text1"/>
          <w:sz w:val="28"/>
          <w:szCs w:val="28"/>
        </w:rPr>
        <w:t xml:space="preserve"> замыслу по характеристикам функциональности, инновационности, эстетичности</w:t>
      </w:r>
      <w:r w:rsidR="009D70FB" w:rsidRPr="00E80750">
        <w:rPr>
          <w:rFonts w:ascii="Times New Roman" w:hAnsi="Times New Roman" w:cs="Times New Roman"/>
          <w:color w:val="000000" w:themeColor="text1"/>
          <w:sz w:val="28"/>
          <w:szCs w:val="28"/>
        </w:rPr>
        <w:t>,</w:t>
      </w:r>
      <w:r w:rsidRPr="00E80750">
        <w:rPr>
          <w:rFonts w:ascii="Times New Roman" w:hAnsi="Times New Roman" w:cs="Times New Roman"/>
          <w:color w:val="000000" w:themeColor="text1"/>
          <w:sz w:val="28"/>
          <w:szCs w:val="28"/>
        </w:rPr>
        <w:t xml:space="preserve"> </w:t>
      </w:r>
      <w:r w:rsidR="00BE72AA" w:rsidRPr="00E80750">
        <w:rPr>
          <w:rFonts w:ascii="Times New Roman" w:hAnsi="Times New Roman" w:cs="Times New Roman"/>
          <w:color w:val="000000" w:themeColor="text1"/>
          <w:sz w:val="28"/>
          <w:szCs w:val="28"/>
        </w:rPr>
        <w:t>умение</w:t>
      </w:r>
      <w:r w:rsidRPr="00E80750">
        <w:rPr>
          <w:rFonts w:ascii="Times New Roman" w:hAnsi="Times New Roman" w:cs="Times New Roman"/>
          <w:color w:val="000000" w:themeColor="text1"/>
          <w:sz w:val="28"/>
          <w:szCs w:val="28"/>
        </w:rPr>
        <w:t xml:space="preserve"> планировать перспективы развития проекта</w:t>
      </w:r>
      <w:r w:rsidR="00CB21E5" w:rsidRPr="00E80750">
        <w:rPr>
          <w:rFonts w:ascii="Times New Roman" w:hAnsi="Times New Roman" w:cs="Times New Roman"/>
          <w:color w:val="000000" w:themeColor="text1"/>
          <w:sz w:val="28"/>
          <w:szCs w:val="28"/>
        </w:rPr>
        <w:t>,</w:t>
      </w:r>
      <w:r w:rsidR="009D70FB" w:rsidRPr="00E80750">
        <w:rPr>
          <w:rFonts w:ascii="Times New Roman" w:hAnsi="Times New Roman" w:cs="Times New Roman"/>
          <w:color w:val="000000" w:themeColor="text1"/>
          <w:sz w:val="28"/>
          <w:szCs w:val="28"/>
        </w:rPr>
        <w:t xml:space="preserve"> </w:t>
      </w:r>
      <w:r w:rsidR="009D70FB" w:rsidRPr="00E80750">
        <w:rPr>
          <w:rFonts w:ascii="Times New Roman" w:eastAsia="Times New Roman" w:hAnsi="Times New Roman" w:cs="Times New Roman"/>
          <w:color w:val="000000" w:themeColor="text1"/>
          <w:sz w:val="28"/>
          <w:szCs w:val="28"/>
        </w:rPr>
        <w:t>осознание значимости его результатов</w:t>
      </w:r>
      <w:r w:rsidRPr="00E80750">
        <w:rPr>
          <w:rFonts w:ascii="Times New Roman" w:hAnsi="Times New Roman" w:cs="Times New Roman"/>
          <w:color w:val="000000" w:themeColor="text1"/>
          <w:sz w:val="28"/>
          <w:szCs w:val="28"/>
        </w:rPr>
        <w:t>. Педагогические технологии этапа: технология формирования рефлексивной самооценки, цифровое портфолио, «обратная связь по правилам»</w:t>
      </w:r>
      <w:r w:rsidRPr="00E80750">
        <w:rPr>
          <w:rFonts w:ascii="Times New Roman" w:eastAsia="Times New Roman" w:hAnsi="Times New Roman" w:cs="Times New Roman"/>
          <w:color w:val="000000" w:themeColor="text1"/>
          <w:sz w:val="28"/>
          <w:szCs w:val="28"/>
        </w:rPr>
        <w:t>.</w:t>
      </w:r>
    </w:p>
    <w:p w:rsidR="00545AC7" w:rsidRPr="00E80750" w:rsidRDefault="003602F2" w:rsidP="00545AC7">
      <w:pPr>
        <w:spacing w:after="0" w:line="360" w:lineRule="auto"/>
        <w:ind w:firstLine="709"/>
        <w:jc w:val="both"/>
        <w:rPr>
          <w:rFonts w:ascii="Times New Roman" w:hAnsi="Times New Roman" w:cs="Times New Roman"/>
          <w:i/>
          <w:iCs/>
          <w:color w:val="000000" w:themeColor="text1"/>
          <w:sz w:val="28"/>
          <w:szCs w:val="28"/>
        </w:rPr>
      </w:pPr>
      <w:r w:rsidRPr="00E80750">
        <w:rPr>
          <w:rFonts w:ascii="Times New Roman" w:hAnsi="Times New Roman" w:cs="Times New Roman"/>
          <w:i/>
          <w:iCs/>
          <w:color w:val="000000" w:themeColor="text1"/>
          <w:sz w:val="28"/>
          <w:szCs w:val="28"/>
        </w:rPr>
        <w:t xml:space="preserve">4. </w:t>
      </w:r>
      <w:r w:rsidR="00545AC7" w:rsidRPr="00E80750">
        <w:rPr>
          <w:rFonts w:ascii="Times New Roman" w:hAnsi="Times New Roman" w:cs="Times New Roman"/>
          <w:i/>
          <w:iCs/>
          <w:color w:val="000000" w:themeColor="text1"/>
          <w:sz w:val="28"/>
          <w:szCs w:val="28"/>
        </w:rPr>
        <w:t>Определены критерии, показатели и подобран комплекс методов диагностики развития медиатворчества обучающихся 5–9 классов:</w:t>
      </w:r>
    </w:p>
    <w:p w:rsidR="00545AC7" w:rsidRPr="00E80750" w:rsidRDefault="00545AC7" w:rsidP="00545AC7">
      <w:pPr>
        <w:spacing w:after="0" w:line="360" w:lineRule="auto"/>
        <w:ind w:firstLine="709"/>
        <w:jc w:val="both"/>
        <w:rPr>
          <w:rFonts w:ascii="Times New Roman" w:hAnsi="Times New Roman" w:cs="Times New Roman"/>
          <w:iCs/>
          <w:color w:val="000000" w:themeColor="text1"/>
          <w:sz w:val="28"/>
          <w:szCs w:val="28"/>
        </w:rPr>
      </w:pPr>
      <w:r w:rsidRPr="00E80750">
        <w:rPr>
          <w:rFonts w:ascii="Times New Roman" w:hAnsi="Times New Roman" w:cs="Times New Roman"/>
          <w:iCs/>
          <w:color w:val="000000" w:themeColor="text1"/>
          <w:sz w:val="28"/>
          <w:szCs w:val="28"/>
        </w:rPr>
        <w:t>-</w:t>
      </w:r>
      <w:r w:rsidR="00184744" w:rsidRPr="00E80750">
        <w:rPr>
          <w:rFonts w:ascii="Times New Roman" w:hAnsi="Times New Roman" w:cs="Times New Roman"/>
          <w:iCs/>
          <w:color w:val="000000" w:themeColor="text1"/>
          <w:sz w:val="28"/>
          <w:szCs w:val="28"/>
        </w:rPr>
        <w:t xml:space="preserve"> </w:t>
      </w:r>
      <w:r w:rsidRPr="00E80750">
        <w:rPr>
          <w:rFonts w:ascii="Times New Roman" w:hAnsi="Times New Roman" w:cs="Times New Roman"/>
          <w:iCs/>
          <w:color w:val="000000" w:themeColor="text1"/>
          <w:sz w:val="28"/>
          <w:szCs w:val="28"/>
        </w:rPr>
        <w:t>мотивационный: интерес к созданию ме</w:t>
      </w:r>
      <w:r w:rsidR="00D3574E">
        <w:rPr>
          <w:rFonts w:ascii="Times New Roman" w:hAnsi="Times New Roman" w:cs="Times New Roman"/>
          <w:iCs/>
          <w:color w:val="000000" w:themeColor="text1"/>
          <w:sz w:val="28"/>
          <w:szCs w:val="28"/>
        </w:rPr>
        <w:t>диапродуктов, учебная мотивация, а также</w:t>
      </w:r>
      <w:r w:rsidRPr="00E80750">
        <w:rPr>
          <w:rFonts w:ascii="Times New Roman" w:hAnsi="Times New Roman" w:cs="Times New Roman"/>
          <w:iCs/>
          <w:color w:val="000000" w:themeColor="text1"/>
          <w:sz w:val="28"/>
          <w:szCs w:val="28"/>
        </w:rPr>
        <w:t xml:space="preserve"> способность формулировать замысел, цель и целевую аудиторию проекта (авторская анкета «Я – учёный-исследователь»; методика «Изучение мотивации обучения» М.И. Лукьяновой, Н.В. Калининой; модифицированная методика «Карта интересов» А.Е. Гломшток, А.А. Азабель, А.Г. Грецова);</w:t>
      </w:r>
    </w:p>
    <w:p w:rsidR="00545AC7" w:rsidRPr="00E80750" w:rsidRDefault="00545AC7" w:rsidP="00545AC7">
      <w:pPr>
        <w:spacing w:after="0" w:line="360" w:lineRule="auto"/>
        <w:ind w:firstLine="709"/>
        <w:jc w:val="both"/>
        <w:rPr>
          <w:rFonts w:ascii="Times New Roman" w:hAnsi="Times New Roman" w:cs="Times New Roman"/>
          <w:iCs/>
          <w:color w:val="000000" w:themeColor="text1"/>
          <w:sz w:val="28"/>
          <w:szCs w:val="28"/>
        </w:rPr>
      </w:pPr>
      <w:r w:rsidRPr="00E80750">
        <w:rPr>
          <w:rFonts w:ascii="Times New Roman" w:hAnsi="Times New Roman" w:cs="Times New Roman"/>
          <w:iCs/>
          <w:color w:val="000000" w:themeColor="text1"/>
          <w:sz w:val="28"/>
          <w:szCs w:val="28"/>
        </w:rPr>
        <w:t>-</w:t>
      </w:r>
      <w:r w:rsidR="00184744" w:rsidRPr="00E80750">
        <w:rPr>
          <w:rFonts w:ascii="Times New Roman" w:hAnsi="Times New Roman" w:cs="Times New Roman"/>
          <w:iCs/>
          <w:color w:val="000000" w:themeColor="text1"/>
          <w:sz w:val="28"/>
          <w:szCs w:val="28"/>
        </w:rPr>
        <w:t xml:space="preserve"> </w:t>
      </w:r>
      <w:r w:rsidRPr="00E80750">
        <w:rPr>
          <w:rFonts w:ascii="Times New Roman" w:hAnsi="Times New Roman" w:cs="Times New Roman"/>
          <w:iCs/>
          <w:color w:val="000000" w:themeColor="text1"/>
          <w:sz w:val="28"/>
          <w:szCs w:val="28"/>
        </w:rPr>
        <w:t>технологический: владение базовым медиаинструментарием (съёмка, монтаж, обработка звука и графики); креативность в использовании технических средств; цифровая грамотность (авторский опросник «Я и цифровые технологии»);</w:t>
      </w:r>
    </w:p>
    <w:p w:rsidR="00F14825" w:rsidRPr="00E80750" w:rsidRDefault="00F14825" w:rsidP="00545AC7">
      <w:pPr>
        <w:spacing w:after="0" w:line="360" w:lineRule="auto"/>
        <w:ind w:firstLine="709"/>
        <w:jc w:val="both"/>
        <w:rPr>
          <w:rFonts w:ascii="Times New Roman" w:hAnsi="Times New Roman" w:cs="Times New Roman"/>
          <w:iCs/>
          <w:color w:val="000000" w:themeColor="text1"/>
          <w:sz w:val="28"/>
          <w:szCs w:val="28"/>
        </w:rPr>
      </w:pPr>
      <w:r w:rsidRPr="00E80750">
        <w:rPr>
          <w:rFonts w:ascii="Times New Roman" w:hAnsi="Times New Roman" w:cs="Times New Roman"/>
          <w:iCs/>
          <w:color w:val="000000" w:themeColor="text1"/>
          <w:sz w:val="28"/>
          <w:szCs w:val="28"/>
        </w:rPr>
        <w:t>- креативный: эстетическая выразительность, оригинальность решений; беглость, гибкость мышления; способность к генерации идей (авторский опросник «Склонность к творчеству»; тест креативности Е.П. Торренса; тест дивергентного мышления Ф. Вильямса);</w:t>
      </w:r>
    </w:p>
    <w:p w:rsidR="003602F2" w:rsidRPr="00E80750" w:rsidRDefault="003602F2" w:rsidP="003602F2">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lastRenderedPageBreak/>
        <w:t>- коллаборативный: способность к кооперации, умение работать в группе; соблюдение этических норм (авторский опросник «Я-Коммуникация»; методика «Периметр» (Э.С. Акопова, О.И. Глазунова, Ю.В. Громыко));</w:t>
      </w:r>
    </w:p>
    <w:p w:rsidR="003602F2" w:rsidRPr="00E80750" w:rsidRDefault="003602F2" w:rsidP="003602F2">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 аналитико-рефлексивный: умение анализировать медиаконтент, выявлять его сильные и слабые стороны; способность к самоанализу; критическое восприятие информации (модифицированный опросник рефлексивности А.В. Карпова; тест медиакритичности).</w:t>
      </w:r>
    </w:p>
    <w:bookmarkEnd w:id="5"/>
    <w:p w:rsidR="003602F2" w:rsidRPr="00E80750" w:rsidRDefault="003602F2" w:rsidP="003602F2">
      <w:pPr>
        <w:spacing w:after="0" w:line="360" w:lineRule="auto"/>
        <w:ind w:firstLine="709"/>
        <w:jc w:val="both"/>
        <w:rPr>
          <w:rFonts w:ascii="Times New Roman" w:hAnsi="Times New Roman" w:cs="Times New Roman"/>
          <w:color w:val="000000" w:themeColor="text1"/>
          <w:sz w:val="28"/>
          <w:szCs w:val="28"/>
        </w:rPr>
      </w:pPr>
      <w:r w:rsidRPr="00E80750">
        <w:rPr>
          <w:rFonts w:ascii="Times New Roman" w:eastAsia="Times New Roman" w:hAnsi="Times New Roman" w:cs="Times New Roman"/>
          <w:b/>
          <w:color w:val="000000" w:themeColor="text1"/>
          <w:sz w:val="28"/>
          <w:szCs w:val="28"/>
        </w:rPr>
        <w:t>Достоверность результатов исследования</w:t>
      </w:r>
      <w:r w:rsidRPr="00E80750">
        <w:rPr>
          <w:rFonts w:ascii="Times New Roman" w:eastAsia="Times New Roman" w:hAnsi="Times New Roman" w:cs="Times New Roman"/>
          <w:bCs/>
          <w:color w:val="000000" w:themeColor="text1"/>
          <w:sz w:val="28"/>
          <w:szCs w:val="28"/>
        </w:rPr>
        <w:t xml:space="preserve"> </w:t>
      </w:r>
      <w:r w:rsidRPr="00E80750">
        <w:rPr>
          <w:rFonts w:ascii="Times New Roman" w:eastAsia="Times New Roman" w:hAnsi="Times New Roman" w:cs="Times New Roman"/>
          <w:color w:val="000000" w:themeColor="text1"/>
          <w:sz w:val="28"/>
          <w:szCs w:val="28"/>
        </w:rPr>
        <w:t>обеспечивается методологическими и общетеоретическими подходами к исследуемой проблеме, репрезентативностью опытно-экспериментальных данных, доказательность которых подтверждается динамикой развития медиатворчества обучающихся, выявленной на основе методов математической статистики; личным участием соискателя в исследовании на всех этапах его проведения, а также детальным описанием всех этапов опытно-экспериментальной работы и диагностических процедур, позволяющих осуществить воспроизведение исследования в аналогичных условиях.</w:t>
      </w:r>
    </w:p>
    <w:p w:rsidR="003602F2" w:rsidRPr="00E80750" w:rsidRDefault="003602F2" w:rsidP="003602F2">
      <w:pPr>
        <w:spacing w:after="0" w:line="360" w:lineRule="auto"/>
        <w:ind w:firstLine="709"/>
        <w:jc w:val="both"/>
        <w:rPr>
          <w:rFonts w:ascii="Times New Roman" w:hAnsi="Times New Roman" w:cs="Times New Roman"/>
          <w:bCs/>
          <w:color w:val="000000" w:themeColor="text1"/>
          <w:sz w:val="28"/>
          <w:szCs w:val="28"/>
        </w:rPr>
      </w:pPr>
      <w:r w:rsidRPr="00E80750">
        <w:rPr>
          <w:rFonts w:ascii="Times New Roman" w:hAnsi="Times New Roman" w:cs="Times New Roman"/>
          <w:b/>
          <w:bCs/>
          <w:iCs/>
          <w:color w:val="000000" w:themeColor="text1"/>
          <w:sz w:val="28"/>
          <w:szCs w:val="28"/>
        </w:rPr>
        <w:t xml:space="preserve">Апробация и внедрение </w:t>
      </w:r>
      <w:r w:rsidRPr="00E80750">
        <w:rPr>
          <w:rFonts w:ascii="Times New Roman" w:hAnsi="Times New Roman" w:cs="Times New Roman"/>
          <w:b/>
          <w:bCs/>
          <w:color w:val="000000" w:themeColor="text1"/>
          <w:sz w:val="28"/>
          <w:szCs w:val="28"/>
        </w:rPr>
        <w:t>результатов исследования</w:t>
      </w:r>
      <w:r w:rsidRPr="00E80750">
        <w:rPr>
          <w:rFonts w:ascii="Times New Roman" w:hAnsi="Times New Roman" w:cs="Times New Roman"/>
          <w:bCs/>
          <w:color w:val="000000" w:themeColor="text1"/>
          <w:sz w:val="28"/>
          <w:szCs w:val="28"/>
        </w:rPr>
        <w:t xml:space="preserve"> осуществлялись </w:t>
      </w:r>
      <w:r w:rsidRPr="00E80750">
        <w:rPr>
          <w:rFonts w:ascii="Times New Roman" w:hAnsi="Times New Roman" w:cs="Times New Roman"/>
          <w:color w:val="000000" w:themeColor="text1"/>
          <w:sz w:val="28"/>
          <w:szCs w:val="28"/>
        </w:rPr>
        <w:t xml:space="preserve">на </w:t>
      </w:r>
      <w:r w:rsidRPr="00E80750">
        <w:rPr>
          <w:rFonts w:ascii="Times New Roman" w:eastAsia="Times New Roman" w:hAnsi="Times New Roman" w:cs="Times New Roman"/>
          <w:color w:val="000000" w:themeColor="text1"/>
          <w:sz w:val="28"/>
          <w:szCs w:val="28"/>
          <w:lang w:eastAsia="ru-RU"/>
        </w:rPr>
        <w:t>методологических семинарах кафедр дошкольного образования, образования и педагогических наук Академии психологии и педагогики Южного федерального университета;</w:t>
      </w:r>
      <w:r w:rsidRPr="00E80750">
        <w:rPr>
          <w:rFonts w:ascii="Times New Roman" w:hAnsi="Times New Roman" w:cs="Times New Roman"/>
          <w:color w:val="000000" w:themeColor="text1"/>
          <w:sz w:val="28"/>
          <w:szCs w:val="28"/>
        </w:rPr>
        <w:t xml:space="preserve"> конференциях международного уровня: «</w:t>
      </w:r>
      <w:r w:rsidRPr="00E80750">
        <w:rPr>
          <w:rFonts w:ascii="Times New Roman" w:eastAsia="Times New Roman" w:hAnsi="Times New Roman" w:cs="Times New Roman"/>
          <w:color w:val="000000" w:themeColor="text1"/>
          <w:sz w:val="28"/>
          <w:szCs w:val="28"/>
          <w:lang w:eastAsia="ru-RU"/>
        </w:rPr>
        <w:t xml:space="preserve">Миссия университетского педагогического образования в </w:t>
      </w:r>
      <w:r w:rsidRPr="00E80750">
        <w:rPr>
          <w:rFonts w:ascii="Times New Roman" w:eastAsia="Times New Roman" w:hAnsi="Times New Roman" w:cs="Times New Roman"/>
          <w:color w:val="000000" w:themeColor="text1"/>
          <w:sz w:val="28"/>
          <w:szCs w:val="28"/>
          <w:lang w:val="en-US" w:eastAsia="ru-RU"/>
        </w:rPr>
        <w:t>XXI</w:t>
      </w:r>
      <w:r w:rsidRPr="00E80750">
        <w:rPr>
          <w:rFonts w:ascii="Times New Roman" w:eastAsia="Times New Roman" w:hAnsi="Times New Roman" w:cs="Times New Roman"/>
          <w:color w:val="000000" w:themeColor="text1"/>
          <w:sz w:val="28"/>
          <w:szCs w:val="28"/>
          <w:lang w:eastAsia="ru-RU"/>
        </w:rPr>
        <w:t xml:space="preserve"> веке»</w:t>
      </w:r>
      <w:r w:rsidRPr="00E80750">
        <w:rPr>
          <w:rFonts w:ascii="Times New Roman" w:hAnsi="Times New Roman" w:cs="Times New Roman"/>
          <w:color w:val="000000" w:themeColor="text1"/>
          <w:sz w:val="28"/>
          <w:szCs w:val="28"/>
        </w:rPr>
        <w:t xml:space="preserve"> </w:t>
      </w:r>
      <w:r w:rsidRPr="00E80750">
        <w:rPr>
          <w:rFonts w:ascii="Times New Roman" w:eastAsia="Times New Roman" w:hAnsi="Times New Roman" w:cs="Times New Roman"/>
          <w:color w:val="000000" w:themeColor="text1"/>
          <w:sz w:val="28"/>
          <w:szCs w:val="28"/>
          <w:lang w:eastAsia="ru-RU"/>
        </w:rPr>
        <w:t>(Ростов-на-Дону - Таганрог, 2023 года);</w:t>
      </w:r>
      <w:r w:rsidRPr="00E80750">
        <w:rPr>
          <w:rFonts w:ascii="Times New Roman" w:hAnsi="Times New Roman" w:cs="Times New Roman"/>
          <w:color w:val="000000" w:themeColor="text1"/>
          <w:sz w:val="28"/>
          <w:szCs w:val="28"/>
        </w:rPr>
        <w:t xml:space="preserve"> </w:t>
      </w:r>
      <w:r w:rsidRPr="00E80750">
        <w:rPr>
          <w:rFonts w:ascii="Times New Roman" w:eastAsia="Times New Roman" w:hAnsi="Times New Roman" w:cs="Times New Roman"/>
          <w:color w:val="000000" w:themeColor="text1"/>
          <w:sz w:val="28"/>
          <w:szCs w:val="28"/>
          <w:lang w:eastAsia="ru-RU"/>
        </w:rPr>
        <w:t xml:space="preserve">"LXVII Международная научно-практическая конференция “Advances in Science and Technology” (Москва, 15 марта 2025 года); </w:t>
      </w:r>
      <w:r w:rsidRPr="00E80750">
        <w:rPr>
          <w:rFonts w:ascii="Times New Roman" w:hAnsi="Times New Roman" w:cs="Times New Roman"/>
          <w:color w:val="000000" w:themeColor="text1"/>
          <w:sz w:val="28"/>
          <w:szCs w:val="28"/>
        </w:rPr>
        <w:t xml:space="preserve">на </w:t>
      </w:r>
      <w:r w:rsidRPr="00E80750">
        <w:rPr>
          <w:rFonts w:ascii="Times New Roman" w:eastAsia="Times New Roman" w:hAnsi="Times New Roman" w:cs="Times New Roman"/>
          <w:color w:val="000000" w:themeColor="text1"/>
          <w:sz w:val="28"/>
          <w:szCs w:val="28"/>
          <w:lang w:eastAsia="ru-RU"/>
        </w:rPr>
        <w:t>Двадцать пятой всероссийской научной конференции студентов-физиков и молодых учёных (Екатеринбург – Ростов-на-Дону-Крым, 19–26 апреля 2019 года); посредством публикации статей в научных журналах</w:t>
      </w:r>
      <w:r w:rsidRPr="00E80750">
        <w:rPr>
          <w:rFonts w:ascii="Times New Roman" w:hAnsi="Times New Roman" w:cs="Times New Roman"/>
          <w:sz w:val="28"/>
          <w:szCs w:val="28"/>
        </w:rPr>
        <w:t>.</w:t>
      </w:r>
    </w:p>
    <w:p w:rsidR="003602F2" w:rsidRPr="00E80750" w:rsidRDefault="003602F2" w:rsidP="003602F2">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lastRenderedPageBreak/>
        <w:t>По теме исследования опубликовано 7 работ, в том числе 4 статьи - в научных журналах, включённых в список изданий, рекомендованных ВАК при Министерстве науки и высшего образования Российской Федерации.</w:t>
      </w:r>
    </w:p>
    <w:p w:rsidR="003602F2" w:rsidRPr="00E80750" w:rsidRDefault="003602F2" w:rsidP="003602F2">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b/>
          <w:iCs/>
          <w:color w:val="000000" w:themeColor="text1"/>
          <w:sz w:val="28"/>
          <w:szCs w:val="28"/>
        </w:rPr>
        <w:t>Соответствие</w:t>
      </w:r>
      <w:r w:rsidRPr="00E80750">
        <w:rPr>
          <w:rFonts w:ascii="Times New Roman" w:hAnsi="Times New Roman" w:cs="Times New Roman"/>
          <w:b/>
          <w:color w:val="000000" w:themeColor="text1"/>
          <w:sz w:val="28"/>
          <w:szCs w:val="28"/>
        </w:rPr>
        <w:t xml:space="preserve"> диссертации паспорту научной специальности.</w:t>
      </w:r>
      <w:r w:rsidRPr="00E80750">
        <w:rPr>
          <w:rFonts w:ascii="Times New Roman" w:hAnsi="Times New Roman" w:cs="Times New Roman"/>
          <w:color w:val="000000" w:themeColor="text1"/>
          <w:sz w:val="28"/>
          <w:szCs w:val="28"/>
        </w:rPr>
        <w:t xml:space="preserve"> Диссертационное исследование выполнено в соответствии с требованиями паспорта научной специальности </w:t>
      </w:r>
      <w:r w:rsidRPr="00E80750">
        <w:rPr>
          <w:rFonts w:ascii="Times New Roman" w:hAnsi="Times New Roman" w:cs="Times New Roman"/>
          <w:bCs/>
          <w:color w:val="000000" w:themeColor="text1"/>
          <w:sz w:val="28"/>
          <w:szCs w:val="28"/>
        </w:rPr>
        <w:t xml:space="preserve">5.8.1. «Общая педагогика, история педагогики и образования»: </w:t>
      </w:r>
      <w:r w:rsidRPr="00E80750">
        <w:rPr>
          <w:rFonts w:ascii="Times New Roman" w:hAnsi="Times New Roman" w:cs="Times New Roman"/>
          <w:color w:val="000000" w:themeColor="text1"/>
          <w:sz w:val="28"/>
          <w:szCs w:val="28"/>
        </w:rPr>
        <w:t>п. 3. Научно-педагогические основания трансформаций в образовании в условиях изменяющегося социума. Инновации в образовании.</w:t>
      </w:r>
    </w:p>
    <w:p w:rsidR="003602F2" w:rsidRPr="00E80750" w:rsidRDefault="003602F2" w:rsidP="003602F2">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b/>
          <w:iCs/>
          <w:color w:val="000000" w:themeColor="text1"/>
          <w:sz w:val="28"/>
          <w:szCs w:val="28"/>
        </w:rPr>
        <w:t>Структура</w:t>
      </w:r>
      <w:r w:rsidRPr="00E80750">
        <w:rPr>
          <w:rFonts w:ascii="Times New Roman" w:hAnsi="Times New Roman" w:cs="Times New Roman"/>
          <w:b/>
          <w:color w:val="000000" w:themeColor="text1"/>
          <w:sz w:val="28"/>
          <w:szCs w:val="28"/>
        </w:rPr>
        <w:t xml:space="preserve"> диссертации.</w:t>
      </w:r>
      <w:r w:rsidRPr="00E80750">
        <w:rPr>
          <w:rFonts w:ascii="Times New Roman" w:hAnsi="Times New Roman" w:cs="Times New Roman"/>
          <w:color w:val="000000" w:themeColor="text1"/>
          <w:sz w:val="28"/>
          <w:szCs w:val="28"/>
        </w:rPr>
        <w:t xml:space="preserve"> Диссертационная работа состоит из введения, двух глав, заключения, списка литературы и пр</w:t>
      </w:r>
      <w:r w:rsidR="00365955" w:rsidRPr="00E80750">
        <w:rPr>
          <w:rFonts w:ascii="Times New Roman" w:hAnsi="Times New Roman" w:cs="Times New Roman"/>
          <w:color w:val="000000" w:themeColor="text1"/>
          <w:sz w:val="28"/>
          <w:szCs w:val="28"/>
        </w:rPr>
        <w:t>иложений. В работе содержатся 14 рисунков и 4 таблицы</w:t>
      </w:r>
      <w:r w:rsidRPr="00E80750">
        <w:rPr>
          <w:rFonts w:ascii="Times New Roman" w:hAnsi="Times New Roman" w:cs="Times New Roman"/>
          <w:color w:val="000000" w:themeColor="text1"/>
          <w:sz w:val="28"/>
          <w:szCs w:val="28"/>
        </w:rPr>
        <w:t xml:space="preserve">. В приложениях содержатся </w:t>
      </w:r>
      <w:r w:rsidR="00365955" w:rsidRPr="00E80750">
        <w:rPr>
          <w:rFonts w:ascii="Times New Roman" w:hAnsi="Times New Roman" w:cs="Times New Roman"/>
          <w:color w:val="000000" w:themeColor="text1"/>
          <w:sz w:val="28"/>
          <w:szCs w:val="28"/>
        </w:rPr>
        <w:t>иллюстрации данных</w:t>
      </w:r>
      <w:r w:rsidRPr="00E80750">
        <w:rPr>
          <w:rFonts w:ascii="Times New Roman" w:hAnsi="Times New Roman" w:cs="Times New Roman"/>
          <w:color w:val="000000" w:themeColor="text1"/>
          <w:sz w:val="28"/>
          <w:szCs w:val="28"/>
        </w:rPr>
        <w:t xml:space="preserve"> опытно-экспериментальной работы. В список литературы включены 19</w:t>
      </w:r>
      <w:r w:rsidR="00C10627" w:rsidRPr="00E80750">
        <w:rPr>
          <w:rFonts w:ascii="Times New Roman" w:hAnsi="Times New Roman" w:cs="Times New Roman"/>
          <w:color w:val="000000" w:themeColor="text1"/>
          <w:sz w:val="28"/>
          <w:szCs w:val="28"/>
        </w:rPr>
        <w:t>6</w:t>
      </w:r>
      <w:r w:rsidRPr="00E80750">
        <w:rPr>
          <w:rFonts w:ascii="Times New Roman" w:hAnsi="Times New Roman" w:cs="Times New Roman"/>
          <w:color w:val="000000" w:themeColor="text1"/>
          <w:sz w:val="28"/>
          <w:szCs w:val="28"/>
        </w:rPr>
        <w:t xml:space="preserve"> источников, из них 38 на иностранном языке. Основной</w:t>
      </w:r>
      <w:r w:rsidR="00365955" w:rsidRPr="00E80750">
        <w:rPr>
          <w:rFonts w:ascii="Times New Roman" w:hAnsi="Times New Roman" w:cs="Times New Roman"/>
          <w:color w:val="000000" w:themeColor="text1"/>
          <w:sz w:val="28"/>
          <w:szCs w:val="28"/>
        </w:rPr>
        <w:t xml:space="preserve"> текст диссертации составляет 2</w:t>
      </w:r>
      <w:r w:rsidR="00C04203">
        <w:rPr>
          <w:rFonts w:ascii="Times New Roman" w:hAnsi="Times New Roman" w:cs="Times New Roman"/>
          <w:color w:val="000000" w:themeColor="text1"/>
          <w:sz w:val="28"/>
          <w:szCs w:val="28"/>
        </w:rPr>
        <w:t>31</w:t>
      </w:r>
      <w:r w:rsidRPr="00E80750">
        <w:rPr>
          <w:rFonts w:ascii="Times New Roman" w:hAnsi="Times New Roman" w:cs="Times New Roman"/>
          <w:color w:val="000000" w:themeColor="text1"/>
          <w:sz w:val="28"/>
          <w:szCs w:val="28"/>
        </w:rPr>
        <w:t xml:space="preserve"> страниц</w:t>
      </w:r>
      <w:r w:rsidR="00C04203">
        <w:rPr>
          <w:rFonts w:ascii="Times New Roman" w:hAnsi="Times New Roman" w:cs="Times New Roman"/>
          <w:color w:val="000000" w:themeColor="text1"/>
          <w:sz w:val="28"/>
          <w:szCs w:val="28"/>
        </w:rPr>
        <w:t>у</w:t>
      </w:r>
      <w:r w:rsidRPr="00E80750">
        <w:rPr>
          <w:rFonts w:ascii="Times New Roman" w:hAnsi="Times New Roman" w:cs="Times New Roman"/>
          <w:color w:val="000000" w:themeColor="text1"/>
          <w:sz w:val="28"/>
          <w:szCs w:val="28"/>
        </w:rPr>
        <w:t>.</w:t>
      </w:r>
    </w:p>
    <w:p w:rsidR="003602F2" w:rsidRPr="00E80750" w:rsidRDefault="003602F2" w:rsidP="003602F2"/>
    <w:p w:rsidR="00182BC6" w:rsidRPr="00E80750" w:rsidRDefault="00642B4A" w:rsidP="00182BC6">
      <w:pPr>
        <w:spacing w:after="0" w:line="360" w:lineRule="auto"/>
        <w:jc w:val="center"/>
        <w:rPr>
          <w:rFonts w:ascii="Times New Roman" w:eastAsia="Calibri" w:hAnsi="Times New Roman" w:cs="Times New Roman"/>
          <w:b/>
          <w:color w:val="000000" w:themeColor="text1"/>
          <w:sz w:val="28"/>
          <w:szCs w:val="28"/>
        </w:rPr>
      </w:pPr>
      <w:r w:rsidRPr="00E80750">
        <w:br w:type="column"/>
      </w:r>
      <w:r w:rsidR="00182BC6" w:rsidRPr="00E80750">
        <w:rPr>
          <w:rFonts w:ascii="Times New Roman" w:eastAsia="Calibri" w:hAnsi="Times New Roman" w:cs="Times New Roman"/>
          <w:b/>
          <w:color w:val="000000" w:themeColor="text1"/>
          <w:sz w:val="28"/>
          <w:szCs w:val="28"/>
        </w:rPr>
        <w:lastRenderedPageBreak/>
        <w:t>Глава 1</w:t>
      </w:r>
      <w:r w:rsidR="00C638A5">
        <w:rPr>
          <w:rFonts w:ascii="Times New Roman" w:eastAsia="Calibri" w:hAnsi="Times New Roman" w:cs="Times New Roman"/>
          <w:b/>
          <w:color w:val="000000" w:themeColor="text1"/>
          <w:sz w:val="28"/>
          <w:szCs w:val="28"/>
        </w:rPr>
        <w:t>.</w:t>
      </w:r>
      <w:r w:rsidR="00182BC6" w:rsidRPr="00E80750">
        <w:rPr>
          <w:rFonts w:ascii="Times New Roman" w:eastAsia="Calibri" w:hAnsi="Times New Roman" w:cs="Times New Roman"/>
          <w:b/>
          <w:color w:val="000000" w:themeColor="text1"/>
          <w:sz w:val="28"/>
          <w:szCs w:val="28"/>
        </w:rPr>
        <w:t xml:space="preserve"> Теоретико-методологические основы реализации </w:t>
      </w:r>
      <w:r w:rsidR="00182BC6" w:rsidRPr="00E80750">
        <w:rPr>
          <w:rFonts w:ascii="Times New Roman" w:eastAsia="Calibri" w:hAnsi="Times New Roman" w:cs="Times New Roman"/>
          <w:b/>
          <w:color w:val="000000" w:themeColor="text1"/>
          <w:sz w:val="28"/>
          <w:szCs w:val="28"/>
          <w:lang w:val="en-US"/>
        </w:rPr>
        <w:t>STEAM</w:t>
      </w:r>
      <w:r w:rsidR="00182BC6" w:rsidRPr="00E80750">
        <w:rPr>
          <w:rFonts w:ascii="Times New Roman" w:eastAsia="Calibri" w:hAnsi="Times New Roman" w:cs="Times New Roman"/>
          <w:b/>
          <w:color w:val="000000" w:themeColor="text1"/>
          <w:sz w:val="28"/>
          <w:szCs w:val="28"/>
        </w:rPr>
        <w:t>-технологии как условия развития медиатворчества у обучающихся</w:t>
      </w:r>
    </w:p>
    <w:p w:rsidR="00182BC6" w:rsidRPr="00E80750" w:rsidRDefault="00182BC6" w:rsidP="00182BC6">
      <w:pPr>
        <w:spacing w:after="0" w:line="360" w:lineRule="auto"/>
        <w:jc w:val="center"/>
        <w:rPr>
          <w:rFonts w:ascii="Times New Roman" w:hAnsi="Times New Roman" w:cs="Times New Roman"/>
          <w:b/>
          <w:bCs/>
          <w:color w:val="000000" w:themeColor="text1"/>
          <w:sz w:val="28"/>
          <w:szCs w:val="28"/>
        </w:rPr>
      </w:pPr>
      <w:r w:rsidRPr="00E80750">
        <w:rPr>
          <w:rFonts w:ascii="Times New Roman" w:hAnsi="Times New Roman" w:cs="Times New Roman"/>
          <w:b/>
          <w:bCs/>
          <w:color w:val="000000" w:themeColor="text1"/>
          <w:sz w:val="28"/>
          <w:szCs w:val="28"/>
        </w:rPr>
        <w:t>1.1. История концепта «медиатворчество»:</w:t>
      </w:r>
    </w:p>
    <w:p w:rsidR="00182BC6" w:rsidRPr="00E80750" w:rsidRDefault="00182BC6" w:rsidP="00182BC6">
      <w:pPr>
        <w:spacing w:after="0" w:line="360" w:lineRule="auto"/>
        <w:jc w:val="center"/>
        <w:rPr>
          <w:rFonts w:ascii="Times New Roman" w:hAnsi="Times New Roman" w:cs="Times New Roman"/>
          <w:b/>
          <w:bCs/>
          <w:color w:val="000000" w:themeColor="text1"/>
          <w:sz w:val="28"/>
          <w:szCs w:val="28"/>
        </w:rPr>
      </w:pPr>
      <w:r w:rsidRPr="00E80750">
        <w:rPr>
          <w:rFonts w:ascii="Times New Roman" w:hAnsi="Times New Roman" w:cs="Times New Roman"/>
          <w:b/>
          <w:bCs/>
          <w:color w:val="000000" w:themeColor="text1"/>
          <w:sz w:val="28"/>
          <w:szCs w:val="28"/>
        </w:rPr>
        <w:t>от творчества к медийной сфере</w:t>
      </w:r>
    </w:p>
    <w:p w:rsidR="00182BC6" w:rsidRPr="00E80750" w:rsidRDefault="00182BC6" w:rsidP="00182BC6">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 xml:space="preserve">Для корректного анализа понятия «медиатворчество», состоящего из двух смысловых единиц («медиа» и «творчество»), необходимо обратиться к эволюции концепта «творчество» в философской, психологической и педагогической традициях. </w:t>
      </w:r>
      <w:r w:rsidR="004F6A48">
        <w:rPr>
          <w:rFonts w:ascii="Times New Roman" w:hAnsi="Times New Roman" w:cs="Times New Roman"/>
          <w:color w:val="000000" w:themeColor="text1"/>
          <w:sz w:val="28"/>
          <w:szCs w:val="28"/>
        </w:rPr>
        <w:t>В</w:t>
      </w:r>
      <w:r w:rsidRPr="00E80750">
        <w:rPr>
          <w:rFonts w:ascii="Times New Roman" w:hAnsi="Times New Roman" w:cs="Times New Roman"/>
          <w:color w:val="000000" w:themeColor="text1"/>
          <w:sz w:val="28"/>
          <w:szCs w:val="28"/>
        </w:rPr>
        <w:t xml:space="preserve"> настоящем исследовании </w:t>
      </w:r>
      <w:r w:rsidR="004F6A48">
        <w:rPr>
          <w:rFonts w:ascii="Times New Roman" w:hAnsi="Times New Roman" w:cs="Times New Roman"/>
          <w:color w:val="000000" w:themeColor="text1"/>
          <w:sz w:val="28"/>
          <w:szCs w:val="28"/>
        </w:rPr>
        <w:t xml:space="preserve">термин </w:t>
      </w:r>
      <w:r w:rsidR="004F6A48" w:rsidRPr="00E80750">
        <w:rPr>
          <w:rFonts w:ascii="Times New Roman" w:hAnsi="Times New Roman" w:cs="Times New Roman"/>
          <w:color w:val="000000" w:themeColor="text1"/>
          <w:sz w:val="28"/>
          <w:szCs w:val="28"/>
        </w:rPr>
        <w:t>«медиа»</w:t>
      </w:r>
      <w:r w:rsidR="004F6A48">
        <w:rPr>
          <w:rFonts w:ascii="Times New Roman" w:hAnsi="Times New Roman" w:cs="Times New Roman"/>
          <w:color w:val="000000" w:themeColor="text1"/>
          <w:sz w:val="28"/>
          <w:szCs w:val="28"/>
        </w:rPr>
        <w:t xml:space="preserve"> трактуется как </w:t>
      </w:r>
      <w:r w:rsidRPr="00E80750">
        <w:rPr>
          <w:rFonts w:ascii="Times New Roman" w:hAnsi="Times New Roman" w:cs="Times New Roman"/>
          <w:color w:val="000000" w:themeColor="text1"/>
          <w:sz w:val="28"/>
          <w:szCs w:val="28"/>
        </w:rPr>
        <w:t xml:space="preserve">совокупность </w:t>
      </w:r>
      <w:r w:rsidR="004F6A48">
        <w:rPr>
          <w:rFonts w:ascii="Times New Roman" w:hAnsi="Times New Roman" w:cs="Times New Roman"/>
          <w:color w:val="000000" w:themeColor="text1"/>
          <w:sz w:val="28"/>
          <w:szCs w:val="28"/>
        </w:rPr>
        <w:t xml:space="preserve">каналов коммуникации и </w:t>
      </w:r>
      <w:r w:rsidRPr="00E80750">
        <w:rPr>
          <w:rFonts w:ascii="Times New Roman" w:hAnsi="Times New Roman" w:cs="Times New Roman"/>
          <w:color w:val="000000" w:themeColor="text1"/>
          <w:sz w:val="28"/>
          <w:szCs w:val="28"/>
        </w:rPr>
        <w:t>цифровых технологий, применяемых в профессиональной и творческой деятельности. Дефиниция «медиа» является предметом междисциплинарных исследований, поэтому в данной работе фиксируется указанное рабочее определение, необходимое для достижения поставленной цели. Концепт же «творчество» длительное время разрабатывался в рамках философии, психологии и педагогики, и его анализ позволяет выявить основание для последующего изучения медиатворчества.</w:t>
      </w:r>
    </w:p>
    <w:p w:rsidR="00182BC6" w:rsidRPr="00E80750" w:rsidRDefault="00182BC6" w:rsidP="00182BC6">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i/>
          <w:iCs/>
          <w:color w:val="000000" w:themeColor="text1"/>
          <w:sz w:val="28"/>
          <w:szCs w:val="28"/>
          <w:u w:val="single"/>
        </w:rPr>
        <w:t xml:space="preserve">Творчество как философский концепт </w:t>
      </w:r>
      <w:r w:rsidRPr="00E80750">
        <w:rPr>
          <w:rFonts w:ascii="Times New Roman" w:hAnsi="Times New Roman" w:cs="Times New Roman"/>
          <w:iCs/>
          <w:color w:val="000000" w:themeColor="text1"/>
          <w:sz w:val="28"/>
          <w:szCs w:val="28"/>
        </w:rPr>
        <w:t>исследовалось с разных точек зрения.</w:t>
      </w:r>
      <w:r w:rsidRPr="00E80750">
        <w:rPr>
          <w:rFonts w:ascii="Times New Roman" w:hAnsi="Times New Roman" w:cs="Times New Roman"/>
          <w:color w:val="000000" w:themeColor="text1"/>
          <w:sz w:val="28"/>
          <w:szCs w:val="28"/>
        </w:rPr>
        <w:t xml:space="preserve"> Н.А. Бердяев в работе «Философия свободы» рассматривает творчество как проявление свободы человеческой личности, как высшую ценность. Он считает, что свобода – это не только освобождение человека от власти внешних обстоятельств, это и способность к творчеству. Творчество, по его мнению, имеет тесную связь с желанием и возможностями воплощать свои идеи и концепции в реальный мир. «Творчество возможно лишь при допущении свободы, не детерминированной бытием, не выводимой из бытия. Свобода вкоренена не в бытии, а в «ничто», свобода безосновна, ничем не определяема, находится вне каузальных отношений, которым подчинено бытие и без которого нельзя мыслить бытия» [1</w:t>
      </w:r>
      <w:r w:rsidR="00230FDE" w:rsidRPr="00E80750">
        <w:rPr>
          <w:rFonts w:ascii="Times New Roman" w:hAnsi="Times New Roman" w:cs="Times New Roman"/>
          <w:color w:val="000000" w:themeColor="text1"/>
          <w:sz w:val="28"/>
          <w:szCs w:val="28"/>
        </w:rPr>
        <w:t>6</w:t>
      </w:r>
      <w:r w:rsidRPr="00E80750">
        <w:rPr>
          <w:rFonts w:ascii="Times New Roman" w:hAnsi="Times New Roman" w:cs="Times New Roman"/>
          <w:color w:val="000000" w:themeColor="text1"/>
          <w:sz w:val="28"/>
          <w:szCs w:val="28"/>
        </w:rPr>
        <w:t xml:space="preserve">, с. 9]. Творческий процесс, с точки зрения философа, не сводится к производственной или потребительской деятельности; он является самодостаточным, основан на внутренней потребности личности в самовыражении, является высшим проявлением духовной жизни и позволяет преодолевать стереотипы. Творчество, по Н.А. </w:t>
      </w:r>
      <w:r w:rsidRPr="00E80750">
        <w:rPr>
          <w:rFonts w:ascii="Times New Roman" w:hAnsi="Times New Roman" w:cs="Times New Roman"/>
          <w:color w:val="000000" w:themeColor="text1"/>
          <w:sz w:val="28"/>
          <w:szCs w:val="28"/>
        </w:rPr>
        <w:lastRenderedPageBreak/>
        <w:t>Бердяеву, не ограничивается сферой искусства, может проявляться в любой деятельности, где человек создаёт что-то своё, новое и оригинальное. Иными словами, в любом месте, где человек может проявить креативность. Он также подчеркивал, что творчество не может быть в полной мере заменено какими-либо интеллектуальными или технологическими достижениями, так как оно связано с духовными процессами, которые располагаются за пределами рационального мышления.</w:t>
      </w:r>
    </w:p>
    <w:p w:rsidR="00182BC6" w:rsidRPr="00E80750" w:rsidRDefault="00182BC6" w:rsidP="00182BC6">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М.</w:t>
      </w:r>
      <w:r w:rsidR="00230FDE" w:rsidRPr="00E80750">
        <w:rPr>
          <w:rFonts w:ascii="Times New Roman" w:hAnsi="Times New Roman" w:cs="Times New Roman"/>
          <w:color w:val="000000" w:themeColor="text1"/>
          <w:sz w:val="28"/>
          <w:szCs w:val="28"/>
        </w:rPr>
        <w:t xml:space="preserve"> </w:t>
      </w:r>
      <w:r w:rsidRPr="00E80750">
        <w:rPr>
          <w:rFonts w:ascii="Times New Roman" w:hAnsi="Times New Roman" w:cs="Times New Roman"/>
          <w:color w:val="000000" w:themeColor="text1"/>
          <w:sz w:val="28"/>
          <w:szCs w:val="28"/>
        </w:rPr>
        <w:t>М. Бахтин, будучи литературоведом и философом, разработал концепцию творчества, центральными категориями которой выступают диалог, полифония и хронотоп [1</w:t>
      </w:r>
      <w:r w:rsidR="00230FDE" w:rsidRPr="00E80750">
        <w:rPr>
          <w:rFonts w:ascii="Times New Roman" w:hAnsi="Times New Roman" w:cs="Times New Roman"/>
          <w:color w:val="000000" w:themeColor="text1"/>
          <w:sz w:val="28"/>
          <w:szCs w:val="28"/>
        </w:rPr>
        <w:t>2</w:t>
      </w:r>
      <w:r w:rsidRPr="00E80750">
        <w:rPr>
          <w:rFonts w:ascii="Times New Roman" w:hAnsi="Times New Roman" w:cs="Times New Roman"/>
          <w:color w:val="000000" w:themeColor="text1"/>
          <w:sz w:val="28"/>
          <w:szCs w:val="28"/>
        </w:rPr>
        <w:t>; 1</w:t>
      </w:r>
      <w:r w:rsidR="00230FDE" w:rsidRPr="00E80750">
        <w:rPr>
          <w:rFonts w:ascii="Times New Roman" w:hAnsi="Times New Roman" w:cs="Times New Roman"/>
          <w:color w:val="000000" w:themeColor="text1"/>
          <w:sz w:val="28"/>
          <w:szCs w:val="28"/>
        </w:rPr>
        <w:t>3</w:t>
      </w:r>
      <w:r w:rsidRPr="00E80750">
        <w:rPr>
          <w:rFonts w:ascii="Times New Roman" w:hAnsi="Times New Roman" w:cs="Times New Roman"/>
          <w:color w:val="000000" w:themeColor="text1"/>
          <w:sz w:val="28"/>
          <w:szCs w:val="28"/>
        </w:rPr>
        <w:t>]. Он представлял творчество как процесс взаимодействия между творцом и окружающим миром. Диалог понимается как порождающая основа творческого акта: творчество возникает в результате взаимодействия творца с окружающим миром, персонажами, различными стилями и жанрами. «Реплики драматического диалога не разрывают изображаемого мира, не делают его многоплановым; напротив, чтобы быть подлинно драматическими, они нуждаются в монолитнейшем единстве этого мира. В драме он должен быть сделан из одного куска.» [1</w:t>
      </w:r>
      <w:r w:rsidR="00230FDE" w:rsidRPr="00E80750">
        <w:rPr>
          <w:rFonts w:ascii="Times New Roman" w:hAnsi="Times New Roman" w:cs="Times New Roman"/>
          <w:color w:val="000000" w:themeColor="text1"/>
          <w:sz w:val="28"/>
          <w:szCs w:val="28"/>
        </w:rPr>
        <w:t>3</w:t>
      </w:r>
      <w:r w:rsidRPr="00E80750">
        <w:rPr>
          <w:rFonts w:ascii="Times New Roman" w:hAnsi="Times New Roman" w:cs="Times New Roman"/>
          <w:color w:val="000000" w:themeColor="text1"/>
          <w:sz w:val="28"/>
          <w:szCs w:val="28"/>
        </w:rPr>
        <w:t>, С. 15]. Полифония означает множественность самостоятельных голосов и сознаний, образующих в совокупности целостное высказывание: «Множественность самостоятельных и неслиянных голосов и сознаний, подлинная полифония полноценных голосов действительно является основною особенностью романов Достоевского» [1</w:t>
      </w:r>
      <w:r w:rsidR="00230FDE" w:rsidRPr="00E80750">
        <w:rPr>
          <w:rFonts w:ascii="Times New Roman" w:hAnsi="Times New Roman" w:cs="Times New Roman"/>
          <w:color w:val="000000" w:themeColor="text1"/>
          <w:sz w:val="28"/>
          <w:szCs w:val="28"/>
        </w:rPr>
        <w:t>3</w:t>
      </w:r>
      <w:r w:rsidRPr="00E80750">
        <w:rPr>
          <w:rFonts w:ascii="Times New Roman" w:hAnsi="Times New Roman" w:cs="Times New Roman"/>
          <w:color w:val="000000" w:themeColor="text1"/>
          <w:sz w:val="28"/>
          <w:szCs w:val="28"/>
        </w:rPr>
        <w:t>, с. 107]. Хронотоп определяет структуру и смысловое содержание произведения: «В литературно-художественном хронотопе имеет место слияние пространственных и временных примет в осмысленном и конкретном целом. Время здесь сгущается, уплотняется, становится художественно-зримым; пространство же интенсифицируется, втягивается в движение» [1</w:t>
      </w:r>
      <w:r w:rsidR="00230FDE" w:rsidRPr="00E80750">
        <w:rPr>
          <w:rFonts w:ascii="Times New Roman" w:hAnsi="Times New Roman" w:cs="Times New Roman"/>
          <w:color w:val="000000" w:themeColor="text1"/>
          <w:sz w:val="28"/>
          <w:szCs w:val="28"/>
        </w:rPr>
        <w:t>2</w:t>
      </w:r>
      <w:r w:rsidRPr="00E80750">
        <w:rPr>
          <w:rFonts w:ascii="Times New Roman" w:hAnsi="Times New Roman" w:cs="Times New Roman"/>
          <w:color w:val="000000" w:themeColor="text1"/>
          <w:sz w:val="28"/>
          <w:szCs w:val="28"/>
        </w:rPr>
        <w:t>, С. 1]. Для М.М. Бахтина творчество – это не изолированный индивидуальный акт, а результат диалогического взаимодействия творца с миром и другими голосами.</w:t>
      </w:r>
    </w:p>
    <w:p w:rsidR="00182BC6" w:rsidRPr="00E80750" w:rsidRDefault="00182BC6" w:rsidP="00182BC6">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lastRenderedPageBreak/>
        <w:t>Если Н.А. Бердяев акцентирует свободу как условие творчества, то М.М. Бахтин выдвигает на первый план его диалогическую природу. Обе эти идеи значимы для понимания медиатворчества, которое разворачивается в пространстве множественных коммуникаций и цифрового взаимодействия.</w:t>
      </w:r>
    </w:p>
    <w:p w:rsidR="00182BC6" w:rsidRPr="00E80750" w:rsidRDefault="00182BC6" w:rsidP="00182BC6">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i/>
          <w:iCs/>
          <w:color w:val="000000" w:themeColor="text1"/>
          <w:sz w:val="28"/>
          <w:szCs w:val="28"/>
          <w:u w:val="single"/>
        </w:rPr>
        <w:t>Психологические подходы к пониманию творчества.</w:t>
      </w:r>
      <w:r w:rsidRPr="00E80750">
        <w:rPr>
          <w:rFonts w:ascii="Times New Roman" w:hAnsi="Times New Roman" w:cs="Times New Roman"/>
          <w:color w:val="000000" w:themeColor="text1"/>
          <w:sz w:val="28"/>
          <w:szCs w:val="28"/>
        </w:rPr>
        <w:t xml:space="preserve"> В психологии сложилось несколько основных традиций изучения творчества, различающихся предметом анализа (источники, процесс, продукт или условия творческой деятельности) и методологическими основаниями.</w:t>
      </w:r>
    </w:p>
    <w:p w:rsidR="00182BC6" w:rsidRPr="00E80750" w:rsidRDefault="00182BC6" w:rsidP="00182BC6">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В контексте деятельностного и культурно-исторического подходов рассмотрим исследования отечественных психологов. Л.С. Выготский рассматривал творчество как сложный, многогранный процесс, сочетающий различные формы психической деятельности и детерминированный не только личностными, но и культурно-историческими условиями [3</w:t>
      </w:r>
      <w:r w:rsidR="00230FDE" w:rsidRPr="00E80750">
        <w:rPr>
          <w:rFonts w:ascii="Times New Roman" w:hAnsi="Times New Roman" w:cs="Times New Roman"/>
          <w:color w:val="000000" w:themeColor="text1"/>
          <w:sz w:val="28"/>
          <w:szCs w:val="28"/>
        </w:rPr>
        <w:t>4</w:t>
      </w:r>
      <w:r w:rsidRPr="00E80750">
        <w:rPr>
          <w:rFonts w:ascii="Times New Roman" w:hAnsi="Times New Roman" w:cs="Times New Roman"/>
          <w:color w:val="000000" w:themeColor="text1"/>
          <w:sz w:val="28"/>
          <w:szCs w:val="28"/>
        </w:rPr>
        <w:t>; 3</w:t>
      </w:r>
      <w:r w:rsidR="00230FDE" w:rsidRPr="00E80750">
        <w:rPr>
          <w:rFonts w:ascii="Times New Roman" w:hAnsi="Times New Roman" w:cs="Times New Roman"/>
          <w:color w:val="000000" w:themeColor="text1"/>
          <w:sz w:val="28"/>
          <w:szCs w:val="28"/>
        </w:rPr>
        <w:t>5</w:t>
      </w:r>
      <w:r w:rsidRPr="00E80750">
        <w:rPr>
          <w:rFonts w:ascii="Times New Roman" w:hAnsi="Times New Roman" w:cs="Times New Roman"/>
          <w:color w:val="000000" w:themeColor="text1"/>
          <w:sz w:val="28"/>
          <w:szCs w:val="28"/>
        </w:rPr>
        <w:t>]. Как отмечал автор: «творчество одного индивида может быть признано со стороны другого адекватным выражением его собственных представлений и аффектов, а потому множество различных лиц могут быть в одинаковой мере творцами одного и того же представления» [3</w:t>
      </w:r>
      <w:r w:rsidR="00230FDE" w:rsidRPr="00E80750">
        <w:rPr>
          <w:rFonts w:ascii="Times New Roman" w:hAnsi="Times New Roman" w:cs="Times New Roman"/>
          <w:color w:val="000000" w:themeColor="text1"/>
          <w:sz w:val="28"/>
          <w:szCs w:val="28"/>
        </w:rPr>
        <w:t>4</w:t>
      </w:r>
      <w:r w:rsidRPr="00E80750">
        <w:rPr>
          <w:rFonts w:ascii="Times New Roman" w:hAnsi="Times New Roman" w:cs="Times New Roman"/>
          <w:color w:val="000000" w:themeColor="text1"/>
          <w:sz w:val="28"/>
          <w:szCs w:val="28"/>
        </w:rPr>
        <w:t>, С. 29]. Большое внимание он уделял и этапам построения детских рисунков, изучая процесс творчества у детей. Творчество, с его точки зрения, появляется в зоне ближайшего развития и требует определённых социальных условий для своего развития.</w:t>
      </w:r>
    </w:p>
    <w:p w:rsidR="00E52420" w:rsidRPr="00E80750" w:rsidRDefault="00182BC6" w:rsidP="00E52420">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 xml:space="preserve">В. А. Крутецкий подчёркивал, что творческая деятельность требует серьёзных усилий, высокой концентрации внимания, способности к критическому мышлению и самокритике: «Неправильно думать, что творчество </w:t>
      </w:r>
      <w:r w:rsidR="00D420AC" w:rsidRPr="00E80750">
        <w:rPr>
          <w:rFonts w:ascii="Times New Roman" w:hAnsi="Times New Roman" w:cs="Times New Roman"/>
          <w:color w:val="000000" w:themeColor="text1"/>
          <w:sz w:val="28"/>
          <w:szCs w:val="28"/>
        </w:rPr>
        <w:t>–</w:t>
      </w:r>
      <w:r w:rsidRPr="00E80750">
        <w:rPr>
          <w:rFonts w:ascii="Times New Roman" w:hAnsi="Times New Roman" w:cs="Times New Roman"/>
          <w:color w:val="000000" w:themeColor="text1"/>
          <w:sz w:val="28"/>
          <w:szCs w:val="28"/>
        </w:rPr>
        <w:t xml:space="preserve"> свободная игра воображения, не требующая большого, а иногда тяжелого труда» [7</w:t>
      </w:r>
      <w:r w:rsidR="00230FDE" w:rsidRPr="00E80750">
        <w:rPr>
          <w:rFonts w:ascii="Times New Roman" w:hAnsi="Times New Roman" w:cs="Times New Roman"/>
          <w:color w:val="000000" w:themeColor="text1"/>
          <w:sz w:val="28"/>
          <w:szCs w:val="28"/>
        </w:rPr>
        <w:t>2</w:t>
      </w:r>
      <w:r w:rsidRPr="00E80750">
        <w:rPr>
          <w:rFonts w:ascii="Times New Roman" w:hAnsi="Times New Roman" w:cs="Times New Roman"/>
          <w:color w:val="000000" w:themeColor="text1"/>
          <w:sz w:val="28"/>
          <w:szCs w:val="28"/>
        </w:rPr>
        <w:t xml:space="preserve">, С. 134]. Творческий процесс может быть затяжным и непредсказуемым, с большим количеством препятствий и неудач. Но результаты таких затяжных работ перекрывают все затраты психологических и физических усилий на процесс творчества. Ведь творчество – это источник удовлетворения и достижения успеха, процесс, который может привести человека к раскрытию новых возможностей и всего потенциала: «Когда </w:t>
      </w:r>
      <w:r w:rsidRPr="00E80750">
        <w:rPr>
          <w:rFonts w:ascii="Times New Roman" w:hAnsi="Times New Roman" w:cs="Times New Roman"/>
          <w:color w:val="000000" w:themeColor="text1"/>
          <w:sz w:val="28"/>
          <w:szCs w:val="28"/>
        </w:rPr>
        <w:lastRenderedPageBreak/>
        <w:t>изучают творческую деятельность ребенка, очень важно анализировать не только продукт, но и проследить сам процесс создания им этого продукта, выяснить, как ребенок добился определенных результатов» [7</w:t>
      </w:r>
      <w:r w:rsidR="00230FDE" w:rsidRPr="00E80750">
        <w:rPr>
          <w:rFonts w:ascii="Times New Roman" w:hAnsi="Times New Roman" w:cs="Times New Roman"/>
          <w:color w:val="000000" w:themeColor="text1"/>
          <w:sz w:val="28"/>
          <w:szCs w:val="28"/>
        </w:rPr>
        <w:t>2</w:t>
      </w:r>
      <w:r w:rsidRPr="00E80750">
        <w:rPr>
          <w:rFonts w:ascii="Times New Roman" w:hAnsi="Times New Roman" w:cs="Times New Roman"/>
          <w:color w:val="000000" w:themeColor="text1"/>
          <w:sz w:val="28"/>
          <w:szCs w:val="28"/>
        </w:rPr>
        <w:t xml:space="preserve">, С. 22]. </w:t>
      </w:r>
      <w:r w:rsidR="00E52420" w:rsidRPr="00E80750">
        <w:rPr>
          <w:rFonts w:ascii="Times New Roman" w:hAnsi="Times New Roman" w:cs="Times New Roman"/>
          <w:color w:val="000000" w:themeColor="text1"/>
          <w:sz w:val="28"/>
          <w:szCs w:val="28"/>
        </w:rPr>
        <w:t xml:space="preserve">Если уйти от абстрактного понятия творчества и посмотреть на то, как оно развивается у детей, становится ясно: просто говорить о креативности недостаточно. Важен именно процесс. В работах В.А. Крутецкого подчёркивается, что главная задача </w:t>
      </w:r>
      <w:r w:rsidR="004E3603" w:rsidRPr="00E80750">
        <w:rPr>
          <w:rFonts w:ascii="Times New Roman" w:hAnsi="Times New Roman" w:cs="Times New Roman"/>
          <w:color w:val="000000" w:themeColor="text1"/>
          <w:sz w:val="28"/>
          <w:szCs w:val="28"/>
        </w:rPr>
        <w:t>–</w:t>
      </w:r>
      <w:r w:rsidR="00E52420" w:rsidRPr="00E80750">
        <w:rPr>
          <w:rFonts w:ascii="Times New Roman" w:hAnsi="Times New Roman" w:cs="Times New Roman"/>
          <w:color w:val="000000" w:themeColor="text1"/>
          <w:sz w:val="28"/>
          <w:szCs w:val="28"/>
        </w:rPr>
        <w:t xml:space="preserve"> выстроить такую образовательную среду, в которой ребёнок не боится пробовать новое и может спокойно раскрываться. Для этого, по мнению учёного, нужно специально создавать ситуации, пробуждающие у ребят живой интерес и любознательность. Когда такие условия есть, дети начинают сами исследовать происходящее, ставить свои опыты и, что особенно важно, проявлять свои уникальные черты. При этом Крутецкий постоянно акцентировал: очень важно, чтобы ребёнок чувствовал себя в безопасности </w:t>
      </w:r>
      <w:r w:rsidR="004E3603" w:rsidRPr="00E80750">
        <w:rPr>
          <w:rFonts w:ascii="Times New Roman" w:hAnsi="Times New Roman" w:cs="Times New Roman"/>
          <w:color w:val="000000" w:themeColor="text1"/>
          <w:sz w:val="28"/>
          <w:szCs w:val="28"/>
        </w:rPr>
        <w:t>–</w:t>
      </w:r>
      <w:r w:rsidR="00E52420" w:rsidRPr="00E80750">
        <w:rPr>
          <w:rFonts w:ascii="Times New Roman" w:hAnsi="Times New Roman" w:cs="Times New Roman"/>
          <w:color w:val="000000" w:themeColor="text1"/>
          <w:sz w:val="28"/>
          <w:szCs w:val="28"/>
        </w:rPr>
        <w:t xml:space="preserve"> только тогда он станет открыто высказывать идеи, делиться замыслами и не бояться ошибок. И не менее значима поддержка </w:t>
      </w:r>
      <w:r w:rsidR="004E3603" w:rsidRPr="00E80750">
        <w:rPr>
          <w:rFonts w:ascii="Times New Roman" w:hAnsi="Times New Roman" w:cs="Times New Roman"/>
          <w:color w:val="000000" w:themeColor="text1"/>
          <w:sz w:val="28"/>
          <w:szCs w:val="28"/>
        </w:rPr>
        <w:t>–</w:t>
      </w:r>
      <w:r w:rsidR="00E52420" w:rsidRPr="00E80750">
        <w:rPr>
          <w:rFonts w:ascii="Times New Roman" w:hAnsi="Times New Roman" w:cs="Times New Roman"/>
          <w:color w:val="000000" w:themeColor="text1"/>
          <w:sz w:val="28"/>
          <w:szCs w:val="28"/>
        </w:rPr>
        <w:t xml:space="preserve"> как со стороны педагогов, так и одноклассников, их живая обратная связь.</w:t>
      </w:r>
    </w:p>
    <w:p w:rsidR="00182BC6" w:rsidRPr="00E80750" w:rsidRDefault="00E52420" w:rsidP="00182BC6">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 xml:space="preserve">Совсем иной ракурс предлагает С.Л. Рубинштейн. В своих фундаментальных работах он трактует творчество не столько как результат, сколько как саму активность человека, его деятельность, которая всегда рождает что-то новое, по-настоящему оригинальное. Но этим влияние творчества не ограничивается: оно меняет самого автора – его мотивы, навыки, личностные черты. А в более широком смысле, по Рубинштейну, подобная активность в итоге отражается и на ходе общественного развития, на истории в целом [107]. </w:t>
      </w:r>
      <w:bookmarkStart w:id="6" w:name="_Hlk193317977"/>
      <w:r w:rsidR="00182BC6" w:rsidRPr="00E80750">
        <w:rPr>
          <w:rFonts w:ascii="Times New Roman" w:hAnsi="Times New Roman" w:cs="Times New Roman"/>
          <w:color w:val="000000" w:themeColor="text1"/>
          <w:sz w:val="28"/>
          <w:szCs w:val="28"/>
        </w:rPr>
        <w:t xml:space="preserve">Он подчёркивал, что творческий процесс не сводится к простому комбинированию имеющихся элементов, а включает в себя преодоление заданных схем и стереотипов, выход за пределы наличной ситуации. Согласно его подходу, творчество предполагает множество активностей, направленных на создание новых концепций, идей, изделий, произведений искусства, научных открытий. Важным положением является </w:t>
      </w:r>
      <w:r w:rsidR="00182BC6" w:rsidRPr="00E80750">
        <w:rPr>
          <w:rFonts w:ascii="Times New Roman" w:hAnsi="Times New Roman" w:cs="Times New Roman"/>
          <w:color w:val="000000" w:themeColor="text1"/>
          <w:sz w:val="28"/>
          <w:szCs w:val="28"/>
        </w:rPr>
        <w:lastRenderedPageBreak/>
        <w:t xml:space="preserve">то, что творческий акт всегда мотивирован и связан для субъекта с его личностным смыслом. В </w:t>
      </w:r>
      <w:r w:rsidR="00041A4F" w:rsidRPr="00E80750">
        <w:rPr>
          <w:rFonts w:ascii="Times New Roman" w:hAnsi="Times New Roman" w:cs="Times New Roman"/>
          <w:color w:val="000000" w:themeColor="text1"/>
          <w:sz w:val="28"/>
          <w:szCs w:val="28"/>
        </w:rPr>
        <w:t>отличие</w:t>
      </w:r>
      <w:r w:rsidR="00182BC6" w:rsidRPr="00E80750">
        <w:rPr>
          <w:rFonts w:ascii="Times New Roman" w:hAnsi="Times New Roman" w:cs="Times New Roman"/>
          <w:color w:val="000000" w:themeColor="text1"/>
          <w:sz w:val="28"/>
          <w:szCs w:val="28"/>
        </w:rPr>
        <w:t xml:space="preserve"> от алгоритмизированной деятельности, творчество требует от человека способности к самостоятельной постановке целей, к проблематизации действительности, к рефлексии собственного познавательного и деятельностного процесса. Именно в творчестве, по его мнению, наиболее полно реализуется принцип единства сознания и деятельности: изменяя мир, человек изменяет себя, и наоборот. Так творчество становится не просто способом решения задач, но и механизмом личностного роста и исторического прогресса. Для каждого человека творчество создаёт уникальную возможность выразить свою индивидуальность и оставить след в истории развития общества, будь то в науке, искусстве или, технике.</w:t>
      </w:r>
    </w:p>
    <w:p w:rsidR="00445502" w:rsidRPr="00E80750" w:rsidRDefault="00445502" w:rsidP="00445502">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М. Г. Ярошевский, чьи работы по истории психологии и методологии науки хорошо известны, подходил к творчеству с несколько иной стороны. В своих исследованиях [158] он, конечно, соглашался с тем, что творчество – это всегда активность, порождающая нечто новое и нестандартное. Но при этом вносил одно очень важное уточнение,</w:t>
      </w:r>
      <w:r w:rsidR="005D26AE" w:rsidRPr="00E80750">
        <w:rPr>
          <w:rFonts w:ascii="Times New Roman" w:hAnsi="Times New Roman" w:cs="Times New Roman"/>
          <w:color w:val="000000" w:themeColor="text1"/>
          <w:sz w:val="28"/>
          <w:szCs w:val="28"/>
        </w:rPr>
        <w:t xml:space="preserve"> которое часто упускают из виду:</w:t>
      </w:r>
      <w:r w:rsidRPr="00E80750">
        <w:rPr>
          <w:rFonts w:ascii="Times New Roman" w:hAnsi="Times New Roman" w:cs="Times New Roman"/>
          <w:color w:val="000000" w:themeColor="text1"/>
          <w:sz w:val="28"/>
          <w:szCs w:val="28"/>
        </w:rPr>
        <w:t xml:space="preserve"> предлагал чётко разделять два плана последствий творческого акта. Во-первых, это то, что меняется внутри самого автора: его взгляды, внутренний мир, навыки, мотивы </w:t>
      </w:r>
      <w:r w:rsidR="005D26AE" w:rsidRPr="00E80750">
        <w:rPr>
          <w:rFonts w:ascii="Times New Roman" w:hAnsi="Times New Roman" w:cs="Times New Roman"/>
          <w:color w:val="000000" w:themeColor="text1"/>
          <w:sz w:val="28"/>
          <w:szCs w:val="28"/>
        </w:rPr>
        <w:t>–</w:t>
      </w:r>
      <w:r w:rsidRPr="00E80750">
        <w:rPr>
          <w:rFonts w:ascii="Times New Roman" w:hAnsi="Times New Roman" w:cs="Times New Roman"/>
          <w:color w:val="000000" w:themeColor="text1"/>
          <w:sz w:val="28"/>
          <w:szCs w:val="28"/>
        </w:rPr>
        <w:t xml:space="preserve"> всё то, что можно назвать субъектными новообразованиями. А во-вторых, это уже внешние продукты, которые, будучи созданными, как бы отделяются от своего творца и начинают жить своей жизнью в культуре, науке или производстве.</w:t>
      </w:r>
      <w:r w:rsidR="005D26AE" w:rsidRPr="00E80750">
        <w:rPr>
          <w:rFonts w:ascii="Times New Roman" w:hAnsi="Times New Roman" w:cs="Times New Roman"/>
          <w:color w:val="000000" w:themeColor="text1"/>
          <w:sz w:val="28"/>
          <w:szCs w:val="28"/>
        </w:rPr>
        <w:t xml:space="preserve"> </w:t>
      </w:r>
      <w:r w:rsidRPr="00E80750">
        <w:rPr>
          <w:rFonts w:ascii="Times New Roman" w:hAnsi="Times New Roman" w:cs="Times New Roman"/>
          <w:color w:val="000000" w:themeColor="text1"/>
          <w:sz w:val="28"/>
          <w:szCs w:val="28"/>
        </w:rPr>
        <w:t xml:space="preserve">Особенно пристально Ярошевский всматривался в фигуру «творческой личности» и в то, какую роль она играет в переломные моменты, когда наука совершает революционные скачки. И здесь он категорически не сводил творчество к гениальному озарению, случившемуся в вакууме. Напротив, он настаивал на том, что любой новаторский шаг всегда укоренён в своём времени и обществе </w:t>
      </w:r>
      <w:r w:rsidR="005D26AE" w:rsidRPr="00E80750">
        <w:rPr>
          <w:rFonts w:ascii="Times New Roman" w:hAnsi="Times New Roman" w:cs="Times New Roman"/>
          <w:color w:val="000000" w:themeColor="text1"/>
          <w:sz w:val="28"/>
          <w:szCs w:val="28"/>
        </w:rPr>
        <w:t>–</w:t>
      </w:r>
      <w:r w:rsidRPr="00E80750">
        <w:rPr>
          <w:rFonts w:ascii="Times New Roman" w:hAnsi="Times New Roman" w:cs="Times New Roman"/>
          <w:color w:val="000000" w:themeColor="text1"/>
          <w:sz w:val="28"/>
          <w:szCs w:val="28"/>
        </w:rPr>
        <w:t xml:space="preserve"> он вызревает в </w:t>
      </w:r>
      <w:r w:rsidR="005D26AE" w:rsidRPr="00E80750">
        <w:rPr>
          <w:rFonts w:ascii="Times New Roman" w:hAnsi="Times New Roman" w:cs="Times New Roman"/>
          <w:color w:val="000000" w:themeColor="text1"/>
          <w:sz w:val="28"/>
          <w:szCs w:val="28"/>
        </w:rPr>
        <w:t>дискуссиях</w:t>
      </w:r>
      <w:r w:rsidRPr="00E80750">
        <w:rPr>
          <w:rFonts w:ascii="Times New Roman" w:hAnsi="Times New Roman" w:cs="Times New Roman"/>
          <w:color w:val="000000" w:themeColor="text1"/>
          <w:sz w:val="28"/>
          <w:szCs w:val="28"/>
        </w:rPr>
        <w:t xml:space="preserve">, в полемике, в борьбе мнений между разными школами и направлениями. И главный критерий здесь, подчёркивал Ярошевский, вовсе не тиражируемость и не популярность полученного результата. Ключевое </w:t>
      </w:r>
      <w:r w:rsidR="005D26AE" w:rsidRPr="00E80750">
        <w:rPr>
          <w:rFonts w:ascii="Times New Roman" w:hAnsi="Times New Roman" w:cs="Times New Roman"/>
          <w:color w:val="000000" w:themeColor="text1"/>
          <w:sz w:val="28"/>
          <w:szCs w:val="28"/>
        </w:rPr>
        <w:t>-</w:t>
      </w:r>
      <w:r w:rsidRPr="00E80750">
        <w:rPr>
          <w:rFonts w:ascii="Times New Roman" w:hAnsi="Times New Roman" w:cs="Times New Roman"/>
          <w:color w:val="000000" w:themeColor="text1"/>
          <w:sz w:val="28"/>
          <w:szCs w:val="28"/>
        </w:rPr>
        <w:t xml:space="preserve"> это </w:t>
      </w:r>
      <w:r w:rsidRPr="00E80750">
        <w:rPr>
          <w:rFonts w:ascii="Times New Roman" w:hAnsi="Times New Roman" w:cs="Times New Roman"/>
          <w:color w:val="000000" w:themeColor="text1"/>
          <w:sz w:val="28"/>
          <w:szCs w:val="28"/>
        </w:rPr>
        <w:lastRenderedPageBreak/>
        <w:t>его подлинная, принципиальная новизна и тот реальный вес, который он имеет для дальнейшего развития той или иной области, будь то практика или чистое познание.</w:t>
      </w:r>
    </w:p>
    <w:p w:rsidR="00182BC6" w:rsidRPr="00E80750" w:rsidRDefault="00182BC6" w:rsidP="00182BC6">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Я. А. Пономарев, известный отечественный психолог и философ, разрабатывал эволюционный подход к творчеству [</w:t>
      </w:r>
      <w:r w:rsidR="00230FDE" w:rsidRPr="00E80750">
        <w:rPr>
          <w:rFonts w:ascii="Times New Roman" w:hAnsi="Times New Roman" w:cs="Times New Roman"/>
          <w:color w:val="000000" w:themeColor="text1"/>
          <w:sz w:val="28"/>
          <w:szCs w:val="28"/>
        </w:rPr>
        <w:t>100</w:t>
      </w:r>
      <w:r w:rsidRPr="00E80750">
        <w:rPr>
          <w:rFonts w:ascii="Times New Roman" w:hAnsi="Times New Roman" w:cs="Times New Roman"/>
          <w:color w:val="000000" w:themeColor="text1"/>
          <w:sz w:val="28"/>
          <w:szCs w:val="28"/>
        </w:rPr>
        <w:t>]. Он рассматривал творчество как необходимое условие развития материи, образования её новых форм. Согласно его теории, творчество не является исключительно человеческой прерогативой, а представляет собой универсальный механизм самоорганизации материи на разных уровнях – от физико-химического до биологического и социального. Творчество человека выступает лишь одной из форм этого всеобщего процесса, но формой высшей и наиболее сложной. Одним из важных понятий в его концепции является «точка роста» - момент перехода от старых, исчерпавших себя форм к новым, более совершенным. В психологии творчества это проявляется как инсайт, озарение, но за ним стоят объективные закономерности: накопление количественных изменений, возникновение противоречий, необходимость выбора пути развития. Я.А. Пономарёв внёс значительный вклад в изучение механизмов решения творческих задач, выделив этап «побочного продукта» – неосознаваемых результатов действия, которые впоследствии могут стать основой для оригинального решения. Для педагогики его идея важна тем, что она переносит акцент с внешне оцениваемого продукта творчества на процессуальные и эволюционные аспекты: важнее не то, какой именно предмет создал ребёнок, а то, как этот акт повлиял на его внутреннее развитие, продвинул ли он его «точку роста». Это обосновывает необходимость поддерживать любые проявления детской исследовательской активности, даже если их результаты кажутся скромными.</w:t>
      </w:r>
    </w:p>
    <w:p w:rsidR="00182BC6" w:rsidRPr="00E80750" w:rsidRDefault="00182BC6" w:rsidP="00182BC6">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 xml:space="preserve">В психоаналитическом подходе творчество рассматривается как результат внутренних конфликтов. З. Фрейд объяснял творческий процесс как проявление сублимированной энергии либидо, а творческий продукт понимается им как результат косвенного выражения сексуальной и </w:t>
      </w:r>
      <w:r w:rsidRPr="00E80750">
        <w:rPr>
          <w:rFonts w:ascii="Times New Roman" w:hAnsi="Times New Roman" w:cs="Times New Roman"/>
          <w:color w:val="000000" w:themeColor="text1"/>
          <w:sz w:val="28"/>
          <w:szCs w:val="28"/>
        </w:rPr>
        <w:lastRenderedPageBreak/>
        <w:t>агрессивной энергии, которая не может найти выход в более прямой форме [5</w:t>
      </w:r>
      <w:r w:rsidR="00230FDE" w:rsidRPr="00E80750">
        <w:rPr>
          <w:rFonts w:ascii="Times New Roman" w:hAnsi="Times New Roman" w:cs="Times New Roman"/>
          <w:color w:val="000000" w:themeColor="text1"/>
          <w:sz w:val="28"/>
          <w:szCs w:val="28"/>
        </w:rPr>
        <w:t>2</w:t>
      </w:r>
      <w:r w:rsidRPr="00E80750">
        <w:rPr>
          <w:rFonts w:ascii="Times New Roman" w:hAnsi="Times New Roman" w:cs="Times New Roman"/>
          <w:color w:val="000000" w:themeColor="text1"/>
          <w:sz w:val="28"/>
          <w:szCs w:val="28"/>
        </w:rPr>
        <w:t>]. А. Адлер сдвигает акценты с сексуальной сферы на социальную и интерпретирует творчество как специфический метод компенсации комплекса неполноценности [2]. К. Юнг видел в нём проявление архетипов коллективного бессознательного, которые проникают сквозь призму индивидуального опыта и восприятия творца [1</w:t>
      </w:r>
      <w:r w:rsidR="00230FDE" w:rsidRPr="00E80750">
        <w:rPr>
          <w:rFonts w:ascii="Times New Roman" w:hAnsi="Times New Roman" w:cs="Times New Roman"/>
          <w:color w:val="000000" w:themeColor="text1"/>
          <w:sz w:val="28"/>
          <w:szCs w:val="28"/>
        </w:rPr>
        <w:t>52</w:t>
      </w:r>
      <w:r w:rsidRPr="00E80750">
        <w:rPr>
          <w:rFonts w:ascii="Times New Roman" w:hAnsi="Times New Roman" w:cs="Times New Roman"/>
          <w:color w:val="000000" w:themeColor="text1"/>
          <w:sz w:val="28"/>
          <w:szCs w:val="28"/>
        </w:rPr>
        <w:t>]. Психоанализ впервые подчеркнул важность мотивов и роли бессознательного в творчестве.</w:t>
      </w:r>
    </w:p>
    <w:p w:rsidR="00182BC6" w:rsidRPr="00E80750" w:rsidRDefault="00182BC6" w:rsidP="00182BC6">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Ученые, работавшие в контексте гуманистического подхода, источником творчества признавали потребность личности в самореализации и личностном росте. Г. Олпорт, как ключевая фигура гуманистической психологии, внёс особый вклад в понимание творчества, связав его с развитием самой личности [</w:t>
      </w:r>
      <w:r w:rsidR="00230FDE" w:rsidRPr="00E80750">
        <w:rPr>
          <w:rFonts w:ascii="Times New Roman" w:hAnsi="Times New Roman" w:cs="Times New Roman"/>
          <w:color w:val="000000" w:themeColor="text1"/>
          <w:sz w:val="28"/>
          <w:szCs w:val="28"/>
        </w:rPr>
        <w:t>90</w:t>
      </w:r>
      <w:r w:rsidRPr="00E80750">
        <w:rPr>
          <w:rFonts w:ascii="Times New Roman" w:hAnsi="Times New Roman" w:cs="Times New Roman"/>
          <w:color w:val="000000" w:themeColor="text1"/>
          <w:sz w:val="28"/>
          <w:szCs w:val="28"/>
        </w:rPr>
        <w:t>]. Его идеи, касающиеся природы творческого начала в человеке, заключаются в следующем: природа – это «позитивное творческое стремление», врождённое стремление к самореализации и внутреннему единству, «осознаваемое как наиболее важное и центральное»; творчество – интегральный элемент личности, выполняющий организующую роль, объединяя все установки, мотивы и склонности в единое целое. Зрелая личность, с его точки зрения, – это личность, способная к творческому самостроительству. А. Маслоу рассматривал творчество как проявлений высшей потребности в самоактуализации – максимально полном использовании своих способностей и жизненных возможностей [</w:t>
      </w:r>
      <w:r w:rsidR="00230FDE" w:rsidRPr="00E80750">
        <w:rPr>
          <w:rFonts w:ascii="Times New Roman" w:hAnsi="Times New Roman" w:cs="Times New Roman"/>
          <w:color w:val="000000" w:themeColor="text1"/>
          <w:sz w:val="28"/>
          <w:szCs w:val="28"/>
        </w:rPr>
        <w:t>80</w:t>
      </w:r>
      <w:r w:rsidRPr="00E80750">
        <w:rPr>
          <w:rFonts w:ascii="Times New Roman" w:hAnsi="Times New Roman" w:cs="Times New Roman"/>
          <w:color w:val="000000" w:themeColor="text1"/>
          <w:sz w:val="28"/>
          <w:szCs w:val="28"/>
        </w:rPr>
        <w:t>]. К. Роджерс  определял креативность как способность находить новые способы решения проблем или иные способы выражения [10</w:t>
      </w:r>
      <w:r w:rsidR="00230FDE" w:rsidRPr="00E80750">
        <w:rPr>
          <w:rFonts w:ascii="Times New Roman" w:hAnsi="Times New Roman" w:cs="Times New Roman"/>
          <w:color w:val="000000" w:themeColor="text1"/>
          <w:sz w:val="28"/>
          <w:szCs w:val="28"/>
        </w:rPr>
        <w:t>5</w:t>
      </w:r>
      <w:r w:rsidRPr="00E80750">
        <w:rPr>
          <w:rFonts w:ascii="Times New Roman" w:hAnsi="Times New Roman" w:cs="Times New Roman"/>
          <w:color w:val="000000" w:themeColor="text1"/>
          <w:sz w:val="28"/>
          <w:szCs w:val="28"/>
        </w:rPr>
        <w:t>]. Н. Роджерс, развивая эту традицию, пишет, что творческий процесс включает в себя создание нового продукта через действие [10</w:t>
      </w:r>
      <w:r w:rsidR="00230FDE" w:rsidRPr="00E80750">
        <w:rPr>
          <w:rFonts w:ascii="Times New Roman" w:hAnsi="Times New Roman" w:cs="Times New Roman"/>
          <w:color w:val="000000" w:themeColor="text1"/>
          <w:sz w:val="28"/>
          <w:szCs w:val="28"/>
        </w:rPr>
        <w:t>6</w:t>
      </w:r>
      <w:r w:rsidRPr="00E80750">
        <w:rPr>
          <w:rFonts w:ascii="Times New Roman" w:hAnsi="Times New Roman" w:cs="Times New Roman"/>
          <w:color w:val="000000" w:themeColor="text1"/>
          <w:sz w:val="28"/>
          <w:szCs w:val="28"/>
        </w:rPr>
        <w:t xml:space="preserve">]. Этот продукт возникает из уникальности индивида (его жизненного опыта, ценностей, способностей, чувств), а также из материала, событий, людей и обстоятельств жизни. Творческий потенциал присущ каждому, но может быть заблокирован неблагоприятными условиями (оценкой, давлением, жёсткими требованиями). Для его актуализации необходима психологическая безопасность и свобода – </w:t>
      </w:r>
      <w:r w:rsidRPr="00E80750">
        <w:rPr>
          <w:rFonts w:ascii="Times New Roman" w:hAnsi="Times New Roman" w:cs="Times New Roman"/>
          <w:color w:val="000000" w:themeColor="text1"/>
          <w:sz w:val="28"/>
          <w:szCs w:val="28"/>
        </w:rPr>
        <w:lastRenderedPageBreak/>
        <w:t>атмосфера, в которой человек не боится высказывать необычные идеи, ошибаться и экспериментировать. Н. Роджерс не связывала творчество с глубинными конфликтами, а рассматривала его как проявление самоактуализирующей личности. Важным вкладом является также внимание к творческому процессу в образовании: педагог должен не столько обучать техническим приёмам, сколько создавать условия для свободного самовыражения ученика, принимать его уникальность.</w:t>
      </w:r>
    </w:p>
    <w:p w:rsidR="00182BC6" w:rsidRPr="00E80750" w:rsidRDefault="00182BC6" w:rsidP="00182BC6">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Психометрический подход, развиваемый Дж. Гилфордом, рассматривает творчество как генетически обусловленную способность человека отказаться от стереотипных подходов к решению задач, измеримую с помощью тестов [13</w:t>
      </w:r>
      <w:r w:rsidR="00230FDE" w:rsidRPr="00E80750">
        <w:rPr>
          <w:rFonts w:ascii="Times New Roman" w:hAnsi="Times New Roman" w:cs="Times New Roman"/>
          <w:color w:val="000000" w:themeColor="text1"/>
          <w:sz w:val="28"/>
          <w:szCs w:val="28"/>
        </w:rPr>
        <w:t>8</w:t>
      </w:r>
      <w:r w:rsidRPr="00E80750">
        <w:rPr>
          <w:rFonts w:ascii="Times New Roman" w:hAnsi="Times New Roman" w:cs="Times New Roman"/>
          <w:color w:val="000000" w:themeColor="text1"/>
          <w:sz w:val="28"/>
          <w:szCs w:val="28"/>
        </w:rPr>
        <w:t>]. Он выделил два типа мышления: дивергентное (направленное на поиск множественных решений) и конвергентное (ориентированное на единственно правильный ответ). Креативность, по Гилфорду, проявляется как способность человека отказаться от стереотипных подходов к решению задач.</w:t>
      </w:r>
    </w:p>
    <w:p w:rsidR="00182BC6" w:rsidRPr="00E80750" w:rsidRDefault="00182BC6" w:rsidP="00182BC6">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Ассоцианизм трактует креативность как способность находить неожиданные ассоциации в процессе решения проблемы. С. Медник трактует креативность как способность находить неожиданные ассоциации в процессе решения проблемы [6</w:t>
      </w:r>
      <w:r w:rsidR="00230FDE" w:rsidRPr="00E80750">
        <w:rPr>
          <w:rFonts w:ascii="Times New Roman" w:hAnsi="Times New Roman" w:cs="Times New Roman"/>
          <w:color w:val="000000" w:themeColor="text1"/>
          <w:sz w:val="28"/>
          <w:szCs w:val="28"/>
        </w:rPr>
        <w:t>7</w:t>
      </w:r>
      <w:r w:rsidRPr="00E80750">
        <w:rPr>
          <w:rFonts w:ascii="Times New Roman" w:hAnsi="Times New Roman" w:cs="Times New Roman"/>
          <w:color w:val="000000" w:themeColor="text1"/>
          <w:sz w:val="28"/>
          <w:szCs w:val="28"/>
        </w:rPr>
        <w:t>]. Творчество ориентировано на создание новых комбинаций ассоциативных элементов, соответствующих заданным требованиям. Чем дальше друг от друга элементы, входящие в новую комбинацию, тем более творческим будет процесс нахождения решения. Гештальт-психология считает ключевым механизмом инсайт – внезапное перестроение целостной проблемной ситуации, которое не выводимо из логических шагов или ассоциаций.</w:t>
      </w:r>
    </w:p>
    <w:p w:rsidR="00182BC6" w:rsidRPr="00E80750" w:rsidRDefault="00182BC6" w:rsidP="00182BC6">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Подход, акцентирующий новизну для субъекта, разрабатывал Р. Гут. Он определяет творчество как продуктивную мыслительную деятельность, приносящую нетривиальный (качественно новый, неочевидный) результат [4</w:t>
      </w:r>
      <w:r w:rsidR="00230FDE" w:rsidRPr="00E80750">
        <w:rPr>
          <w:rFonts w:ascii="Times New Roman" w:hAnsi="Times New Roman" w:cs="Times New Roman"/>
          <w:color w:val="000000" w:themeColor="text1"/>
          <w:sz w:val="28"/>
          <w:szCs w:val="28"/>
        </w:rPr>
        <w:t>3</w:t>
      </w:r>
      <w:r w:rsidRPr="00E80750">
        <w:rPr>
          <w:rFonts w:ascii="Times New Roman" w:hAnsi="Times New Roman" w:cs="Times New Roman"/>
          <w:color w:val="000000" w:themeColor="text1"/>
          <w:sz w:val="28"/>
          <w:szCs w:val="28"/>
        </w:rPr>
        <w:t>]. В отличи</w:t>
      </w:r>
      <w:r w:rsidR="00041A4F" w:rsidRPr="00E80750">
        <w:rPr>
          <w:rFonts w:ascii="Times New Roman" w:hAnsi="Times New Roman" w:cs="Times New Roman"/>
          <w:color w:val="000000" w:themeColor="text1"/>
          <w:sz w:val="28"/>
          <w:szCs w:val="28"/>
        </w:rPr>
        <w:t>е</w:t>
      </w:r>
      <w:r w:rsidRPr="00E80750">
        <w:rPr>
          <w:rFonts w:ascii="Times New Roman" w:hAnsi="Times New Roman" w:cs="Times New Roman"/>
          <w:color w:val="000000" w:themeColor="text1"/>
          <w:sz w:val="28"/>
          <w:szCs w:val="28"/>
        </w:rPr>
        <w:t xml:space="preserve"> от многих авторов, которые акцентируют либо личностные, либо социальные аспекты, Р. Гут фокусируется на когнитивной новизне и </w:t>
      </w:r>
      <w:r w:rsidRPr="00E80750">
        <w:rPr>
          <w:rFonts w:ascii="Times New Roman" w:hAnsi="Times New Roman" w:cs="Times New Roman"/>
          <w:color w:val="000000" w:themeColor="text1"/>
          <w:sz w:val="28"/>
          <w:szCs w:val="28"/>
        </w:rPr>
        <w:lastRenderedPageBreak/>
        <w:t>оригинальности продукта. По его мнению, результатом творчества всегда является нечто необыкновенное, креативное и поражающее воображение, то, чего ранее не было, или было в совершенно ином виде, или было рассмотрено под другим углом. Важным нюансом является признание «новизны» не только абсолютной (мировой), но и относительной (новой для субъекта). Это принципиально для педагогики: школьник, создавая поделку или медиапродукт, может не совершить открытия для человечества, но для него самого результат является творческим, если он получен самостоятельно, с использованием нестандартных приёмов и с преодолением известных ему ранее способов действия. Р. Гут также обращает внимание на роль «неочевидности»: творческий результат не вытекает прямо из условий задачи, требует догадки, интуитивного скачка. В приложении к медиатворчеству это означает, что ученик, например, при создании видео-ролика или цифровой иллюстрации должен прийти к такому визуальному или смысловому решению, которое не задано шаблоном и не было предопределено инструкцией. Это качество отличает творческий медиапродукт от ремесленного.</w:t>
      </w:r>
    </w:p>
    <w:bookmarkEnd w:id="6"/>
    <w:p w:rsidR="00182BC6" w:rsidRPr="00E80750" w:rsidRDefault="00182BC6" w:rsidP="00182BC6">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Проведённый анализ психологических концепций творчества показывает, что исследования группируются вокруг двух основных ракурсов: поиска источников творческой деятельности (психоанализ, гуманистический подход, психометрика, деятельностный подход в части мотивации и культурных условий) и изучения механизмов и процессуальных особенностей творческого мышления (ассоцианизм, гештальт-психология, эволюционный подход Я.А. Пономарёва, идеи Р. Гута о новизне). Универсальными механизмами, актуализируемыми и в медиатворчестве, выступают сублимация, компенсация, дивергентное мышление, инсайт, а также способность к преодолению стереотипов и порождению субъективно новых решений в цифровой среде.</w:t>
      </w:r>
    </w:p>
    <w:p w:rsidR="00182BC6" w:rsidRPr="00E80750" w:rsidRDefault="00182BC6" w:rsidP="00182BC6">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i/>
          <w:iCs/>
          <w:color w:val="000000" w:themeColor="text1"/>
          <w:sz w:val="28"/>
          <w:szCs w:val="28"/>
          <w:u w:val="single"/>
        </w:rPr>
        <w:t>В педагогических исследованиях концепт творчества</w:t>
      </w:r>
      <w:r w:rsidRPr="00E80750">
        <w:rPr>
          <w:rFonts w:ascii="Times New Roman" w:hAnsi="Times New Roman" w:cs="Times New Roman"/>
          <w:color w:val="000000" w:themeColor="text1"/>
          <w:sz w:val="28"/>
          <w:szCs w:val="28"/>
        </w:rPr>
        <w:t xml:space="preserve"> разрабатывался в контексте развития личности учащегося и профессиональной деятельности </w:t>
      </w:r>
      <w:r w:rsidRPr="00E80750">
        <w:rPr>
          <w:rFonts w:ascii="Times New Roman" w:hAnsi="Times New Roman" w:cs="Times New Roman"/>
          <w:color w:val="000000" w:themeColor="text1"/>
          <w:sz w:val="28"/>
          <w:szCs w:val="28"/>
        </w:rPr>
        <w:lastRenderedPageBreak/>
        <w:t>учителя. В. А. Кан-Калик рассматривал педагогическое творчество как процесс решения постоянно возникающих педагогических задач, сопряжённый с творчеством воспитуемых и всего коллектива [6</w:t>
      </w:r>
      <w:r w:rsidR="00230FDE" w:rsidRPr="00E80750">
        <w:rPr>
          <w:rFonts w:ascii="Times New Roman" w:hAnsi="Times New Roman" w:cs="Times New Roman"/>
          <w:color w:val="000000" w:themeColor="text1"/>
          <w:sz w:val="28"/>
          <w:szCs w:val="28"/>
        </w:rPr>
        <w:t>4</w:t>
      </w:r>
      <w:r w:rsidRPr="00E80750">
        <w:rPr>
          <w:rFonts w:ascii="Times New Roman" w:hAnsi="Times New Roman" w:cs="Times New Roman"/>
          <w:color w:val="000000" w:themeColor="text1"/>
          <w:sz w:val="28"/>
          <w:szCs w:val="28"/>
        </w:rPr>
        <w:t>]. Он провёл большое исследование концепта творчества в целом и педагогического творчества в частности, во многом будучи новатором в своё время.</w:t>
      </w:r>
    </w:p>
    <w:p w:rsidR="00182BC6" w:rsidRPr="00E80750" w:rsidRDefault="00182BC6" w:rsidP="00182BC6">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В. С. Шубинский обосновал необходимость педагогики творчества как особой области педагогической науки, занимающейся выявлением закономерностей формирования творческой личности [14</w:t>
      </w:r>
      <w:r w:rsidR="00230FDE" w:rsidRPr="00E80750">
        <w:rPr>
          <w:rFonts w:ascii="Times New Roman" w:hAnsi="Times New Roman" w:cs="Times New Roman"/>
          <w:color w:val="000000" w:themeColor="text1"/>
          <w:sz w:val="28"/>
          <w:szCs w:val="28"/>
        </w:rPr>
        <w:t>7</w:t>
      </w:r>
      <w:r w:rsidRPr="00E80750">
        <w:rPr>
          <w:rFonts w:ascii="Times New Roman" w:hAnsi="Times New Roman" w:cs="Times New Roman"/>
          <w:color w:val="000000" w:themeColor="text1"/>
          <w:sz w:val="28"/>
          <w:szCs w:val="28"/>
        </w:rPr>
        <w:t>]. Он выделил три стадии творческого процесса: появление творческой ситуации, эвристический этап, этап завершения. Раскроем структуру такого процесса подробнее. Всё начинается с возникновения проблемы, с так называемого творческого затруднения. Чтобы решить проблему человеку потребуется найти к ней подход, тут и возникает творческая ситуация. В процессе эвристического этапа к человеку приходят творческие идеи и озарение. Завершается всё решением проблемы и оценкой своих достижений.</w:t>
      </w:r>
    </w:p>
    <w:p w:rsidR="00182BC6" w:rsidRPr="00E80750" w:rsidRDefault="00182BC6" w:rsidP="00182BC6">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В. А. Сухомлинский уделял особое внимание развитию детского творчества в контексте целостного воспитания личности [11</w:t>
      </w:r>
      <w:r w:rsidR="00230FDE" w:rsidRPr="00E80750">
        <w:rPr>
          <w:rFonts w:ascii="Times New Roman" w:hAnsi="Times New Roman" w:cs="Times New Roman"/>
          <w:color w:val="000000" w:themeColor="text1"/>
          <w:sz w:val="28"/>
          <w:szCs w:val="28"/>
        </w:rPr>
        <w:t>8</w:t>
      </w:r>
      <w:r w:rsidRPr="00E80750">
        <w:rPr>
          <w:rFonts w:ascii="Times New Roman" w:hAnsi="Times New Roman" w:cs="Times New Roman"/>
          <w:color w:val="000000" w:themeColor="text1"/>
          <w:sz w:val="28"/>
          <w:szCs w:val="28"/>
        </w:rPr>
        <w:t xml:space="preserve">]. Он определял детское творчество как глубоко своеобразную сферу духовной жизни, самовыражения и самоутверждения, в которой ярко раскрывается индивидуальная самобытность каждого ребенка. Он не сводил детское творчество к изобразительной или технической деятельности, понимая его гораздо шире – как способ познания мира, эмоционального отклика на окружающую действительность, форму нравственного и интеллектуального взросления. В.А. Сухомлинский считал, что ребёнку нужно расти в атмосфере красоты и творчества. Он настаивал на том, что школа обязана стать «школой радости», где каждый ученик имеет возможность попробовать себя в разных видах деятельности – от сочинения сказок до работы в мастерских, от ухода за растениями до театральных постановок. Педагог же выступает не как транслятор готовых знаний, а как «скульптор человеческой личности»: он чутко улавливает склонности и способности каждого ребёнка, создаёт условия </w:t>
      </w:r>
      <w:r w:rsidRPr="00E80750">
        <w:rPr>
          <w:rFonts w:ascii="Times New Roman" w:hAnsi="Times New Roman" w:cs="Times New Roman"/>
          <w:color w:val="000000" w:themeColor="text1"/>
          <w:sz w:val="28"/>
          <w:szCs w:val="28"/>
        </w:rPr>
        <w:lastRenderedPageBreak/>
        <w:t>для их проявления и бережно направляет творческий поиск, не разрушая детскую непосредственность. Ученик через творчество готовится к роли будущего гражданина: у него формируется ответственность, инициативность, способность видеть и решать проблемы, умение работать в коллективе и радоваться успехам других. Для В.А. Сухомлинского творчество – это стержень всего воспитательного процесса, без которого невозможно становление полноценной, нравственно зрелой личности.</w:t>
      </w:r>
    </w:p>
    <w:p w:rsidR="00182BC6" w:rsidRPr="00E80750" w:rsidRDefault="00182BC6" w:rsidP="00182BC6">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Е. И. Ильин предложил развёрнутое определение творчества [5</w:t>
      </w:r>
      <w:r w:rsidR="00230FDE" w:rsidRPr="00E80750">
        <w:rPr>
          <w:rFonts w:ascii="Times New Roman" w:hAnsi="Times New Roman" w:cs="Times New Roman"/>
          <w:color w:val="000000" w:themeColor="text1"/>
          <w:sz w:val="28"/>
          <w:szCs w:val="28"/>
        </w:rPr>
        <w:t>9</w:t>
      </w:r>
      <w:r w:rsidRPr="00E80750">
        <w:rPr>
          <w:rFonts w:ascii="Times New Roman" w:hAnsi="Times New Roman" w:cs="Times New Roman"/>
          <w:color w:val="000000" w:themeColor="text1"/>
          <w:sz w:val="28"/>
          <w:szCs w:val="28"/>
        </w:rPr>
        <w:t>]. Он подчёркивал, что творчество есть духовная деятельность, результатом которой является создание оригинальных ценностей, установление новых, ранее неизвестных фактов, свойств и закономерностей материального мира и духовной культуры. Автор настаивал на различении понятий «творчество» как процесса и «творческая деятельность» как более широкого понятия, включающего также мотивационный, операциональный и рефлексивный компоненты. Важным вкладом Е.И. Ильина является исследование структуры творческой личности. Он выделял такие качества, как самостоятельность, гибкость ума, способность к генерации гипотез, склонность к риску, развитое воображение, а также эмоционально-волевые характеристики – увлечённость, настойчивость, способность преодолевать разочарования при неудачах. Считал творчество весьма многогранным и увлекательным процессом как для научного изучения, так и для практического воспроизводства в образовании. Он предупреждал против упрощённого понимания творчества как «лёгкого» или «спонтанного» акта: напротив, подлинное творчество требует систематических усилий, дисциплины ума и способности к длительному волевому напряжению.</w:t>
      </w:r>
    </w:p>
    <w:p w:rsidR="00182BC6" w:rsidRPr="00E80750" w:rsidRDefault="00182BC6" w:rsidP="00182BC6">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 xml:space="preserve">Е. А. Флёрина акцентировала значение изобразительного творчества в детском возрасте как средства образного познания, окружающего и стремления к его видоизменению, определила его своеобразие. Утверждала, что детское творчество связано со спецификой познания мира (восприятия и мышления) детьми. Она подчёркивала обращение ребёнка к реальному миру, </w:t>
      </w:r>
      <w:r w:rsidRPr="00E80750">
        <w:rPr>
          <w:rFonts w:ascii="Times New Roman" w:hAnsi="Times New Roman" w:cs="Times New Roman"/>
          <w:color w:val="000000" w:themeColor="text1"/>
          <w:sz w:val="28"/>
          <w:szCs w:val="28"/>
        </w:rPr>
        <w:lastRenderedPageBreak/>
        <w:t>к окружающей его действительности, что выражается в содержании его творчества [1</w:t>
      </w:r>
      <w:r w:rsidR="00230FDE" w:rsidRPr="00E80750">
        <w:rPr>
          <w:rFonts w:ascii="Times New Roman" w:hAnsi="Times New Roman" w:cs="Times New Roman"/>
          <w:color w:val="000000" w:themeColor="text1"/>
          <w:sz w:val="28"/>
          <w:szCs w:val="28"/>
        </w:rPr>
        <w:t>33</w:t>
      </w:r>
      <w:r w:rsidRPr="00E80750">
        <w:rPr>
          <w:rFonts w:ascii="Times New Roman" w:hAnsi="Times New Roman" w:cs="Times New Roman"/>
          <w:color w:val="000000" w:themeColor="text1"/>
          <w:sz w:val="28"/>
          <w:szCs w:val="28"/>
        </w:rPr>
        <w:t>]. Она полагала, что каждый ребенок обладает творческим потенциалом, который может быть успешно развит при правильном подходе. В дальнейшем дети смогут использовать свой творческий подход в различных областях жизни. Основой развития изобразительного творчества она считала обучение средствам художественной выразительности при создании образа в изобразительной деятельности.</w:t>
      </w:r>
    </w:p>
    <w:p w:rsidR="00182BC6" w:rsidRPr="00E80750" w:rsidRDefault="00182BC6" w:rsidP="00182BC6">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Е.В. Бондаревская, известный российский педагог, автор концепции личностно-ориентированного образования и воспитания человека культуры, внесла значительный вклад в разработку проблемы развития творческих способностей учащихся в контексте целостного воспитательного процесса [2</w:t>
      </w:r>
      <w:r w:rsidR="00230FDE" w:rsidRPr="00E80750">
        <w:rPr>
          <w:rFonts w:ascii="Times New Roman" w:hAnsi="Times New Roman" w:cs="Times New Roman"/>
          <w:color w:val="000000" w:themeColor="text1"/>
          <w:sz w:val="28"/>
          <w:szCs w:val="28"/>
        </w:rPr>
        <w:t>1</w:t>
      </w:r>
      <w:r w:rsidRPr="00E80750">
        <w:rPr>
          <w:rFonts w:ascii="Times New Roman" w:hAnsi="Times New Roman" w:cs="Times New Roman"/>
          <w:color w:val="000000" w:themeColor="text1"/>
          <w:sz w:val="28"/>
          <w:szCs w:val="28"/>
        </w:rPr>
        <w:t xml:space="preserve">]. Она связывала развитие творческих способностей с воспитанием человека культуры и нравственности, исходя из того, что подлинная творческая личность не может формироваться вне ценностно-смыслового поля культуры. Согласно Е.В. Бондаревской, творчество не является изолированной способностью, а представляет собой интегральную характеристику личности, проявляющуюся в способности к культурному самостроительству, к созданию собственного образа жизни и деятельности на основе общечеловеческих ценностей. Важная идея её концепции заключается в том, что образование должно быть направлено в первую очередь на развитие личности и её творческих способностей, а не только лишь на передачу знаний, умений и навыков. Знания, по её мнению, выступают не как цель, а как средство личностного развития, как «материал», который ученик творчески перерабатывает, присваивая культуру и одновременно создавая её заново. В этом проявляется принципиальное отличие её подхода от традиционного знаниево-ориентированного образования: ученик не пассивно усваивает образцы, а активно творит себя и свой культурный мир. Е.В. Бондаревская подчёркивала значимость индивидуализации образования, учёта индивидуальных потребностей, интересов и способностей каждого учащегося. Она разработала технологию личностно-ориентированного образования, в </w:t>
      </w:r>
      <w:r w:rsidRPr="00E80750">
        <w:rPr>
          <w:rFonts w:ascii="Times New Roman" w:hAnsi="Times New Roman" w:cs="Times New Roman"/>
          <w:color w:val="000000" w:themeColor="text1"/>
          <w:sz w:val="28"/>
          <w:szCs w:val="28"/>
        </w:rPr>
        <w:lastRenderedPageBreak/>
        <w:t xml:space="preserve">центре которой находится не «средний» ученик, а уникальная личность со своим опытом, темпом развития, стилем познания и творчества. При этом творчество понимается не только как создание нового продукта, но и как личностное новообразование </w:t>
      </w:r>
      <w:r w:rsidR="00D420AC" w:rsidRPr="00E80750">
        <w:rPr>
          <w:rFonts w:ascii="Times New Roman" w:hAnsi="Times New Roman" w:cs="Times New Roman"/>
          <w:color w:val="000000" w:themeColor="text1"/>
          <w:sz w:val="28"/>
          <w:szCs w:val="28"/>
        </w:rPr>
        <w:t>–</w:t>
      </w:r>
      <w:r w:rsidRPr="00E80750">
        <w:rPr>
          <w:rFonts w:ascii="Times New Roman" w:hAnsi="Times New Roman" w:cs="Times New Roman"/>
          <w:color w:val="000000" w:themeColor="text1"/>
          <w:sz w:val="28"/>
          <w:szCs w:val="28"/>
        </w:rPr>
        <w:t xml:space="preserve"> способность к рефлексии, самоопределению, нравственному выбору, что особенно важно при воспитании «человека культуры». Такой человек отличается гуманистической направленностью, развитым эстетическим вкусом, критическим мышлением и одновременно способностью к эмпатии и диалогу. Он не только пользуется достижениями культуры, но и готов их приумножать своими творческими усилиями. В контексте медиатворчества идеи Е.В. Бондаревской приобретают особую актуальность. Современный учащийся погружён в медиасреду, которая транслирует не всегда высокие образцы культуры. Задача педагога </w:t>
      </w:r>
      <w:r w:rsidR="00D420AC" w:rsidRPr="00E80750">
        <w:rPr>
          <w:rFonts w:ascii="Times New Roman" w:hAnsi="Times New Roman" w:cs="Times New Roman"/>
          <w:color w:val="000000" w:themeColor="text1"/>
          <w:sz w:val="28"/>
          <w:szCs w:val="28"/>
        </w:rPr>
        <w:t>–</w:t>
      </w:r>
      <w:r w:rsidRPr="00E80750">
        <w:rPr>
          <w:rFonts w:ascii="Times New Roman" w:hAnsi="Times New Roman" w:cs="Times New Roman"/>
          <w:color w:val="000000" w:themeColor="text1"/>
          <w:sz w:val="28"/>
          <w:szCs w:val="28"/>
        </w:rPr>
        <w:t xml:space="preserve"> не запрещать или ограничивать, а через организацию медиатворческой деятельности помочь ученику научиться отбирать ценности, создавать собственные медиапродукты на основе гуманистических и нравственных ориентиров, развивать критическое отношение к информационному шуму и формировать свою культурную идентичность.</w:t>
      </w:r>
    </w:p>
    <w:p w:rsidR="00182BC6" w:rsidRPr="00E80750" w:rsidRDefault="00182BC6" w:rsidP="00182BC6">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Проведённый анализ философских, психологических и педагогических подходов к пониманию творчества позволяет констатировать, что оно представляет собой сложный созидательный процесс, реализуемый на основе креативного мышления и творческих способностей. Ключевыми механизмами инициации творческой деятельности выступают проблемная ситуация или новая идея, требующие нестандартного подхода. Продукты творчества многообразны (рисунок, мелодия, поэма, фотография, видео и др.). С развитием цифровых технологий происходит трансформация форм и проявлений творчества, что ведёт к формированию новых направлений творческой деятельности, одним из которых является медиатворчество – самостоятельный вид творческой деятельности, ориентированный на создание продуктов в цифровой и медиасреде.</w:t>
      </w:r>
    </w:p>
    <w:p w:rsidR="00182BC6" w:rsidRPr="00E80750" w:rsidRDefault="00182BC6" w:rsidP="00182BC6">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lastRenderedPageBreak/>
        <w:t>Эти философские идеи конкретизируются в медиатворчестве следующим образом: свобода творчества (Н.А. Бердяев) проявляется в возможности выбора формата и содержания медиапродукта; диалог (М.М. Бахтин) реализуется во взаимодействии автора с аудиторией и внутри проектной группы; деятельностная природа (Л.С. Выготский, С.Л. Рубинштейн) требует специально организованной среды и рефлексии; новизна для субъекта (Р. Гут) позволяет оценивать творческий результат даже при отсутствии объективной новизны.</w:t>
      </w:r>
    </w:p>
    <w:p w:rsidR="00182BC6" w:rsidRPr="00E80750" w:rsidRDefault="00182BC6" w:rsidP="00182BC6">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bCs/>
          <w:i/>
          <w:color w:val="000000" w:themeColor="text1"/>
          <w:sz w:val="28"/>
          <w:szCs w:val="28"/>
        </w:rPr>
        <w:t xml:space="preserve">Генезис концепта «медиатворчество». </w:t>
      </w:r>
      <w:r w:rsidRPr="00E80750">
        <w:rPr>
          <w:rFonts w:ascii="Times New Roman" w:hAnsi="Times New Roman" w:cs="Times New Roman"/>
          <w:color w:val="000000" w:themeColor="text1"/>
          <w:sz w:val="28"/>
          <w:szCs w:val="28"/>
        </w:rPr>
        <w:t>Для изучения зарождения и эволюции концепта «медиатворчество», раскрытия тенденций, проблем и закономерностей трансформации применён метод историзма, предполагающий рассмотрение процессов развития родственных концептов – «медиаграмотность» и «медиаобразование», – из которых впоследствии сформировалось медиатворчество. Анализ проведён по трём периодам.</w:t>
      </w:r>
    </w:p>
    <w:p w:rsidR="00182BC6" w:rsidRPr="00E80750" w:rsidRDefault="00182BC6" w:rsidP="00182BC6">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u w:val="single"/>
        </w:rPr>
        <w:t>Первый период (1950 – 1970 гг.)</w:t>
      </w:r>
      <w:r w:rsidRPr="00E80750">
        <w:rPr>
          <w:rFonts w:ascii="Times New Roman" w:hAnsi="Times New Roman" w:cs="Times New Roman"/>
          <w:color w:val="000000" w:themeColor="text1"/>
          <w:sz w:val="28"/>
          <w:szCs w:val="28"/>
        </w:rPr>
        <w:t>. В это время начинается осмысление практик, связанных с медиа, однако чёткого выделения самостоятельных концептов ещё не происходит. Тенденцией данного периода принято считать наращивание и рост технологического прогресса и его продуктов в связи с потребностью восстановления стран в послевоенное время [1</w:t>
      </w:r>
      <w:r w:rsidR="00230FDE" w:rsidRPr="00E80750">
        <w:rPr>
          <w:rFonts w:ascii="Times New Roman" w:hAnsi="Times New Roman" w:cs="Times New Roman"/>
          <w:color w:val="000000" w:themeColor="text1"/>
          <w:sz w:val="28"/>
          <w:szCs w:val="28"/>
        </w:rPr>
        <w:t>83</w:t>
      </w:r>
      <w:r w:rsidRPr="00E80750">
        <w:rPr>
          <w:rFonts w:ascii="Times New Roman" w:hAnsi="Times New Roman" w:cs="Times New Roman"/>
          <w:color w:val="000000" w:themeColor="text1"/>
          <w:sz w:val="28"/>
          <w:szCs w:val="28"/>
        </w:rPr>
        <w:t>].</w:t>
      </w:r>
    </w:p>
    <w:p w:rsidR="00182BC6" w:rsidRPr="00E80750" w:rsidRDefault="00182BC6" w:rsidP="00182BC6">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u w:val="single"/>
        </w:rPr>
        <w:t>Второй период (1970-1999 гг.).</w:t>
      </w:r>
      <w:r w:rsidRPr="00E80750">
        <w:rPr>
          <w:rFonts w:ascii="Times New Roman" w:hAnsi="Times New Roman" w:cs="Times New Roman"/>
          <w:color w:val="000000" w:themeColor="text1"/>
          <w:sz w:val="28"/>
          <w:szCs w:val="28"/>
        </w:rPr>
        <w:t xml:space="preserve"> Происходит активное развитие концептов медиаграмотности и медиаобразования. В Германии во второй половине 1970-ых годов публикуются научные работы, фиксирующие смену роли получателя информации с объекта информирования на субъекта, участвующего в мироустройстве посредством медиа [1</w:t>
      </w:r>
      <w:r w:rsidR="00230FDE" w:rsidRPr="00E80750">
        <w:rPr>
          <w:rFonts w:ascii="Times New Roman" w:hAnsi="Times New Roman" w:cs="Times New Roman"/>
          <w:color w:val="000000" w:themeColor="text1"/>
          <w:sz w:val="28"/>
          <w:szCs w:val="28"/>
        </w:rPr>
        <w:t>12</w:t>
      </w:r>
      <w:r w:rsidRPr="00E80750">
        <w:rPr>
          <w:rFonts w:ascii="Times New Roman" w:hAnsi="Times New Roman" w:cs="Times New Roman"/>
          <w:color w:val="000000" w:themeColor="text1"/>
          <w:sz w:val="28"/>
          <w:szCs w:val="28"/>
        </w:rPr>
        <w:t>]. Одним из важных этапов в формировании медиатворчества стала работа немецкого исследователя Dieter Baacke в 1970-1980-х годах. Он ввёл в педагогическую практику понятие «медиаграмотность», основанное на медиакомпетенциях (Medienkompetenz) и подчеркивал значимость критического мышления и анализа медиасообщений, что впоследствии стало основой для выделения концепта медиатворчества [15</w:t>
      </w:r>
      <w:r w:rsidR="00230FDE" w:rsidRPr="00E80750">
        <w:rPr>
          <w:rFonts w:ascii="Times New Roman" w:hAnsi="Times New Roman" w:cs="Times New Roman"/>
          <w:color w:val="000000" w:themeColor="text1"/>
          <w:sz w:val="28"/>
          <w:szCs w:val="28"/>
        </w:rPr>
        <w:t>9</w:t>
      </w:r>
      <w:r w:rsidRPr="00E80750">
        <w:rPr>
          <w:rFonts w:ascii="Times New Roman" w:hAnsi="Times New Roman" w:cs="Times New Roman"/>
          <w:color w:val="000000" w:themeColor="text1"/>
          <w:sz w:val="28"/>
          <w:szCs w:val="28"/>
        </w:rPr>
        <w:t xml:space="preserve">]. В Северной Америке в 1976 году </w:t>
      </w:r>
      <w:r w:rsidRPr="00E80750">
        <w:rPr>
          <w:rFonts w:ascii="Times New Roman" w:hAnsi="Times New Roman" w:cs="Times New Roman"/>
          <w:color w:val="000000" w:themeColor="text1"/>
          <w:sz w:val="28"/>
          <w:szCs w:val="28"/>
        </w:rPr>
        <w:lastRenderedPageBreak/>
        <w:t>используется модель служебного обучения для развития навыков медиаграмотности и анализа информационной картины [4</w:t>
      </w:r>
      <w:r w:rsidR="00230FDE" w:rsidRPr="00E80750">
        <w:rPr>
          <w:rFonts w:ascii="Times New Roman" w:hAnsi="Times New Roman" w:cs="Times New Roman"/>
          <w:color w:val="000000" w:themeColor="text1"/>
          <w:sz w:val="28"/>
          <w:szCs w:val="28"/>
        </w:rPr>
        <w:t>4</w:t>
      </w:r>
      <w:r w:rsidRPr="00E80750">
        <w:rPr>
          <w:rFonts w:ascii="Times New Roman" w:hAnsi="Times New Roman" w:cs="Times New Roman"/>
          <w:color w:val="000000" w:themeColor="text1"/>
          <w:sz w:val="28"/>
          <w:szCs w:val="28"/>
        </w:rPr>
        <w:t>]. В Скандинавии медиаобразование включается в образовательные программы в Финляндии (1970 г.) и Норвегии (1977 г.) [12</w:t>
      </w:r>
      <w:r w:rsidR="00230FDE" w:rsidRPr="00E80750">
        <w:rPr>
          <w:rFonts w:ascii="Times New Roman" w:hAnsi="Times New Roman" w:cs="Times New Roman"/>
          <w:color w:val="000000" w:themeColor="text1"/>
          <w:sz w:val="28"/>
          <w:szCs w:val="28"/>
        </w:rPr>
        <w:t>7</w:t>
      </w:r>
      <w:r w:rsidRPr="00E80750">
        <w:rPr>
          <w:rFonts w:ascii="Times New Roman" w:hAnsi="Times New Roman" w:cs="Times New Roman"/>
          <w:color w:val="000000" w:themeColor="text1"/>
          <w:sz w:val="28"/>
          <w:szCs w:val="28"/>
        </w:rPr>
        <w:t>]. В России в этот период появились первые программы кинообразования и медиаобразования, а также интерес к пониманию концептов, связанных с медиасферой. О. Баранов обосновывал эффективность образования в киноклубе (1968) [12</w:t>
      </w:r>
      <w:r w:rsidR="00230FDE" w:rsidRPr="00E80750">
        <w:rPr>
          <w:rFonts w:ascii="Times New Roman" w:hAnsi="Times New Roman" w:cs="Times New Roman"/>
          <w:color w:val="000000" w:themeColor="text1"/>
          <w:sz w:val="28"/>
          <w:szCs w:val="28"/>
        </w:rPr>
        <w:t>9</w:t>
      </w:r>
      <w:r w:rsidRPr="00E80750">
        <w:rPr>
          <w:rFonts w:ascii="Times New Roman" w:hAnsi="Times New Roman" w:cs="Times New Roman"/>
          <w:color w:val="000000" w:themeColor="text1"/>
          <w:sz w:val="28"/>
          <w:szCs w:val="28"/>
        </w:rPr>
        <w:t>]. Ю. Рабинович разработал концепцию синтеза кинообразования с курсом литературы [12</w:t>
      </w:r>
      <w:r w:rsidR="00230FDE" w:rsidRPr="00E80750">
        <w:rPr>
          <w:rFonts w:ascii="Times New Roman" w:hAnsi="Times New Roman" w:cs="Times New Roman"/>
          <w:color w:val="000000" w:themeColor="text1"/>
          <w:sz w:val="28"/>
          <w:szCs w:val="28"/>
        </w:rPr>
        <w:t>9</w:t>
      </w:r>
      <w:r w:rsidRPr="00E80750">
        <w:rPr>
          <w:rFonts w:ascii="Times New Roman" w:hAnsi="Times New Roman" w:cs="Times New Roman"/>
          <w:color w:val="000000" w:themeColor="text1"/>
          <w:sz w:val="28"/>
          <w:szCs w:val="28"/>
        </w:rPr>
        <w:t>]. Ю. Усов обосновал эффективную модель учебного анализа фильмов (1989) [12</w:t>
      </w:r>
      <w:r w:rsidR="00230FDE" w:rsidRPr="00E80750">
        <w:rPr>
          <w:rFonts w:ascii="Times New Roman" w:hAnsi="Times New Roman" w:cs="Times New Roman"/>
          <w:color w:val="000000" w:themeColor="text1"/>
          <w:sz w:val="28"/>
          <w:szCs w:val="28"/>
        </w:rPr>
        <w:t>9</w:t>
      </w:r>
      <w:r w:rsidRPr="00E80750">
        <w:rPr>
          <w:rFonts w:ascii="Times New Roman" w:hAnsi="Times New Roman" w:cs="Times New Roman"/>
          <w:color w:val="000000" w:themeColor="text1"/>
          <w:sz w:val="28"/>
          <w:szCs w:val="28"/>
        </w:rPr>
        <w:t>]. А. Шариков написал работу «Медиаобразование: мировой и отечественный опыт» (1990) [12</w:t>
      </w:r>
      <w:r w:rsidR="00230FDE" w:rsidRPr="00E80750">
        <w:rPr>
          <w:rFonts w:ascii="Times New Roman" w:hAnsi="Times New Roman" w:cs="Times New Roman"/>
          <w:color w:val="000000" w:themeColor="text1"/>
          <w:sz w:val="28"/>
          <w:szCs w:val="28"/>
        </w:rPr>
        <w:t>9</w:t>
      </w:r>
      <w:r w:rsidRPr="00E80750">
        <w:rPr>
          <w:rFonts w:ascii="Times New Roman" w:hAnsi="Times New Roman" w:cs="Times New Roman"/>
          <w:color w:val="000000" w:themeColor="text1"/>
          <w:sz w:val="28"/>
          <w:szCs w:val="28"/>
        </w:rPr>
        <w:t>]. Концепт «медиатворчество» продолжает оставаться составной частью медиаграмотности и не выделяется в самостоятельное понятие [1</w:t>
      </w:r>
      <w:r w:rsidR="00230FDE" w:rsidRPr="00E80750">
        <w:rPr>
          <w:rFonts w:ascii="Times New Roman" w:hAnsi="Times New Roman" w:cs="Times New Roman"/>
          <w:color w:val="000000" w:themeColor="text1"/>
          <w:sz w:val="28"/>
          <w:szCs w:val="28"/>
        </w:rPr>
        <w:t>83</w:t>
      </w:r>
      <w:r w:rsidRPr="00E80750">
        <w:rPr>
          <w:rFonts w:ascii="Times New Roman" w:hAnsi="Times New Roman" w:cs="Times New Roman"/>
          <w:color w:val="000000" w:themeColor="text1"/>
          <w:sz w:val="28"/>
          <w:szCs w:val="28"/>
        </w:rPr>
        <w:t>].</w:t>
      </w:r>
    </w:p>
    <w:p w:rsidR="00182BC6" w:rsidRPr="00E80750" w:rsidRDefault="00182BC6" w:rsidP="00182BC6">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u w:val="single"/>
        </w:rPr>
        <w:t>Третий период (2000 – 2025 гг.).</w:t>
      </w:r>
      <w:r w:rsidRPr="00E80750">
        <w:rPr>
          <w:rFonts w:ascii="Times New Roman" w:hAnsi="Times New Roman" w:cs="Times New Roman"/>
          <w:color w:val="000000" w:themeColor="text1"/>
          <w:sz w:val="28"/>
          <w:szCs w:val="28"/>
        </w:rPr>
        <w:t xml:space="preserve"> Научно-технологический скачок и переход к информационному обществу привели к активному развитию всех медиаконцептов. </w:t>
      </w:r>
      <w:r w:rsidRPr="00E80750">
        <w:rPr>
          <w:rFonts w:ascii="Times New Roman" w:hAnsi="Times New Roman" w:cs="Times New Roman"/>
          <w:iCs/>
          <w:color w:val="000000" w:themeColor="text1"/>
          <w:sz w:val="28"/>
          <w:szCs w:val="28"/>
        </w:rPr>
        <w:t>В это же время происходит одно из первых упоминаний и выделений в отдельный концепт «медиатворчество»</w:t>
      </w:r>
      <w:r w:rsidRPr="00E80750">
        <w:rPr>
          <w:rFonts w:ascii="Times New Roman" w:hAnsi="Times New Roman" w:cs="Times New Roman"/>
          <w:color w:val="000000" w:themeColor="text1"/>
          <w:sz w:val="28"/>
          <w:szCs w:val="28"/>
        </w:rPr>
        <w:t xml:space="preserve">. </w:t>
      </w:r>
    </w:p>
    <w:p w:rsidR="00182BC6" w:rsidRPr="00E80750" w:rsidRDefault="00182BC6" w:rsidP="00182BC6">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Н.Ф. Хилько в 2001 году предлагает одно из первых определений медиатворчества как процесса созидательной деятельности в медийной сфере и его предметных результатов; взаимосвязанных процессов проективной деятельности и производства медиатекстов [13</w:t>
      </w:r>
      <w:r w:rsidR="00230FDE" w:rsidRPr="00E80750">
        <w:rPr>
          <w:rFonts w:ascii="Times New Roman" w:hAnsi="Times New Roman" w:cs="Times New Roman"/>
          <w:color w:val="000000" w:themeColor="text1"/>
          <w:sz w:val="28"/>
          <w:szCs w:val="28"/>
        </w:rPr>
        <w:t>7</w:t>
      </w:r>
      <w:r w:rsidRPr="00E80750">
        <w:rPr>
          <w:rFonts w:ascii="Times New Roman" w:hAnsi="Times New Roman" w:cs="Times New Roman"/>
          <w:color w:val="000000" w:themeColor="text1"/>
          <w:sz w:val="28"/>
          <w:szCs w:val="28"/>
        </w:rPr>
        <w:t xml:space="preserve">]. Параллельно формулируются смежные понятия. А. В. Федоров определяет медиаобразование как процесс образования и развития личности посредством средств массовой коммуникации, направленный на формирование культуры общения с медиа, творческих, коммуникативных способностей и навыков критического мышления </w:t>
      </w:r>
      <w:r w:rsidR="00836E8F" w:rsidRPr="00E80750">
        <w:rPr>
          <w:rFonts w:ascii="Times New Roman" w:hAnsi="Times New Roman" w:cs="Times New Roman"/>
          <w:color w:val="000000" w:themeColor="text1"/>
          <w:sz w:val="28"/>
          <w:szCs w:val="28"/>
        </w:rPr>
        <w:t>[</w:t>
      </w:r>
      <w:r w:rsidRPr="00E80750">
        <w:rPr>
          <w:rFonts w:ascii="Times New Roman" w:hAnsi="Times New Roman" w:cs="Times New Roman"/>
          <w:color w:val="000000" w:themeColor="text1"/>
          <w:sz w:val="28"/>
          <w:szCs w:val="28"/>
        </w:rPr>
        <w:t>12</w:t>
      </w:r>
      <w:r w:rsidR="00230FDE" w:rsidRPr="00E80750">
        <w:rPr>
          <w:rFonts w:ascii="Times New Roman" w:hAnsi="Times New Roman" w:cs="Times New Roman"/>
          <w:color w:val="000000" w:themeColor="text1"/>
          <w:sz w:val="28"/>
          <w:szCs w:val="28"/>
        </w:rPr>
        <w:t>9</w:t>
      </w:r>
      <w:r w:rsidR="004A79B8" w:rsidRPr="00E80750">
        <w:rPr>
          <w:rFonts w:ascii="Times New Roman" w:hAnsi="Times New Roman" w:cs="Times New Roman"/>
          <w:color w:val="000000" w:themeColor="text1"/>
          <w:sz w:val="28"/>
          <w:szCs w:val="28"/>
        </w:rPr>
        <w:t>; 131</w:t>
      </w:r>
      <w:r w:rsidRPr="00E80750">
        <w:rPr>
          <w:rFonts w:ascii="Times New Roman" w:hAnsi="Times New Roman" w:cs="Times New Roman"/>
          <w:color w:val="000000" w:themeColor="text1"/>
          <w:sz w:val="28"/>
          <w:szCs w:val="28"/>
        </w:rPr>
        <w:t>]. Он также определяет медиаграмотность как умение воспринимать, анализировать и синтезировать пространственно-временную реальность, «читать» медиатекст [12</w:t>
      </w:r>
      <w:r w:rsidR="00230FDE" w:rsidRPr="00E80750">
        <w:rPr>
          <w:rFonts w:ascii="Times New Roman" w:hAnsi="Times New Roman" w:cs="Times New Roman"/>
          <w:color w:val="000000" w:themeColor="text1"/>
          <w:sz w:val="28"/>
          <w:szCs w:val="28"/>
        </w:rPr>
        <w:t>8</w:t>
      </w:r>
      <w:r w:rsidRPr="00E80750">
        <w:rPr>
          <w:rFonts w:ascii="Times New Roman" w:hAnsi="Times New Roman" w:cs="Times New Roman"/>
          <w:color w:val="000000" w:themeColor="text1"/>
          <w:sz w:val="28"/>
          <w:szCs w:val="28"/>
        </w:rPr>
        <w:t xml:space="preserve">]. К. Э. Разлогов утверждает значимость медиаобразования как формы образования, наиболее соответствующей современной ситуации в мире и направленной на </w:t>
      </w:r>
      <w:r w:rsidRPr="00E80750">
        <w:rPr>
          <w:rFonts w:ascii="Times New Roman" w:hAnsi="Times New Roman" w:cs="Times New Roman"/>
          <w:color w:val="000000" w:themeColor="text1"/>
          <w:sz w:val="28"/>
          <w:szCs w:val="28"/>
        </w:rPr>
        <w:lastRenderedPageBreak/>
        <w:t>образование старших поколений в сфере медиа [10</w:t>
      </w:r>
      <w:r w:rsidR="00230FDE" w:rsidRPr="00E80750">
        <w:rPr>
          <w:rFonts w:ascii="Times New Roman" w:hAnsi="Times New Roman" w:cs="Times New Roman"/>
          <w:color w:val="000000" w:themeColor="text1"/>
          <w:sz w:val="28"/>
          <w:szCs w:val="28"/>
        </w:rPr>
        <w:t>3</w:t>
      </w:r>
      <w:r w:rsidRPr="00E80750">
        <w:rPr>
          <w:rFonts w:ascii="Times New Roman" w:hAnsi="Times New Roman" w:cs="Times New Roman"/>
          <w:color w:val="000000" w:themeColor="text1"/>
          <w:sz w:val="28"/>
          <w:szCs w:val="28"/>
        </w:rPr>
        <w:t>]. В это же время в Новой Зеландии, около 10 тысяч школьников начали изучать медиа в рамках программы обучения NCEA [1</w:t>
      </w:r>
      <w:r w:rsidR="00230FDE" w:rsidRPr="00E80750">
        <w:rPr>
          <w:rFonts w:ascii="Times New Roman" w:hAnsi="Times New Roman" w:cs="Times New Roman"/>
          <w:color w:val="000000" w:themeColor="text1"/>
          <w:sz w:val="28"/>
          <w:szCs w:val="28"/>
        </w:rPr>
        <w:t>30</w:t>
      </w:r>
      <w:r w:rsidRPr="00E80750">
        <w:rPr>
          <w:rFonts w:ascii="Times New Roman" w:hAnsi="Times New Roman" w:cs="Times New Roman"/>
          <w:color w:val="000000" w:themeColor="text1"/>
          <w:sz w:val="28"/>
          <w:szCs w:val="28"/>
        </w:rPr>
        <w:t xml:space="preserve">]. В 2007 году в России прошла </w:t>
      </w:r>
      <w:r w:rsidRPr="00E80750">
        <w:rPr>
          <w:rFonts w:ascii="Times New Roman" w:hAnsi="Times New Roman" w:cs="Times New Roman"/>
          <w:color w:val="000000" w:themeColor="text1"/>
          <w:sz w:val="28"/>
          <w:szCs w:val="28"/>
          <w:shd w:val="clear" w:color="auto" w:fill="FFFFFF"/>
        </w:rPr>
        <w:t>Первая Всероссийская научно-практическая конференция «</w:t>
      </w:r>
      <w:r w:rsidRPr="00E80750">
        <w:rPr>
          <w:rFonts w:ascii="Times New Roman" w:hAnsi="Times New Roman" w:cs="Times New Roman"/>
          <w:bCs/>
          <w:color w:val="000000" w:themeColor="text1"/>
          <w:sz w:val="28"/>
          <w:szCs w:val="28"/>
          <w:shd w:val="clear" w:color="auto" w:fill="FFFFFF"/>
        </w:rPr>
        <w:t>Медиаобразование</w:t>
      </w:r>
      <w:r w:rsidRPr="00E80750">
        <w:rPr>
          <w:rFonts w:ascii="Times New Roman" w:hAnsi="Times New Roman" w:cs="Times New Roman"/>
          <w:color w:val="000000" w:themeColor="text1"/>
          <w:sz w:val="28"/>
          <w:szCs w:val="28"/>
          <w:shd w:val="clear" w:color="auto" w:fill="FFFFFF"/>
        </w:rPr>
        <w:t xml:space="preserve"> </w:t>
      </w:r>
      <w:r w:rsidRPr="00E80750">
        <w:rPr>
          <w:rFonts w:ascii="Times New Roman" w:hAnsi="Times New Roman" w:cs="Times New Roman"/>
          <w:bCs/>
          <w:color w:val="000000" w:themeColor="text1"/>
          <w:sz w:val="28"/>
          <w:szCs w:val="28"/>
          <w:shd w:val="clear" w:color="auto" w:fill="FFFFFF"/>
        </w:rPr>
        <w:t>в</w:t>
      </w:r>
      <w:r w:rsidRPr="00E80750">
        <w:rPr>
          <w:rFonts w:ascii="Times New Roman" w:hAnsi="Times New Roman" w:cs="Times New Roman"/>
          <w:color w:val="000000" w:themeColor="text1"/>
          <w:sz w:val="28"/>
          <w:szCs w:val="28"/>
          <w:shd w:val="clear" w:color="auto" w:fill="FFFFFF"/>
        </w:rPr>
        <w:t xml:space="preserve"> развитии науки, культуры, образования и средств массовой коммуникации»</w:t>
      </w:r>
      <w:r w:rsidRPr="00E80750">
        <w:rPr>
          <w:rFonts w:ascii="Times New Roman" w:hAnsi="Times New Roman" w:cs="Times New Roman"/>
          <w:color w:val="000000" w:themeColor="text1"/>
          <w:sz w:val="28"/>
          <w:szCs w:val="28"/>
        </w:rPr>
        <w:t xml:space="preserve"> [8</w:t>
      </w:r>
      <w:r w:rsidR="00230FDE" w:rsidRPr="00E80750">
        <w:rPr>
          <w:rFonts w:ascii="Times New Roman" w:hAnsi="Times New Roman" w:cs="Times New Roman"/>
          <w:color w:val="000000" w:themeColor="text1"/>
          <w:sz w:val="28"/>
          <w:szCs w:val="28"/>
        </w:rPr>
        <w:t>4</w:t>
      </w:r>
      <w:r w:rsidRPr="00E80750">
        <w:rPr>
          <w:rFonts w:ascii="Times New Roman" w:hAnsi="Times New Roman" w:cs="Times New Roman"/>
          <w:color w:val="000000" w:themeColor="text1"/>
          <w:sz w:val="28"/>
          <w:szCs w:val="28"/>
        </w:rPr>
        <w:t xml:space="preserve">]. А. А. Немирич заявляет, что медиаобразование становится приоритетной областью культурно-педагогического развития </w:t>
      </w:r>
      <w:r w:rsidRPr="00E80750">
        <w:rPr>
          <w:rFonts w:ascii="Times New Roman" w:hAnsi="Times New Roman" w:cs="Times New Roman"/>
          <w:color w:val="000000" w:themeColor="text1"/>
          <w:sz w:val="28"/>
          <w:szCs w:val="28"/>
          <w:lang w:val="en-US"/>
        </w:rPr>
        <w:t>XXI</w:t>
      </w:r>
      <w:r w:rsidRPr="00E80750">
        <w:rPr>
          <w:rFonts w:ascii="Times New Roman" w:hAnsi="Times New Roman" w:cs="Times New Roman"/>
          <w:color w:val="000000" w:themeColor="text1"/>
          <w:sz w:val="28"/>
          <w:szCs w:val="28"/>
        </w:rPr>
        <w:t xml:space="preserve"> века, обладающей богатой историей и обширной географией [8</w:t>
      </w:r>
      <w:r w:rsidR="00230FDE" w:rsidRPr="00E80750">
        <w:rPr>
          <w:rFonts w:ascii="Times New Roman" w:hAnsi="Times New Roman" w:cs="Times New Roman"/>
          <w:color w:val="000000" w:themeColor="text1"/>
          <w:sz w:val="28"/>
          <w:szCs w:val="28"/>
        </w:rPr>
        <w:t>7</w:t>
      </w:r>
      <w:r w:rsidRPr="00E80750">
        <w:rPr>
          <w:rFonts w:ascii="Times New Roman" w:hAnsi="Times New Roman" w:cs="Times New Roman"/>
          <w:color w:val="000000" w:themeColor="text1"/>
          <w:sz w:val="28"/>
          <w:szCs w:val="28"/>
        </w:rPr>
        <w:t>].</w:t>
      </w:r>
    </w:p>
    <w:p w:rsidR="00182BC6" w:rsidRPr="00E80750" w:rsidRDefault="00182BC6" w:rsidP="00182BC6">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В последующие годы (2012-2020) медиатворчество осмысляется в различных ракурсах: как форма коммуникативно-образовательной деятельности (С.В. Петрова [9</w:t>
      </w:r>
      <w:r w:rsidR="00230FDE" w:rsidRPr="00E80750">
        <w:rPr>
          <w:rFonts w:ascii="Times New Roman" w:hAnsi="Times New Roman" w:cs="Times New Roman"/>
          <w:color w:val="000000" w:themeColor="text1"/>
          <w:sz w:val="28"/>
          <w:szCs w:val="28"/>
        </w:rPr>
        <w:t>6</w:t>
      </w:r>
      <w:r w:rsidRPr="00E80750">
        <w:rPr>
          <w:rFonts w:ascii="Times New Roman" w:hAnsi="Times New Roman" w:cs="Times New Roman"/>
          <w:color w:val="000000" w:themeColor="text1"/>
          <w:sz w:val="28"/>
          <w:szCs w:val="28"/>
        </w:rPr>
        <w:t>; 9</w:t>
      </w:r>
      <w:r w:rsidR="00230FDE" w:rsidRPr="00E80750">
        <w:rPr>
          <w:rFonts w:ascii="Times New Roman" w:hAnsi="Times New Roman" w:cs="Times New Roman"/>
          <w:color w:val="000000" w:themeColor="text1"/>
          <w:sz w:val="28"/>
          <w:szCs w:val="28"/>
        </w:rPr>
        <w:t>7</w:t>
      </w:r>
      <w:r w:rsidRPr="00E80750">
        <w:rPr>
          <w:rFonts w:ascii="Times New Roman" w:hAnsi="Times New Roman" w:cs="Times New Roman"/>
          <w:color w:val="000000" w:themeColor="text1"/>
          <w:sz w:val="28"/>
          <w:szCs w:val="28"/>
        </w:rPr>
        <w:t>]), как инструмент формирования ключевых компетенций личности (А.С. Перевалова [9</w:t>
      </w:r>
      <w:r w:rsidR="00230FDE" w:rsidRPr="00E80750">
        <w:rPr>
          <w:rFonts w:ascii="Times New Roman" w:hAnsi="Times New Roman" w:cs="Times New Roman"/>
          <w:color w:val="000000" w:themeColor="text1"/>
          <w:sz w:val="28"/>
          <w:szCs w:val="28"/>
        </w:rPr>
        <w:t>4</w:t>
      </w:r>
      <w:r w:rsidRPr="00E80750">
        <w:rPr>
          <w:rFonts w:ascii="Times New Roman" w:hAnsi="Times New Roman" w:cs="Times New Roman"/>
          <w:color w:val="000000" w:themeColor="text1"/>
          <w:sz w:val="28"/>
          <w:szCs w:val="28"/>
        </w:rPr>
        <w:t>]), как интегративная профессиональная деятельность педагога (Т.В. Надолинская [8</w:t>
      </w:r>
      <w:r w:rsidR="00230FDE" w:rsidRPr="00E80750">
        <w:rPr>
          <w:rFonts w:ascii="Times New Roman" w:hAnsi="Times New Roman" w:cs="Times New Roman"/>
          <w:color w:val="000000" w:themeColor="text1"/>
          <w:sz w:val="28"/>
          <w:szCs w:val="28"/>
        </w:rPr>
        <w:t>6</w:t>
      </w:r>
      <w:r w:rsidRPr="00E80750">
        <w:rPr>
          <w:rFonts w:ascii="Times New Roman" w:hAnsi="Times New Roman" w:cs="Times New Roman"/>
          <w:color w:val="000000" w:themeColor="text1"/>
          <w:sz w:val="28"/>
          <w:szCs w:val="28"/>
        </w:rPr>
        <w:t>), как деятельностно-организованная практико-ориентированная форма освоения медиакомпетенций (Е.В. Якушина [15</w:t>
      </w:r>
      <w:r w:rsidR="00230FDE" w:rsidRPr="00E80750">
        <w:rPr>
          <w:rFonts w:ascii="Times New Roman" w:hAnsi="Times New Roman" w:cs="Times New Roman"/>
          <w:color w:val="000000" w:themeColor="text1"/>
          <w:sz w:val="28"/>
          <w:szCs w:val="28"/>
        </w:rPr>
        <w:t>7</w:t>
      </w:r>
      <w:r w:rsidRPr="00E80750">
        <w:rPr>
          <w:rFonts w:ascii="Times New Roman" w:hAnsi="Times New Roman" w:cs="Times New Roman"/>
          <w:color w:val="000000" w:themeColor="text1"/>
          <w:sz w:val="28"/>
          <w:szCs w:val="28"/>
        </w:rPr>
        <w:t>]). Рассмотрим подробнее исследования, сохраняя хронологическую последовательность.</w:t>
      </w:r>
    </w:p>
    <w:p w:rsidR="00182BC6" w:rsidRPr="00E80750" w:rsidRDefault="00182BC6" w:rsidP="00182BC6">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С. В. Петрова в 2012 году предлагает рассматривать медиатворчество как форму коммуникативно-образовательной деятельности в межличностном пространстве учителя, в процессе создания, комбинирования и трансляции электронных мультимедийных медиатекстов [9</w:t>
      </w:r>
      <w:r w:rsidR="00230FDE" w:rsidRPr="00E80750">
        <w:rPr>
          <w:rFonts w:ascii="Times New Roman" w:hAnsi="Times New Roman" w:cs="Times New Roman"/>
          <w:color w:val="000000" w:themeColor="text1"/>
          <w:sz w:val="28"/>
          <w:szCs w:val="28"/>
        </w:rPr>
        <w:t>7</w:t>
      </w:r>
      <w:r w:rsidRPr="00E80750">
        <w:rPr>
          <w:rFonts w:ascii="Times New Roman" w:hAnsi="Times New Roman" w:cs="Times New Roman"/>
          <w:color w:val="000000" w:themeColor="text1"/>
          <w:sz w:val="28"/>
          <w:szCs w:val="28"/>
        </w:rPr>
        <w:t>]. В дальнейшем (2014) автор выделяет медиатворчество как педагогическую категорию, определяя её как процесс созидательной деятельности в медийной сфере, который даст возможность педагогу работать с миром медиа для создания методических материалов [9</w:t>
      </w:r>
      <w:r w:rsidR="00230FDE" w:rsidRPr="00E80750">
        <w:rPr>
          <w:rFonts w:ascii="Times New Roman" w:hAnsi="Times New Roman" w:cs="Times New Roman"/>
          <w:color w:val="000000" w:themeColor="text1"/>
          <w:sz w:val="28"/>
          <w:szCs w:val="28"/>
        </w:rPr>
        <w:t>6</w:t>
      </w:r>
      <w:r w:rsidRPr="00E80750">
        <w:rPr>
          <w:rFonts w:ascii="Times New Roman" w:hAnsi="Times New Roman" w:cs="Times New Roman"/>
          <w:color w:val="000000" w:themeColor="text1"/>
          <w:sz w:val="28"/>
          <w:szCs w:val="28"/>
        </w:rPr>
        <w:t>].</w:t>
      </w:r>
    </w:p>
    <w:p w:rsidR="00182BC6" w:rsidRPr="00E80750" w:rsidRDefault="00182BC6" w:rsidP="00182BC6">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Е.А. Бондаренко (2013) рассматривает медиаграмотность как интегративное умение, включающее две взаимосвязанные стороны: способность к пониманию и анализу медиатекстов, а также способность к их созданию [2</w:t>
      </w:r>
      <w:r w:rsidR="00230FDE" w:rsidRPr="00E80750">
        <w:rPr>
          <w:rFonts w:ascii="Times New Roman" w:hAnsi="Times New Roman" w:cs="Times New Roman"/>
          <w:color w:val="000000" w:themeColor="text1"/>
          <w:sz w:val="28"/>
          <w:szCs w:val="28"/>
        </w:rPr>
        <w:t>2</w:t>
      </w:r>
      <w:r w:rsidRPr="00E80750">
        <w:rPr>
          <w:rFonts w:ascii="Times New Roman" w:hAnsi="Times New Roman" w:cs="Times New Roman"/>
          <w:color w:val="000000" w:themeColor="text1"/>
          <w:sz w:val="28"/>
          <w:szCs w:val="28"/>
        </w:rPr>
        <w:t xml:space="preserve">]. Такой подход преодолевает узко «потребительскую» трактовку медиаграмотности (как только критического восприятия информации) и включает в неё продуктивный, творческий компонент. По мысли Бондаренко, </w:t>
      </w:r>
      <w:r w:rsidRPr="00E80750">
        <w:rPr>
          <w:rFonts w:ascii="Times New Roman" w:hAnsi="Times New Roman" w:cs="Times New Roman"/>
          <w:color w:val="000000" w:themeColor="text1"/>
          <w:sz w:val="28"/>
          <w:szCs w:val="28"/>
        </w:rPr>
        <w:lastRenderedPageBreak/>
        <w:t>подлинно медиаграмотная личность не только деконструирует чужие сообщения, но и способна продуцировать собственные медиатексты, осознавая их воздействие на аудиторию. Эта позиция созвучна идеям зарубежных исследователей (R. Hobbs, D. Buckingham) и создаёт теоретическую основу для включения медиатворчества в структуру медиаобразования</w:t>
      </w:r>
      <w:r w:rsidR="008C152A" w:rsidRPr="00E80750">
        <w:rPr>
          <w:rFonts w:ascii="Times New Roman" w:hAnsi="Times New Roman" w:cs="Times New Roman"/>
          <w:color w:val="000000" w:themeColor="text1"/>
          <w:sz w:val="28"/>
          <w:szCs w:val="28"/>
        </w:rPr>
        <w:t>. Г. В. Михалёва (2013) подчёркивает значимость медиаграмотности как явления и в зарубежном британском контексте [82].</w:t>
      </w:r>
    </w:p>
    <w:p w:rsidR="00182BC6" w:rsidRPr="00E80750" w:rsidRDefault="00182BC6" w:rsidP="00182BC6">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А.С. Перевалова (2016) рассматривает медиатворчество в качестве действенного инструмента формирования ключевых компетенций личности [9</w:t>
      </w:r>
      <w:r w:rsidR="00230FDE" w:rsidRPr="00E80750">
        <w:rPr>
          <w:rFonts w:ascii="Times New Roman" w:hAnsi="Times New Roman" w:cs="Times New Roman"/>
          <w:color w:val="000000" w:themeColor="text1"/>
          <w:sz w:val="28"/>
          <w:szCs w:val="28"/>
        </w:rPr>
        <w:t>4</w:t>
      </w:r>
      <w:r w:rsidRPr="00E80750">
        <w:rPr>
          <w:rFonts w:ascii="Times New Roman" w:hAnsi="Times New Roman" w:cs="Times New Roman"/>
          <w:color w:val="000000" w:themeColor="text1"/>
          <w:sz w:val="28"/>
          <w:szCs w:val="28"/>
        </w:rPr>
        <w:t>]. Она полагает, что медиаобразование в целом, и медиатворчество в особенности, обучает человека создавать собственное видение информации, формировать уникальные тексты и индивидуальные способы самовыражения. В отличие от подходов, акцентирующих техническую сторону медиапроизводства, Перевалова выдвигает на первый план личностное развитие: через медиатворчество обучающийся не просто осваивает цифровые инструменты, но и конструирует свою идентичность, учится аргументировать свою позицию, находить оригинальные формы подачи содержания. Медиатворчество становится мостом между информационной грамотностью и личностной самореализацией в цифровой среде.</w:t>
      </w:r>
    </w:p>
    <w:p w:rsidR="00182BC6" w:rsidRPr="00E80750" w:rsidRDefault="00182BC6" w:rsidP="00182BC6">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О.В. Баклажова (2017) предлагает широкое понимание медиатворчества, выходящее за рамки только художественной деятельности [1</w:t>
      </w:r>
      <w:r w:rsidR="00230FDE" w:rsidRPr="00E80750">
        <w:rPr>
          <w:rFonts w:ascii="Times New Roman" w:hAnsi="Times New Roman" w:cs="Times New Roman"/>
          <w:color w:val="000000" w:themeColor="text1"/>
          <w:sz w:val="28"/>
          <w:szCs w:val="28"/>
        </w:rPr>
        <w:t>1</w:t>
      </w:r>
      <w:r w:rsidRPr="00E80750">
        <w:rPr>
          <w:rFonts w:ascii="Times New Roman" w:hAnsi="Times New Roman" w:cs="Times New Roman"/>
          <w:color w:val="000000" w:themeColor="text1"/>
          <w:sz w:val="28"/>
          <w:szCs w:val="28"/>
        </w:rPr>
        <w:t xml:space="preserve">]. Согласно её подходу, медиатворчество охватывает использование обширного пространства технических средств: радио, телевидение, печать, аудиозапись, графику и др. Тем самым она снимает ложную дихотомию между «высоким» искусством и «прикладной» медийной работой. Для Баклажовой медиатворчество </w:t>
      </w:r>
      <w:r w:rsidR="00D420AC" w:rsidRPr="00E80750">
        <w:rPr>
          <w:rFonts w:ascii="Times New Roman" w:hAnsi="Times New Roman" w:cs="Times New Roman"/>
          <w:color w:val="000000" w:themeColor="text1"/>
          <w:sz w:val="28"/>
          <w:szCs w:val="28"/>
        </w:rPr>
        <w:t>–</w:t>
      </w:r>
      <w:r w:rsidRPr="00E80750">
        <w:rPr>
          <w:rFonts w:ascii="Times New Roman" w:hAnsi="Times New Roman" w:cs="Times New Roman"/>
          <w:color w:val="000000" w:themeColor="text1"/>
          <w:sz w:val="28"/>
          <w:szCs w:val="28"/>
        </w:rPr>
        <w:t xml:space="preserve"> это любая созидательная деятельность с применением медиатехнологий, независимо от её культурного статуса. Такой взгляд особенно важен для педагогики, поскольку позволяет включать в медиатворческую деятельность школьников самые разные форматы: от </w:t>
      </w:r>
      <w:r w:rsidRPr="00E80750">
        <w:rPr>
          <w:rFonts w:ascii="Times New Roman" w:hAnsi="Times New Roman" w:cs="Times New Roman"/>
          <w:color w:val="000000" w:themeColor="text1"/>
          <w:sz w:val="28"/>
          <w:szCs w:val="28"/>
        </w:rPr>
        <w:lastRenderedPageBreak/>
        <w:t>подкаста до школьной газеты, от видеоблога до компьютерной графики, не деля их на «достойные» и «второстепенные».</w:t>
      </w:r>
    </w:p>
    <w:p w:rsidR="00182BC6" w:rsidRPr="00E80750" w:rsidRDefault="00182BC6" w:rsidP="00182BC6">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В совместном исследовании И.В. Жилавская и В.В. Тулупов (2019) определяют медиаобразование как целенаправленное воздействие, включающее обучение, воспитание, формирование качеств личности и защиту от вредного влияния средств массовой информации (СМИ) [</w:t>
      </w:r>
      <w:r w:rsidR="00230FDE" w:rsidRPr="00E80750">
        <w:rPr>
          <w:rFonts w:ascii="Times New Roman" w:hAnsi="Times New Roman" w:cs="Times New Roman"/>
          <w:color w:val="000000" w:themeColor="text1"/>
          <w:sz w:val="28"/>
          <w:szCs w:val="28"/>
        </w:rPr>
        <w:t>51</w:t>
      </w:r>
      <w:r w:rsidRPr="00E80750">
        <w:rPr>
          <w:rFonts w:ascii="Times New Roman" w:hAnsi="Times New Roman" w:cs="Times New Roman"/>
          <w:color w:val="000000" w:themeColor="text1"/>
          <w:sz w:val="28"/>
          <w:szCs w:val="28"/>
        </w:rPr>
        <w:t xml:space="preserve">]. Эта дефиниция акцентирует два взаимосвязанных аспекта: с одной стороны, развитие позитивных компетенций (критическое мышление, творческое самовыражение), с другой </w:t>
      </w:r>
      <w:r w:rsidR="00D420AC" w:rsidRPr="00E80750">
        <w:rPr>
          <w:rFonts w:ascii="Times New Roman" w:hAnsi="Times New Roman" w:cs="Times New Roman"/>
          <w:color w:val="000000" w:themeColor="text1"/>
          <w:sz w:val="28"/>
          <w:szCs w:val="28"/>
        </w:rPr>
        <w:t>–</w:t>
      </w:r>
      <w:r w:rsidRPr="00E80750">
        <w:rPr>
          <w:rFonts w:ascii="Times New Roman" w:hAnsi="Times New Roman" w:cs="Times New Roman"/>
          <w:color w:val="000000" w:themeColor="text1"/>
          <w:sz w:val="28"/>
          <w:szCs w:val="28"/>
        </w:rPr>
        <w:t xml:space="preserve"> охранительную функцию (защита от манипуляций, дезинформации, агрессивного контента). Такой подход отражает реалии информационного общества, где медиавоздействие может быть как развивающим, так и деструктивным. Жилавская и Тулупов подчёркивают, что эффективное медиаобразование должно сочетать «щит» (защиту) и «меч» (активное творчество), что напрямую обосновывает необходимость развития медиатворчества как компонента медиаобразования.</w:t>
      </w:r>
    </w:p>
    <w:p w:rsidR="00182BC6" w:rsidRPr="00E80750" w:rsidRDefault="00182BC6" w:rsidP="00182BC6">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И.А. Быков и И.В. Медведева (2020) определяют медиаграмотность как способность субъекта ориентироваться в медиамире, осваивать присущие ему медиастереотипы поведения и учиться защищать себя от негативного воздействия [2</w:t>
      </w:r>
      <w:r w:rsidR="00230FDE" w:rsidRPr="00E80750">
        <w:rPr>
          <w:rFonts w:ascii="Times New Roman" w:hAnsi="Times New Roman" w:cs="Times New Roman"/>
          <w:color w:val="000000" w:themeColor="text1"/>
          <w:sz w:val="28"/>
          <w:szCs w:val="28"/>
        </w:rPr>
        <w:t>9</w:t>
      </w:r>
      <w:r w:rsidRPr="00E80750">
        <w:rPr>
          <w:rFonts w:ascii="Times New Roman" w:hAnsi="Times New Roman" w:cs="Times New Roman"/>
          <w:color w:val="000000" w:themeColor="text1"/>
          <w:sz w:val="28"/>
          <w:szCs w:val="28"/>
        </w:rPr>
        <w:t xml:space="preserve">]. Ключевым становится понятие «медиастереотипы поведения» </w:t>
      </w:r>
      <w:r w:rsidR="00D420AC" w:rsidRPr="00E80750">
        <w:rPr>
          <w:rFonts w:ascii="Times New Roman" w:hAnsi="Times New Roman" w:cs="Times New Roman"/>
          <w:color w:val="000000" w:themeColor="text1"/>
          <w:sz w:val="28"/>
          <w:szCs w:val="28"/>
        </w:rPr>
        <w:t>–</w:t>
      </w:r>
      <w:r w:rsidRPr="00E80750">
        <w:rPr>
          <w:rFonts w:ascii="Times New Roman" w:hAnsi="Times New Roman" w:cs="Times New Roman"/>
          <w:color w:val="000000" w:themeColor="text1"/>
          <w:sz w:val="28"/>
          <w:szCs w:val="28"/>
        </w:rPr>
        <w:t xml:space="preserve"> типичные паттерны взаимодействия с медиасредой (проверка информации, реакция на провокационный контент, правила цифрового этикета). Освоение этих стереотипов помогает адаптироваться к медиасреде и одновременно требует критической рефлексии, чтобы не стать заложником чужих манипуляций. Создание собственного медиаконтента при этом выступает одной из самых эффективных форм освоения и критического переосмысления медиастереотипов.</w:t>
      </w:r>
    </w:p>
    <w:p w:rsidR="00182BC6" w:rsidRPr="00E80750" w:rsidRDefault="00182BC6" w:rsidP="00182BC6">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 xml:space="preserve">В 2021–2022 годах область применения концепта медиатворчества продолжает расширяться. Т.В. Надолинская (2021) выделяет медиатворчество педагога-музыканта, определяя его как процесс развития профессиональных, творческих и медийных компетенций, а также творческое самовыражение при </w:t>
      </w:r>
      <w:r w:rsidRPr="00E80750">
        <w:rPr>
          <w:rFonts w:ascii="Times New Roman" w:hAnsi="Times New Roman" w:cs="Times New Roman"/>
          <w:color w:val="000000" w:themeColor="text1"/>
          <w:sz w:val="28"/>
          <w:szCs w:val="28"/>
        </w:rPr>
        <w:lastRenderedPageBreak/>
        <w:t>обработке электронных ресурсов [8</w:t>
      </w:r>
      <w:r w:rsidR="00230FDE" w:rsidRPr="00E80750">
        <w:rPr>
          <w:rFonts w:ascii="Times New Roman" w:hAnsi="Times New Roman" w:cs="Times New Roman"/>
          <w:color w:val="000000" w:themeColor="text1"/>
          <w:sz w:val="28"/>
          <w:szCs w:val="28"/>
        </w:rPr>
        <w:t>6</w:t>
      </w:r>
      <w:r w:rsidRPr="00E80750">
        <w:rPr>
          <w:rFonts w:ascii="Times New Roman" w:hAnsi="Times New Roman" w:cs="Times New Roman"/>
          <w:color w:val="000000" w:themeColor="text1"/>
          <w:sz w:val="28"/>
          <w:szCs w:val="28"/>
        </w:rPr>
        <w:t>]. В монографии 2022 года она интерпретирует медиатворчество педагога как интегративную профессиональную деятельность, синтезирующую педагогические, информационно-коммуникационные и креативные компетенции субъекта образовательного процесса. Особое внимание уделяется роли мультимедийных облачных технологий как ключевых инструментов формирования и развития медиатворческого потенциала педагога, которые трансформируют структуру педагогического взаимодействия, переводя его в плоскость сетевого, распределённого и интерактивного обучения.</w:t>
      </w:r>
    </w:p>
    <w:p w:rsidR="00182BC6" w:rsidRPr="00E80750" w:rsidRDefault="00182BC6" w:rsidP="00182BC6">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А.В. Дроздова (2021) определяет содержание медиатворчества как анализ и интерпретацию учениками продуктов медиакультуры, использование медиаресурсов при выполнении заданий, создание и выпуск учебных СМИ, электронные презентации [4</w:t>
      </w:r>
      <w:r w:rsidR="00230FDE" w:rsidRPr="00E80750">
        <w:rPr>
          <w:rFonts w:ascii="Times New Roman" w:hAnsi="Times New Roman" w:cs="Times New Roman"/>
          <w:color w:val="000000" w:themeColor="text1"/>
          <w:sz w:val="28"/>
          <w:szCs w:val="28"/>
        </w:rPr>
        <w:t>5</w:t>
      </w:r>
      <w:r w:rsidRPr="00E80750">
        <w:rPr>
          <w:rFonts w:ascii="Times New Roman" w:hAnsi="Times New Roman" w:cs="Times New Roman"/>
          <w:color w:val="000000" w:themeColor="text1"/>
          <w:sz w:val="28"/>
          <w:szCs w:val="28"/>
        </w:rPr>
        <w:t>]. Н.А. Симбирцева (2022) выделяет концептуализацию медиатворчества для будущих педагогов как форму реализации принципов практической подготовки. Медиатворчество интерпретируется не только как творческая деятельность по созданию медиапродуктов, но и как педагогическая технология, обеспечивающая интеграцию знаний, развитие критического мышления и формирование медиакомпетентности. Именно в процессе создания медиапродукта, по мнению Симбирцевой, происходит синтез теоретических знаний и практических умений [11</w:t>
      </w:r>
      <w:r w:rsidR="00230FDE" w:rsidRPr="00E80750">
        <w:rPr>
          <w:rFonts w:ascii="Times New Roman" w:hAnsi="Times New Roman" w:cs="Times New Roman"/>
          <w:color w:val="000000" w:themeColor="text1"/>
          <w:sz w:val="28"/>
          <w:szCs w:val="28"/>
        </w:rPr>
        <w:t>5</w:t>
      </w:r>
      <w:r w:rsidRPr="00E80750">
        <w:rPr>
          <w:rFonts w:ascii="Times New Roman" w:hAnsi="Times New Roman" w:cs="Times New Roman"/>
          <w:color w:val="000000" w:themeColor="text1"/>
          <w:sz w:val="28"/>
          <w:szCs w:val="28"/>
        </w:rPr>
        <w:t xml:space="preserve">]. В этом же году выходит исследование И.А. Булычевой и Е.Н. Львовой, посвящённое сравнительному анализу мнений американских и российских исследователей о медиатворчестве в системе медиаобразования. Авторы демонстрируют общность точек зрения: медиатворчество признаётся ключевым компонентом медиаобразования, способствующим развитию медиакомпетентности. Особое значение придаётся педагогическому сопровождению, которое приобретает характер наставничества и ориентировано на поддержку творческого процесса </w:t>
      </w:r>
      <w:r w:rsidR="00D420AC" w:rsidRPr="00E80750">
        <w:rPr>
          <w:rFonts w:ascii="Times New Roman" w:hAnsi="Times New Roman" w:cs="Times New Roman"/>
          <w:color w:val="000000" w:themeColor="text1"/>
          <w:sz w:val="28"/>
          <w:szCs w:val="28"/>
        </w:rPr>
        <w:t>–</w:t>
      </w:r>
      <w:r w:rsidRPr="00E80750">
        <w:rPr>
          <w:rFonts w:ascii="Times New Roman" w:hAnsi="Times New Roman" w:cs="Times New Roman"/>
          <w:color w:val="000000" w:themeColor="text1"/>
          <w:sz w:val="28"/>
          <w:szCs w:val="28"/>
        </w:rPr>
        <w:t xml:space="preserve"> от замысла до реализации медиапродукта [2</w:t>
      </w:r>
      <w:r w:rsidR="00230FDE" w:rsidRPr="00E80750">
        <w:rPr>
          <w:rFonts w:ascii="Times New Roman" w:hAnsi="Times New Roman" w:cs="Times New Roman"/>
          <w:color w:val="000000" w:themeColor="text1"/>
          <w:sz w:val="28"/>
          <w:szCs w:val="28"/>
        </w:rPr>
        <w:t>8</w:t>
      </w:r>
      <w:r w:rsidRPr="00E80750">
        <w:rPr>
          <w:rFonts w:ascii="Times New Roman" w:hAnsi="Times New Roman" w:cs="Times New Roman"/>
          <w:color w:val="000000" w:themeColor="text1"/>
          <w:sz w:val="28"/>
          <w:szCs w:val="28"/>
        </w:rPr>
        <w:t xml:space="preserve">]. Продолжается исследование медиаграмотности: А.И. Сафаров и И.И. Ризаев (2022) понимают под ней </w:t>
      </w:r>
      <w:r w:rsidRPr="00E80750">
        <w:rPr>
          <w:rFonts w:ascii="Times New Roman" w:hAnsi="Times New Roman" w:cs="Times New Roman"/>
          <w:color w:val="000000" w:themeColor="text1"/>
          <w:sz w:val="28"/>
          <w:szCs w:val="28"/>
        </w:rPr>
        <w:lastRenderedPageBreak/>
        <w:t>изучение медиа, базирующееся на результатах медиаобразования и включающее понимание влияния медиа на человека и общество, понимание процесса массовой коммуникации, создание и анализ медиатекстов [10</w:t>
      </w:r>
      <w:r w:rsidR="00230FDE" w:rsidRPr="00E80750">
        <w:rPr>
          <w:rFonts w:ascii="Times New Roman" w:hAnsi="Times New Roman" w:cs="Times New Roman"/>
          <w:color w:val="000000" w:themeColor="text1"/>
          <w:sz w:val="28"/>
          <w:szCs w:val="28"/>
        </w:rPr>
        <w:t>8</w:t>
      </w:r>
      <w:r w:rsidRPr="00E80750">
        <w:rPr>
          <w:rFonts w:ascii="Times New Roman" w:hAnsi="Times New Roman" w:cs="Times New Roman"/>
          <w:color w:val="000000" w:themeColor="text1"/>
          <w:sz w:val="28"/>
          <w:szCs w:val="28"/>
        </w:rPr>
        <w:t>].</w:t>
      </w:r>
    </w:p>
    <w:p w:rsidR="00182BC6" w:rsidRPr="00E80750" w:rsidRDefault="00182BC6" w:rsidP="00182BC6">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Особое место в работах 2022–2024 годов занимают исследования Е.В. Якушиной, Н.В. Дурмановой и коллектива авторов под руководством Е. Измайловой. Е.В. Якушина в своих трудах проходит путь от понимания медиатворчества как творческой провокации до его трактовки в качестве ведущего механизма развития ключевых компетенций школьников. В работе 2022 года она описывает медиатворчество как создание мультимедийных проектов с тьютором или педагогом, осуществляемое на грани творческой провокации и стимулирующее поиск нестандартных путей решения поставленных задач [15</w:t>
      </w:r>
      <w:r w:rsidR="00230FDE" w:rsidRPr="00E80750">
        <w:rPr>
          <w:rFonts w:ascii="Times New Roman" w:hAnsi="Times New Roman" w:cs="Times New Roman"/>
          <w:color w:val="000000" w:themeColor="text1"/>
          <w:sz w:val="28"/>
          <w:szCs w:val="28"/>
        </w:rPr>
        <w:t>7</w:t>
      </w:r>
      <w:r w:rsidRPr="00E80750">
        <w:rPr>
          <w:rFonts w:ascii="Times New Roman" w:hAnsi="Times New Roman" w:cs="Times New Roman"/>
          <w:color w:val="000000" w:themeColor="text1"/>
          <w:sz w:val="28"/>
          <w:szCs w:val="28"/>
        </w:rPr>
        <w:t>]. В следующем году, обращаясь к контексту дополнительного образования, Якушина уточняет своё определение: медиатворчество предстаёт как деятельностно-организованная, практико-ориентированная форма освоения медиакомпетенций, основанная на активном включении в создание медиапродукта. Принципиальное значение приобретает смена роли педагога, который отказывается от директивного обучения в пользу опосредованного управления познавательной и творческой активностью обучающихся, гибко адаптируя образовательный процесс к динамике группы [15</w:t>
      </w:r>
      <w:r w:rsidR="00230FDE" w:rsidRPr="00E80750">
        <w:rPr>
          <w:rFonts w:ascii="Times New Roman" w:hAnsi="Times New Roman" w:cs="Times New Roman"/>
          <w:color w:val="000000" w:themeColor="text1"/>
          <w:sz w:val="28"/>
          <w:szCs w:val="28"/>
        </w:rPr>
        <w:t>6</w:t>
      </w:r>
      <w:r w:rsidRPr="00E80750">
        <w:rPr>
          <w:rFonts w:ascii="Times New Roman" w:hAnsi="Times New Roman" w:cs="Times New Roman"/>
          <w:color w:val="000000" w:themeColor="text1"/>
          <w:sz w:val="28"/>
          <w:szCs w:val="28"/>
        </w:rPr>
        <w:t>]. Наконец, в коллективном исследовании 2024 года, выполненном совместно с Е.А. Бондаренко, Е.В. Продувновой и другими авторами, медиатворчество рассматривается как ведущий механизм развития функциональной грамотности, коммуникативных, исследовательских и творческих компетенций школьников. Образовательный процесс, построенный на деятельностном подходе через участие школьников в реальных медиапроектах, имеющих практическую и социальную значимость, не только формирует необходимые компетенции, но и обладает высоким воспитательным потенциалом, способствуя формированию социальной ответственности и предоставляя возможность самореализации [1</w:t>
      </w:r>
      <w:r w:rsidR="00230FDE" w:rsidRPr="00E80750">
        <w:rPr>
          <w:rFonts w:ascii="Times New Roman" w:hAnsi="Times New Roman" w:cs="Times New Roman"/>
          <w:color w:val="000000" w:themeColor="text1"/>
          <w:sz w:val="28"/>
          <w:szCs w:val="28"/>
        </w:rPr>
        <w:t>55</w:t>
      </w:r>
      <w:r w:rsidRPr="00E80750">
        <w:rPr>
          <w:rFonts w:ascii="Times New Roman" w:hAnsi="Times New Roman" w:cs="Times New Roman"/>
          <w:color w:val="000000" w:themeColor="text1"/>
          <w:sz w:val="28"/>
          <w:szCs w:val="28"/>
        </w:rPr>
        <w:t>].</w:t>
      </w:r>
    </w:p>
    <w:p w:rsidR="00182BC6" w:rsidRPr="00E80750" w:rsidRDefault="00182BC6" w:rsidP="00182BC6">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lastRenderedPageBreak/>
        <w:t>Иной, но столь же значимый ракурс представляет исследование Н.В. Дурмановой (2023). Автор рассматривает медиатворчество как основной инструмент развития компетенций медийно-информационной грамотности у школьников. Исходной посылкой служит констатация необходимости владения данными компетенциями в современном информационном обществе, где объёмы потребляемой информации стремительно растут, а риски дезинформации и манипуляции становятся повседневными. Дурманова не ограничивается теоретическим обоснованием: она демонстрирует предполагаемый вариант развития указанных навыков у обучающихся посредством внедрения медиатворчества в учебные дисциплины. Акцент делается не на эпизодических творческих заданиях, а на системном включении медиапродуктивной деятельности в содержание разных предметов, что позволяет формировать у школьников способность не только критически анализировать медиатексты, но и создавать собственные информационные сообщения, осознавая их воздействие на аудиторию. Дурманова вписывает медиатворчество в структуру функциональной грамотности, подчёркивая его двойную роль: как средства защиты от негативных медиавлияний и как инструмента активного самовыражения и социальной коммуникации [4</w:t>
      </w:r>
      <w:r w:rsidR="00230FDE" w:rsidRPr="00E80750">
        <w:rPr>
          <w:rFonts w:ascii="Times New Roman" w:hAnsi="Times New Roman" w:cs="Times New Roman"/>
          <w:color w:val="000000" w:themeColor="text1"/>
          <w:sz w:val="28"/>
          <w:szCs w:val="28"/>
        </w:rPr>
        <w:t>9</w:t>
      </w:r>
      <w:r w:rsidRPr="00E80750">
        <w:rPr>
          <w:rFonts w:ascii="Times New Roman" w:hAnsi="Times New Roman" w:cs="Times New Roman"/>
          <w:color w:val="000000" w:themeColor="text1"/>
          <w:sz w:val="28"/>
          <w:szCs w:val="28"/>
        </w:rPr>
        <w:t>].</w:t>
      </w:r>
    </w:p>
    <w:p w:rsidR="00182BC6" w:rsidRPr="00E80750" w:rsidRDefault="00182BC6" w:rsidP="00182BC6">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 xml:space="preserve">Е. Измайлова и Е. Мякишева (2024) в исследовании, посвящённом практической реализации медиатворчества в деятельности сообщества «Медиа-Профи», раскрывают работу данного сообщества как синтез медиапрактики и медиатворчества, складывающийся в целостный процесс медиаобразования. В отличие от теоретических построений, здесь медиатворчество предстаёт в своей прикладной, процессуальной форме: участники сообщества не просто осваивают теоретические основы журналистики или информационной безопасности, а непосредственно включаются в создание медиапродуктов. Основной задачей творческого сообщества называется просветительская работа, которая реализуется через образовательные интенсивы для школьников, студентов и педагогов. В ходе этих интенсивов обучающихся знакомят с основами журналистики, </w:t>
      </w:r>
      <w:r w:rsidRPr="00E80750">
        <w:rPr>
          <w:rFonts w:ascii="Times New Roman" w:hAnsi="Times New Roman" w:cs="Times New Roman"/>
          <w:color w:val="000000" w:themeColor="text1"/>
          <w:sz w:val="28"/>
          <w:szCs w:val="28"/>
        </w:rPr>
        <w:lastRenderedPageBreak/>
        <w:t>прорабатывают вопросы информационной безопасности и медиаграмотности, причём акцент делается не на пассивном усвоении знаний, а на активном медиатворчестве как способе формирования устойчивых компетенций. Данное исследование – одно из первых, где медиатворчество демонстрируется не как абстрактная педагогическая категория, а как реально функционирующая практика медиацентров, что позволяет говорить о его высокой прикладной значимости и воспроизводимости в образовательных учреждениях разного уровня [5</w:t>
      </w:r>
      <w:r w:rsidR="00230FDE" w:rsidRPr="00E80750">
        <w:rPr>
          <w:rFonts w:ascii="Times New Roman" w:hAnsi="Times New Roman" w:cs="Times New Roman"/>
          <w:color w:val="000000" w:themeColor="text1"/>
          <w:sz w:val="28"/>
          <w:szCs w:val="28"/>
        </w:rPr>
        <w:t>8</w:t>
      </w:r>
      <w:r w:rsidRPr="00E80750">
        <w:rPr>
          <w:rFonts w:ascii="Times New Roman" w:hAnsi="Times New Roman" w:cs="Times New Roman"/>
          <w:color w:val="000000" w:themeColor="text1"/>
          <w:sz w:val="28"/>
          <w:szCs w:val="28"/>
        </w:rPr>
        <w:t>]. В этом же году М.А. Каримова, Н.Б. Нуралиева и Л.Р. Халилова определяют медиаграмотность как набор навыков и способностей, позволяющих людям анализировать, оценивать и создавать сообщения в различных типах средств массовой информации [6</w:t>
      </w:r>
      <w:r w:rsidR="00230FDE" w:rsidRPr="00E80750">
        <w:rPr>
          <w:rFonts w:ascii="Times New Roman" w:hAnsi="Times New Roman" w:cs="Times New Roman"/>
          <w:color w:val="000000" w:themeColor="text1"/>
          <w:sz w:val="28"/>
          <w:szCs w:val="28"/>
        </w:rPr>
        <w:t>5</w:t>
      </w:r>
      <w:r w:rsidRPr="00E80750">
        <w:rPr>
          <w:rFonts w:ascii="Times New Roman" w:hAnsi="Times New Roman" w:cs="Times New Roman"/>
          <w:color w:val="000000" w:themeColor="text1"/>
          <w:sz w:val="28"/>
          <w:szCs w:val="28"/>
        </w:rPr>
        <w:t>].</w:t>
      </w:r>
    </w:p>
    <w:p w:rsidR="00182BC6" w:rsidRPr="00E80750" w:rsidRDefault="00182BC6" w:rsidP="00182BC6">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Тенденцией третьего периода является значительный рост потребления и производства информации, расширение влияния медиа на все сферы жизнедеятельности человека. В зарубежных исследованиях (D. Baacke [15</w:t>
      </w:r>
      <w:r w:rsidR="007A22C7" w:rsidRPr="00E80750">
        <w:rPr>
          <w:rFonts w:ascii="Times New Roman" w:hAnsi="Times New Roman" w:cs="Times New Roman"/>
          <w:color w:val="000000" w:themeColor="text1"/>
          <w:sz w:val="28"/>
          <w:szCs w:val="28"/>
        </w:rPr>
        <w:t>9</w:t>
      </w:r>
      <w:r w:rsidRPr="00E80750">
        <w:rPr>
          <w:rFonts w:ascii="Times New Roman" w:hAnsi="Times New Roman" w:cs="Times New Roman"/>
          <w:color w:val="000000" w:themeColor="text1"/>
          <w:sz w:val="28"/>
          <w:szCs w:val="28"/>
        </w:rPr>
        <w:t>], R. Hobbs [17</w:t>
      </w:r>
      <w:r w:rsidR="007A22C7" w:rsidRPr="00E80750">
        <w:rPr>
          <w:rFonts w:ascii="Times New Roman" w:hAnsi="Times New Roman" w:cs="Times New Roman"/>
          <w:color w:val="000000" w:themeColor="text1"/>
          <w:sz w:val="28"/>
          <w:szCs w:val="28"/>
        </w:rPr>
        <w:t>6</w:t>
      </w:r>
      <w:r w:rsidRPr="00E80750">
        <w:rPr>
          <w:rFonts w:ascii="Times New Roman" w:hAnsi="Times New Roman" w:cs="Times New Roman"/>
          <w:color w:val="000000" w:themeColor="text1"/>
          <w:sz w:val="28"/>
          <w:szCs w:val="28"/>
        </w:rPr>
        <w:t>], D. Buckingham [1</w:t>
      </w:r>
      <w:r w:rsidR="007A22C7" w:rsidRPr="00E80750">
        <w:rPr>
          <w:rFonts w:ascii="Times New Roman" w:hAnsi="Times New Roman" w:cs="Times New Roman"/>
          <w:color w:val="000000" w:themeColor="text1"/>
          <w:sz w:val="28"/>
          <w:szCs w:val="28"/>
        </w:rPr>
        <w:t>64</w:t>
      </w:r>
      <w:r w:rsidRPr="00E80750">
        <w:rPr>
          <w:rFonts w:ascii="Times New Roman" w:hAnsi="Times New Roman" w:cs="Times New Roman"/>
          <w:color w:val="000000" w:themeColor="text1"/>
          <w:sz w:val="28"/>
          <w:szCs w:val="28"/>
        </w:rPr>
        <w:t>] и др.) элементы медиатворчества изучаются преимущественно в рамках медиаграмотности и медиаискусства, оставаясь не выделенными в отдельный концепт. D. Buckingham, говоря об элементе медиатворчества в медиаграмотности, отмечает, что творческий потенциал обучающихся растёт с привлечением медиа к обучению [1</w:t>
      </w:r>
      <w:r w:rsidR="007A22C7" w:rsidRPr="00E80750">
        <w:rPr>
          <w:rFonts w:ascii="Times New Roman" w:hAnsi="Times New Roman" w:cs="Times New Roman"/>
          <w:color w:val="000000" w:themeColor="text1"/>
          <w:sz w:val="28"/>
          <w:szCs w:val="28"/>
        </w:rPr>
        <w:t>64</w:t>
      </w:r>
      <w:r w:rsidRPr="00E80750">
        <w:rPr>
          <w:rFonts w:ascii="Times New Roman" w:hAnsi="Times New Roman" w:cs="Times New Roman"/>
          <w:color w:val="000000" w:themeColor="text1"/>
          <w:sz w:val="28"/>
          <w:szCs w:val="28"/>
        </w:rPr>
        <w:t>]. В зарубежной науке феномен медиатворчества исследуют также J.S. Curwood, D.A. Fields, J.S. Lammers, A.M. Magnifico [16</w:t>
      </w:r>
      <w:r w:rsidR="007A22C7" w:rsidRPr="00E80750">
        <w:rPr>
          <w:rFonts w:ascii="Times New Roman" w:hAnsi="Times New Roman" w:cs="Times New Roman"/>
          <w:color w:val="000000" w:themeColor="text1"/>
          <w:sz w:val="28"/>
          <w:szCs w:val="28"/>
        </w:rPr>
        <w:t>8</w:t>
      </w:r>
      <w:r w:rsidRPr="00E80750">
        <w:rPr>
          <w:rFonts w:ascii="Times New Roman" w:hAnsi="Times New Roman" w:cs="Times New Roman"/>
          <w:color w:val="000000" w:themeColor="text1"/>
          <w:sz w:val="28"/>
          <w:szCs w:val="28"/>
        </w:rPr>
        <w:t>; 1</w:t>
      </w:r>
      <w:r w:rsidR="007A22C7" w:rsidRPr="00E80750">
        <w:rPr>
          <w:rFonts w:ascii="Times New Roman" w:hAnsi="Times New Roman" w:cs="Times New Roman"/>
          <w:color w:val="000000" w:themeColor="text1"/>
          <w:sz w:val="28"/>
          <w:szCs w:val="28"/>
        </w:rPr>
        <w:t>72</w:t>
      </w:r>
      <w:r w:rsidRPr="00E80750">
        <w:rPr>
          <w:rFonts w:ascii="Times New Roman" w:hAnsi="Times New Roman" w:cs="Times New Roman"/>
          <w:color w:val="000000" w:themeColor="text1"/>
          <w:sz w:val="28"/>
          <w:szCs w:val="28"/>
        </w:rPr>
        <w:t>]. В настоящее время в зарубежных исследованиях концепт медиатворчества продолжает быть составной частью медиаискусства и медиаграмотности и остаётся не выделенным в самостоятельное понятие. В отечественном же представлении медиатворчество более обособлено и имеет собственные характеристики. Поскольку в зарубежных исследованиях эти характеристики растворены в концептах медиаграмотности и медиаискусства, ссылаясь на зарубежных авторов, мы говорим именно об элементах медиатворчества, опуская нюансы медиаграмотности и медиаискусства.</w:t>
      </w:r>
    </w:p>
    <w:p w:rsidR="00182BC6" w:rsidRPr="00E80750" w:rsidRDefault="00182BC6" w:rsidP="00182BC6">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lastRenderedPageBreak/>
        <w:t>В целом, в отечественных исследованиях концепт медиатворчества представлен в трудах А.И. Ацута [</w:t>
      </w:r>
      <w:r w:rsidR="007A22C7" w:rsidRPr="00E80750">
        <w:rPr>
          <w:rFonts w:ascii="Times New Roman" w:hAnsi="Times New Roman" w:cs="Times New Roman"/>
          <w:color w:val="000000" w:themeColor="text1"/>
          <w:sz w:val="28"/>
          <w:szCs w:val="28"/>
        </w:rPr>
        <w:t>8</w:t>
      </w:r>
      <w:r w:rsidRPr="00E80750">
        <w:rPr>
          <w:rFonts w:ascii="Times New Roman" w:hAnsi="Times New Roman" w:cs="Times New Roman"/>
          <w:color w:val="000000" w:themeColor="text1"/>
          <w:sz w:val="28"/>
          <w:szCs w:val="28"/>
        </w:rPr>
        <w:t>], О.В. Баклажовой [1</w:t>
      </w:r>
      <w:r w:rsidR="007A22C7" w:rsidRPr="00E80750">
        <w:rPr>
          <w:rFonts w:ascii="Times New Roman" w:hAnsi="Times New Roman" w:cs="Times New Roman"/>
          <w:color w:val="000000" w:themeColor="text1"/>
          <w:sz w:val="28"/>
          <w:szCs w:val="28"/>
        </w:rPr>
        <w:t>1</w:t>
      </w:r>
      <w:r w:rsidRPr="00E80750">
        <w:rPr>
          <w:rFonts w:ascii="Times New Roman" w:hAnsi="Times New Roman" w:cs="Times New Roman"/>
          <w:color w:val="000000" w:themeColor="text1"/>
          <w:sz w:val="28"/>
          <w:szCs w:val="28"/>
        </w:rPr>
        <w:t>], Л.К. Гетоевой [3</w:t>
      </w:r>
      <w:r w:rsidR="007A22C7" w:rsidRPr="00E80750">
        <w:rPr>
          <w:rFonts w:ascii="Times New Roman" w:hAnsi="Times New Roman" w:cs="Times New Roman"/>
          <w:color w:val="000000" w:themeColor="text1"/>
          <w:sz w:val="28"/>
          <w:szCs w:val="28"/>
        </w:rPr>
        <w:t>7</w:t>
      </w:r>
      <w:r w:rsidRPr="00E80750">
        <w:rPr>
          <w:rFonts w:ascii="Times New Roman" w:hAnsi="Times New Roman" w:cs="Times New Roman"/>
          <w:color w:val="000000" w:themeColor="text1"/>
          <w:sz w:val="28"/>
          <w:szCs w:val="28"/>
        </w:rPr>
        <w:t>], А.В. Дроздовой [4</w:t>
      </w:r>
      <w:r w:rsidR="007A22C7" w:rsidRPr="00E80750">
        <w:rPr>
          <w:rFonts w:ascii="Times New Roman" w:hAnsi="Times New Roman" w:cs="Times New Roman"/>
          <w:color w:val="000000" w:themeColor="text1"/>
          <w:sz w:val="28"/>
          <w:szCs w:val="28"/>
        </w:rPr>
        <w:t>5</w:t>
      </w:r>
      <w:r w:rsidRPr="00E80750">
        <w:rPr>
          <w:rFonts w:ascii="Times New Roman" w:hAnsi="Times New Roman" w:cs="Times New Roman"/>
          <w:color w:val="000000" w:themeColor="text1"/>
          <w:sz w:val="28"/>
          <w:szCs w:val="28"/>
        </w:rPr>
        <w:t>], А.Х. Кадиева [3</w:t>
      </w:r>
      <w:r w:rsidR="007A22C7" w:rsidRPr="00E80750">
        <w:rPr>
          <w:rFonts w:ascii="Times New Roman" w:hAnsi="Times New Roman" w:cs="Times New Roman"/>
          <w:color w:val="000000" w:themeColor="text1"/>
          <w:sz w:val="28"/>
          <w:szCs w:val="28"/>
        </w:rPr>
        <w:t>7</w:t>
      </w:r>
      <w:r w:rsidRPr="00E80750">
        <w:rPr>
          <w:rFonts w:ascii="Times New Roman" w:hAnsi="Times New Roman" w:cs="Times New Roman"/>
          <w:color w:val="000000" w:themeColor="text1"/>
          <w:sz w:val="28"/>
          <w:szCs w:val="28"/>
        </w:rPr>
        <w:t>], Т.В. Надолинской [8</w:t>
      </w:r>
      <w:r w:rsidR="007A22C7" w:rsidRPr="00E80750">
        <w:rPr>
          <w:rFonts w:ascii="Times New Roman" w:hAnsi="Times New Roman" w:cs="Times New Roman"/>
          <w:color w:val="000000" w:themeColor="text1"/>
          <w:sz w:val="28"/>
          <w:szCs w:val="28"/>
        </w:rPr>
        <w:t>6</w:t>
      </w:r>
      <w:r w:rsidRPr="00E80750">
        <w:rPr>
          <w:rFonts w:ascii="Times New Roman" w:hAnsi="Times New Roman" w:cs="Times New Roman"/>
          <w:color w:val="000000" w:themeColor="text1"/>
          <w:sz w:val="28"/>
          <w:szCs w:val="28"/>
        </w:rPr>
        <w:t>], А.С. Переваловой [9</w:t>
      </w:r>
      <w:r w:rsidR="007A22C7" w:rsidRPr="00E80750">
        <w:rPr>
          <w:rFonts w:ascii="Times New Roman" w:hAnsi="Times New Roman" w:cs="Times New Roman"/>
          <w:color w:val="000000" w:themeColor="text1"/>
          <w:sz w:val="28"/>
          <w:szCs w:val="28"/>
        </w:rPr>
        <w:t>4</w:t>
      </w:r>
      <w:r w:rsidRPr="00E80750">
        <w:rPr>
          <w:rFonts w:ascii="Times New Roman" w:hAnsi="Times New Roman" w:cs="Times New Roman"/>
          <w:color w:val="000000" w:themeColor="text1"/>
          <w:sz w:val="28"/>
          <w:szCs w:val="28"/>
        </w:rPr>
        <w:t>], С.В. Петровой [9</w:t>
      </w:r>
      <w:r w:rsidR="007A22C7" w:rsidRPr="00E80750">
        <w:rPr>
          <w:rFonts w:ascii="Times New Roman" w:hAnsi="Times New Roman" w:cs="Times New Roman"/>
          <w:color w:val="000000" w:themeColor="text1"/>
          <w:sz w:val="28"/>
          <w:szCs w:val="28"/>
        </w:rPr>
        <w:t>7</w:t>
      </w:r>
      <w:r w:rsidRPr="00E80750">
        <w:rPr>
          <w:rFonts w:ascii="Times New Roman" w:hAnsi="Times New Roman" w:cs="Times New Roman"/>
          <w:color w:val="000000" w:themeColor="text1"/>
          <w:sz w:val="28"/>
          <w:szCs w:val="28"/>
        </w:rPr>
        <w:t>], О.Н. Ткаченко [1</w:t>
      </w:r>
      <w:r w:rsidR="007A22C7" w:rsidRPr="00E80750">
        <w:rPr>
          <w:rFonts w:ascii="Times New Roman" w:hAnsi="Times New Roman" w:cs="Times New Roman"/>
          <w:color w:val="000000" w:themeColor="text1"/>
          <w:sz w:val="28"/>
          <w:szCs w:val="28"/>
        </w:rPr>
        <w:t>21</w:t>
      </w:r>
      <w:r w:rsidRPr="00E80750">
        <w:rPr>
          <w:rFonts w:ascii="Times New Roman" w:hAnsi="Times New Roman" w:cs="Times New Roman"/>
          <w:color w:val="000000" w:themeColor="text1"/>
          <w:sz w:val="28"/>
          <w:szCs w:val="28"/>
        </w:rPr>
        <w:t>], И.В. Челышевой [13</w:t>
      </w:r>
      <w:r w:rsidR="007A22C7" w:rsidRPr="00E80750">
        <w:rPr>
          <w:rFonts w:ascii="Times New Roman" w:hAnsi="Times New Roman" w:cs="Times New Roman"/>
          <w:color w:val="000000" w:themeColor="text1"/>
          <w:sz w:val="28"/>
          <w:szCs w:val="28"/>
        </w:rPr>
        <w:t>9</w:t>
      </w:r>
      <w:r w:rsidRPr="00E80750">
        <w:rPr>
          <w:rFonts w:ascii="Times New Roman" w:hAnsi="Times New Roman" w:cs="Times New Roman"/>
          <w:color w:val="000000" w:themeColor="text1"/>
          <w:sz w:val="28"/>
          <w:szCs w:val="28"/>
        </w:rPr>
        <w:t>], Е.В. Якушиной [15</w:t>
      </w:r>
      <w:r w:rsidR="007A22C7" w:rsidRPr="00E80750">
        <w:rPr>
          <w:rFonts w:ascii="Times New Roman" w:hAnsi="Times New Roman" w:cs="Times New Roman"/>
          <w:color w:val="000000" w:themeColor="text1"/>
          <w:sz w:val="28"/>
          <w:szCs w:val="28"/>
        </w:rPr>
        <w:t>7</w:t>
      </w:r>
      <w:r w:rsidRPr="00E80750">
        <w:rPr>
          <w:rFonts w:ascii="Times New Roman" w:hAnsi="Times New Roman" w:cs="Times New Roman"/>
          <w:color w:val="000000" w:themeColor="text1"/>
          <w:sz w:val="28"/>
          <w:szCs w:val="28"/>
        </w:rPr>
        <w:t>]. Завершая обзор, следует уточнить понятийные границы. Исследователь О.Н. Ткаченко, выделяя специфику творчества в медийном пространстве, говорит, что расширяющееся медиапространство порождает новые специфические направления творческой деятельности [1</w:t>
      </w:r>
      <w:r w:rsidR="007A22C7" w:rsidRPr="00E80750">
        <w:rPr>
          <w:rFonts w:ascii="Times New Roman" w:hAnsi="Times New Roman" w:cs="Times New Roman"/>
          <w:color w:val="000000" w:themeColor="text1"/>
          <w:sz w:val="28"/>
          <w:szCs w:val="28"/>
        </w:rPr>
        <w:t>21</w:t>
      </w:r>
      <w:r w:rsidRPr="00E80750">
        <w:rPr>
          <w:rFonts w:ascii="Times New Roman" w:hAnsi="Times New Roman" w:cs="Times New Roman"/>
          <w:color w:val="000000" w:themeColor="text1"/>
          <w:sz w:val="28"/>
          <w:szCs w:val="28"/>
        </w:rPr>
        <w:t>]. Изучив этот вопрос шире, мы считаем, что цифровое творчество определяется как составная часть медиатворчества, которая обязательно базируется на применении цифровых технологий. Говоря о медиаискусстве и цифровом искусстве, мы, проанализировав материалы диссертации И.И. Югай о медиаискусстве как широкой, динамично развивающейся области а</w:t>
      </w:r>
      <w:r w:rsidR="0097478B" w:rsidRPr="00E80750">
        <w:rPr>
          <w:rFonts w:ascii="Times New Roman" w:hAnsi="Times New Roman" w:cs="Times New Roman"/>
          <w:color w:val="000000" w:themeColor="text1"/>
          <w:sz w:val="28"/>
          <w:szCs w:val="28"/>
        </w:rPr>
        <w:t>ктуального искусства, основанного</w:t>
      </w:r>
      <w:r w:rsidRPr="00E80750">
        <w:rPr>
          <w:rFonts w:ascii="Times New Roman" w:hAnsi="Times New Roman" w:cs="Times New Roman"/>
          <w:color w:val="000000" w:themeColor="text1"/>
          <w:sz w:val="28"/>
          <w:szCs w:val="28"/>
        </w:rPr>
        <w:t xml:space="preserve"> на применении медиасредств в качестве инструментов создания [1</w:t>
      </w:r>
      <w:r w:rsidR="007A22C7" w:rsidRPr="00E80750">
        <w:rPr>
          <w:rFonts w:ascii="Times New Roman" w:hAnsi="Times New Roman" w:cs="Times New Roman"/>
          <w:color w:val="000000" w:themeColor="text1"/>
          <w:sz w:val="28"/>
          <w:szCs w:val="28"/>
        </w:rPr>
        <w:t>50</w:t>
      </w:r>
      <w:r w:rsidRPr="00E80750">
        <w:rPr>
          <w:rFonts w:ascii="Times New Roman" w:hAnsi="Times New Roman" w:cs="Times New Roman"/>
          <w:color w:val="000000" w:themeColor="text1"/>
          <w:sz w:val="28"/>
          <w:szCs w:val="28"/>
        </w:rPr>
        <w:t>], полагаем, что медиаискусство определяется как результат медиатворчества, равно как цифровое искусство – как результат цифрового творчества. Оба понятия являются характеристиками продуктов соответствующего вида творчества. Однако цифровое искусство отличается от медиаискусства тем, что оно всегда является цифровым продуктом, в то время как медиаискусством может быть и физический, нецифровой продукт, передающий информацию посредством любого вида коммуникации. Данное разграничение важно, поскольку разные исследователи выделяют эти понятия как смежные, мы же разграничиваем их указанным образом.</w:t>
      </w:r>
    </w:p>
    <w:p w:rsidR="00182BC6" w:rsidRPr="00E80750" w:rsidRDefault="00182BC6" w:rsidP="00182BC6">
      <w:pPr>
        <w:spacing w:after="0" w:line="360" w:lineRule="auto"/>
        <w:ind w:firstLine="708"/>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На основе проведённого анализа философских, психологических и педагогических концепций творчества, а также исторического обзора становления медиаконцептов можно сделать следующие выводы.</w:t>
      </w:r>
    </w:p>
    <w:p w:rsidR="00182BC6" w:rsidRPr="00E80750" w:rsidRDefault="00182BC6" w:rsidP="00182BC6">
      <w:pPr>
        <w:spacing w:after="0" w:line="360" w:lineRule="auto"/>
        <w:ind w:firstLine="708"/>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 xml:space="preserve">В философской традиции творчество осмыслено как проявление свободы (Н.А. Бердяев) и диалогическое взаимодействие с миром (М.М. Бахтин). Психологические школы (деятельностный, психоаналитический, гуманистический, когнитивный подходы) выявили универсальные механизмы </w:t>
      </w:r>
      <w:r w:rsidRPr="00E80750">
        <w:rPr>
          <w:rFonts w:ascii="Times New Roman" w:hAnsi="Times New Roman" w:cs="Times New Roman"/>
          <w:color w:val="000000" w:themeColor="text1"/>
          <w:sz w:val="28"/>
          <w:szCs w:val="28"/>
        </w:rPr>
        <w:lastRenderedPageBreak/>
        <w:t>творчества: сублимацию, компенсацию, дивергентное мышление, инсайт, а также значимость культурно-исторических условий и личностной самореализации. Педагогическая наука (В.А. Кан-Калик, В.С. Шубинский, В.А. Сухомлинский, Е.В. Бондаревская и др.) обосновала необходимость развития творческих способностей в образовательном процессе, а также роль педагога в создании творческой среды. Все эти идеи актуализируются в цифровую эпоху, где творчество всё чаще опосредовано медиатехнологиями.</w:t>
      </w:r>
    </w:p>
    <w:p w:rsidR="00182BC6" w:rsidRPr="00E80750" w:rsidRDefault="00182BC6" w:rsidP="00182BC6">
      <w:pPr>
        <w:spacing w:after="0" w:line="360" w:lineRule="auto"/>
        <w:ind w:firstLine="708"/>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В первый период (1950–1970) происходило зарождение медиапрактик без их теоретического осмысления. Второй период (1970–1999) ознаменовался развитием медиаобразования и медиаграмотности как самостоятельных областей, при этом медиатворчество оставалось их невыделенной частью. Третий период (2000–2025) характеризуется выделением медиатворчества в отдельный концепт в отечественной науке (Н.Ф. Хилько, С.В. Петрова, А.С. Перевалова, Т.В. Надолинская, Е.В. Якушина и др.) и его осмыслением в различных ракурсах: как коммуникативно-образовательной деятельности, как педагогической категории, как инструмента формирования компетенций, как механизма развития функциональной грамотности. В зарубежных исследованиях медиатворчество продолжает изучаться в рамках медиаграмотности и медиаискусства, не приобретая статуса самостоятельного концепта.</w:t>
      </w:r>
    </w:p>
    <w:p w:rsidR="007C1A0E" w:rsidRPr="00E80750" w:rsidRDefault="007C1A0E" w:rsidP="00182BC6">
      <w:pPr>
        <w:spacing w:after="0" w:line="360" w:lineRule="auto"/>
        <w:ind w:firstLine="708"/>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Проведённый анализ философских, психологических и педагогических концепций творчества, а также исторического обзора становления медиаконцептов позволяет уточнить понятийные границы исследуемого феномена. Если творчество в классическом понимании представляет собой созидательный процесс, реализуемый на основе креативного мышления и творческих способностей, то в условиях цифровой трансформации образования происходит качественное изменение его форм и проявлений.</w:t>
      </w:r>
    </w:p>
    <w:p w:rsidR="007C1A0E" w:rsidRPr="00E80750" w:rsidRDefault="007C1A0E" w:rsidP="00182BC6">
      <w:pPr>
        <w:spacing w:after="0" w:line="360" w:lineRule="auto"/>
        <w:ind w:firstLine="708"/>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 xml:space="preserve">На основе обобщения рассмотренных подходов и с учётом современных реалий цифровой эпохи </w:t>
      </w:r>
      <w:r w:rsidR="00182BC6" w:rsidRPr="00E80750">
        <w:rPr>
          <w:rFonts w:ascii="Times New Roman" w:hAnsi="Times New Roman" w:cs="Times New Roman"/>
          <w:color w:val="000000" w:themeColor="text1"/>
          <w:sz w:val="28"/>
          <w:szCs w:val="28"/>
        </w:rPr>
        <w:t>медиатворчество</w:t>
      </w:r>
      <w:r w:rsidRPr="00E80750">
        <w:rPr>
          <w:rFonts w:ascii="Times New Roman" w:hAnsi="Times New Roman" w:cs="Times New Roman"/>
          <w:color w:val="000000" w:themeColor="text1"/>
          <w:sz w:val="28"/>
          <w:szCs w:val="28"/>
        </w:rPr>
        <w:t xml:space="preserve"> обучающихся</w:t>
      </w:r>
      <w:r w:rsidR="00182BC6" w:rsidRPr="00E80750">
        <w:rPr>
          <w:rFonts w:ascii="Times New Roman" w:hAnsi="Times New Roman" w:cs="Times New Roman"/>
          <w:color w:val="000000" w:themeColor="text1"/>
          <w:sz w:val="28"/>
          <w:szCs w:val="28"/>
        </w:rPr>
        <w:t xml:space="preserve"> определяется нами как интегративный вид продуктивной деятельности, в процессе которого </w:t>
      </w:r>
      <w:r w:rsidR="00182BC6" w:rsidRPr="00E80750">
        <w:rPr>
          <w:rFonts w:ascii="Times New Roman" w:hAnsi="Times New Roman" w:cs="Times New Roman"/>
          <w:color w:val="000000" w:themeColor="text1"/>
          <w:sz w:val="28"/>
          <w:szCs w:val="28"/>
        </w:rPr>
        <w:lastRenderedPageBreak/>
        <w:t xml:space="preserve">обучающиеся на основе критического осмысления, трансформации и комбинирования элементов медиаконтента создают в проектной группе оригинальные медиапродукты (текстовые, аудиовизуальные, мультимедийные, интерактивные, а также 3D-модели, цифровые рисунки, музыкальные композиции) с последующей рефлексией. </w:t>
      </w:r>
      <w:r w:rsidRPr="00E80750">
        <w:rPr>
          <w:rFonts w:ascii="Times New Roman" w:hAnsi="Times New Roman" w:cs="Times New Roman"/>
          <w:color w:val="000000" w:themeColor="text1"/>
          <w:sz w:val="28"/>
          <w:szCs w:val="28"/>
        </w:rPr>
        <w:t>Данное определение позволяет преодолеть как узкие трактовки медиатворчества (сведение его исключительно к созданию видео или к самореализации), так и излишне широкие (отождествление с любым применением цифровых инструментов).</w:t>
      </w:r>
    </w:p>
    <w:p w:rsidR="007C1A0E" w:rsidRPr="00E80750" w:rsidRDefault="007C1A0E" w:rsidP="007C1A0E">
      <w:pPr>
        <w:spacing w:after="0" w:line="360" w:lineRule="auto"/>
        <w:ind w:firstLine="708"/>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Важно подчеркнуть интегративный, STEAM-ориентированный характер предлагаемого понимания медиатворчества. В отличие от традиционных трактовок, акцентирующих либо художественную, либо техническую сторону деятельности, в нашем определении медиатворчество предстаёт как деятельность, объективно объединяющая все компоненты STEAM-образования. Эта интегративность проявляется в следующем.</w:t>
      </w:r>
    </w:p>
    <w:p w:rsidR="007C1A0E" w:rsidRPr="00E80750" w:rsidRDefault="007C1A0E" w:rsidP="007C1A0E">
      <w:pPr>
        <w:spacing w:after="0" w:line="360" w:lineRule="auto"/>
        <w:ind w:firstLine="708"/>
        <w:jc w:val="both"/>
        <w:rPr>
          <w:rFonts w:ascii="Times New Roman" w:hAnsi="Times New Roman" w:cs="Times New Roman"/>
          <w:color w:val="000000" w:themeColor="text1"/>
          <w:sz w:val="28"/>
          <w:szCs w:val="28"/>
        </w:rPr>
      </w:pPr>
      <w:r w:rsidRPr="00E80750">
        <w:rPr>
          <w:rFonts w:ascii="Times New Roman" w:hAnsi="Times New Roman" w:cs="Times New Roman"/>
          <w:i/>
          <w:color w:val="000000" w:themeColor="text1"/>
          <w:sz w:val="28"/>
          <w:szCs w:val="28"/>
        </w:rPr>
        <w:t>Научный компонент</w:t>
      </w:r>
      <w:r w:rsidRPr="00E80750">
        <w:rPr>
          <w:rFonts w:ascii="Times New Roman" w:hAnsi="Times New Roman" w:cs="Times New Roman"/>
          <w:color w:val="000000" w:themeColor="text1"/>
          <w:sz w:val="28"/>
          <w:szCs w:val="28"/>
        </w:rPr>
        <w:t xml:space="preserve"> (S) реализуется через исследовательскую деятельность обучающихся при работе с информационными источниками, анализ исторических и естественно-научных аспектов создаваемых медиапродуктов, понимание принципов, лежащих в основе медиатехнологий.</w:t>
      </w:r>
    </w:p>
    <w:p w:rsidR="007C1A0E" w:rsidRPr="00E80750" w:rsidRDefault="007C1A0E" w:rsidP="007C1A0E">
      <w:pPr>
        <w:spacing w:after="0" w:line="360" w:lineRule="auto"/>
        <w:ind w:firstLine="708"/>
        <w:jc w:val="both"/>
        <w:rPr>
          <w:rFonts w:ascii="Times New Roman" w:hAnsi="Times New Roman" w:cs="Times New Roman"/>
          <w:color w:val="000000" w:themeColor="text1"/>
          <w:sz w:val="28"/>
          <w:szCs w:val="28"/>
        </w:rPr>
      </w:pPr>
      <w:r w:rsidRPr="00E80750">
        <w:rPr>
          <w:rFonts w:ascii="Times New Roman" w:hAnsi="Times New Roman" w:cs="Times New Roman"/>
          <w:i/>
          <w:color w:val="000000" w:themeColor="text1"/>
          <w:sz w:val="28"/>
          <w:szCs w:val="28"/>
        </w:rPr>
        <w:t>Технологический компонент</w:t>
      </w:r>
      <w:r w:rsidRPr="00E80750">
        <w:rPr>
          <w:rFonts w:ascii="Times New Roman" w:hAnsi="Times New Roman" w:cs="Times New Roman"/>
          <w:color w:val="000000" w:themeColor="text1"/>
          <w:sz w:val="28"/>
          <w:szCs w:val="28"/>
        </w:rPr>
        <w:t xml:space="preserve"> (T) находит выражение в освоении и применении современных цифровых инструментов, программного обеспечения, навыков работы с различными медиаформатами.</w:t>
      </w:r>
    </w:p>
    <w:p w:rsidR="007C1A0E" w:rsidRPr="00E80750" w:rsidRDefault="007C1A0E" w:rsidP="007C1A0E">
      <w:pPr>
        <w:spacing w:after="0" w:line="360" w:lineRule="auto"/>
        <w:ind w:firstLine="708"/>
        <w:jc w:val="both"/>
        <w:rPr>
          <w:rFonts w:ascii="Times New Roman" w:hAnsi="Times New Roman" w:cs="Times New Roman"/>
          <w:color w:val="000000" w:themeColor="text1"/>
          <w:sz w:val="28"/>
          <w:szCs w:val="28"/>
        </w:rPr>
      </w:pPr>
      <w:r w:rsidRPr="00E80750">
        <w:rPr>
          <w:rFonts w:ascii="Times New Roman" w:hAnsi="Times New Roman" w:cs="Times New Roman"/>
          <w:i/>
          <w:color w:val="000000" w:themeColor="text1"/>
          <w:sz w:val="28"/>
          <w:szCs w:val="28"/>
        </w:rPr>
        <w:t>Инженерный компонент</w:t>
      </w:r>
      <w:r w:rsidRPr="00E80750">
        <w:rPr>
          <w:rFonts w:ascii="Times New Roman" w:hAnsi="Times New Roman" w:cs="Times New Roman"/>
          <w:color w:val="000000" w:themeColor="text1"/>
          <w:sz w:val="28"/>
          <w:szCs w:val="28"/>
        </w:rPr>
        <w:t xml:space="preserve"> (E) проявляется в проектно-конструкторской деятельности, моделировании технических объектов, программировании роботизированных устройств как особого вида медиапродуктов.</w:t>
      </w:r>
    </w:p>
    <w:p w:rsidR="007C1A0E" w:rsidRPr="00E80750" w:rsidRDefault="007C1A0E" w:rsidP="007C1A0E">
      <w:pPr>
        <w:spacing w:after="0" w:line="360" w:lineRule="auto"/>
        <w:ind w:firstLine="708"/>
        <w:jc w:val="both"/>
        <w:rPr>
          <w:rFonts w:ascii="Times New Roman" w:hAnsi="Times New Roman" w:cs="Times New Roman"/>
          <w:color w:val="000000" w:themeColor="text1"/>
          <w:sz w:val="28"/>
          <w:szCs w:val="28"/>
        </w:rPr>
      </w:pPr>
      <w:r w:rsidRPr="00E80750">
        <w:rPr>
          <w:rFonts w:ascii="Times New Roman" w:hAnsi="Times New Roman" w:cs="Times New Roman"/>
          <w:i/>
          <w:color w:val="000000" w:themeColor="text1"/>
          <w:sz w:val="28"/>
          <w:szCs w:val="28"/>
        </w:rPr>
        <w:t>Художественный компонент</w:t>
      </w:r>
      <w:r w:rsidRPr="00E80750">
        <w:rPr>
          <w:rFonts w:ascii="Times New Roman" w:hAnsi="Times New Roman" w:cs="Times New Roman"/>
          <w:color w:val="000000" w:themeColor="text1"/>
          <w:sz w:val="28"/>
          <w:szCs w:val="28"/>
        </w:rPr>
        <w:t xml:space="preserve"> (A) составляет содержательную основу медиатворчества, обеспечивая эстетическую выразительность, дизайн-мышление и визуальную культуру создаваемых продуктов.</w:t>
      </w:r>
    </w:p>
    <w:p w:rsidR="007C1A0E" w:rsidRPr="00E80750" w:rsidRDefault="007C1A0E" w:rsidP="007C1A0E">
      <w:pPr>
        <w:spacing w:after="0" w:line="360" w:lineRule="auto"/>
        <w:ind w:firstLine="708"/>
        <w:jc w:val="both"/>
        <w:rPr>
          <w:rFonts w:ascii="Times New Roman" w:hAnsi="Times New Roman" w:cs="Times New Roman"/>
          <w:color w:val="000000" w:themeColor="text1"/>
          <w:sz w:val="28"/>
          <w:szCs w:val="28"/>
        </w:rPr>
      </w:pPr>
      <w:r w:rsidRPr="00E80750">
        <w:rPr>
          <w:rFonts w:ascii="Times New Roman" w:hAnsi="Times New Roman" w:cs="Times New Roman"/>
          <w:i/>
          <w:color w:val="000000" w:themeColor="text1"/>
          <w:sz w:val="28"/>
          <w:szCs w:val="28"/>
        </w:rPr>
        <w:t>Математический компонент</w:t>
      </w:r>
      <w:r w:rsidRPr="00E80750">
        <w:rPr>
          <w:rFonts w:ascii="Times New Roman" w:hAnsi="Times New Roman" w:cs="Times New Roman"/>
          <w:color w:val="000000" w:themeColor="text1"/>
          <w:sz w:val="28"/>
          <w:szCs w:val="28"/>
        </w:rPr>
        <w:t xml:space="preserve"> (M) актуализируется через применение алгоритмического и логического мышления, количественных расчётов, </w:t>
      </w:r>
      <w:r w:rsidRPr="00E80750">
        <w:rPr>
          <w:rFonts w:ascii="Times New Roman" w:hAnsi="Times New Roman" w:cs="Times New Roman"/>
          <w:color w:val="000000" w:themeColor="text1"/>
          <w:sz w:val="28"/>
          <w:szCs w:val="28"/>
        </w:rPr>
        <w:lastRenderedPageBreak/>
        <w:t>пространственного моделирования и ритмических закономерностей при создании медиапродуктов.</w:t>
      </w:r>
    </w:p>
    <w:p w:rsidR="00182BC6" w:rsidRPr="00E80750" w:rsidRDefault="007C1A0E" w:rsidP="00182BC6">
      <w:pPr>
        <w:spacing w:after="0" w:line="360" w:lineRule="auto"/>
        <w:ind w:firstLine="708"/>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 xml:space="preserve">Интегративная природа медиатворчества позволила определить медиапродукт как объект, не просто созданный с использованием цифровых технологий, а продукт, в котором синтезированы знания и способы деятельности из различных предметных областей, где техническое исполнение, научное содержание и эстетическая выразительность выступают как неразрывные составляющие единого целого. Как было обосновано в наших предыдущих работах, «предпосылки применения STEAM-технологии для развития медиатворчества обусловлены не только формальным совпадением букв в аббревиатуре, а интегративной природой самого медиатворческого процесса, который по своей сути требует объединения научного, технологического, инженерного, художественного и математического компонентов» </w:t>
      </w:r>
      <w:r w:rsidR="00DE5D9C" w:rsidRPr="00E80750">
        <w:rPr>
          <w:rFonts w:ascii="Times New Roman" w:hAnsi="Times New Roman" w:cs="Times New Roman"/>
          <w:color w:val="000000" w:themeColor="text1"/>
          <w:sz w:val="28"/>
          <w:szCs w:val="28"/>
        </w:rPr>
        <w:t>[</w:t>
      </w:r>
      <w:r w:rsidR="009B2AE4" w:rsidRPr="00E80750">
        <w:rPr>
          <w:rFonts w:ascii="Times New Roman" w:hAnsi="Times New Roman" w:cs="Times New Roman"/>
          <w:color w:val="000000" w:themeColor="text1"/>
          <w:sz w:val="28"/>
          <w:szCs w:val="28"/>
        </w:rPr>
        <w:t>25</w:t>
      </w:r>
      <w:r w:rsidR="00DE5D9C" w:rsidRPr="00E80750">
        <w:rPr>
          <w:rFonts w:ascii="Times New Roman" w:hAnsi="Times New Roman" w:cs="Times New Roman"/>
          <w:color w:val="000000" w:themeColor="text1"/>
          <w:sz w:val="28"/>
          <w:szCs w:val="28"/>
        </w:rPr>
        <w:t>]</w:t>
      </w:r>
      <w:r w:rsidRPr="00E80750">
        <w:rPr>
          <w:rFonts w:ascii="Times New Roman" w:hAnsi="Times New Roman" w:cs="Times New Roman"/>
          <w:color w:val="000000" w:themeColor="text1"/>
          <w:sz w:val="28"/>
          <w:szCs w:val="28"/>
        </w:rPr>
        <w:t>. Именно эта интегративность, а не формальное соответствие аббревиатуре, определяет STEAM-ориентированный характер медиатворчества и делает STEAM-технологию адекватным педагогиче</w:t>
      </w:r>
      <w:r w:rsidR="006268DE" w:rsidRPr="00E80750">
        <w:rPr>
          <w:rFonts w:ascii="Times New Roman" w:hAnsi="Times New Roman" w:cs="Times New Roman"/>
          <w:color w:val="000000" w:themeColor="text1"/>
          <w:sz w:val="28"/>
          <w:szCs w:val="28"/>
        </w:rPr>
        <w:t xml:space="preserve">ским условием для его развития </w:t>
      </w:r>
      <w:r w:rsidR="00182BC6" w:rsidRPr="00E80750">
        <w:rPr>
          <w:rFonts w:ascii="Times New Roman" w:hAnsi="Times New Roman" w:cs="Times New Roman"/>
          <w:color w:val="000000" w:themeColor="text1"/>
          <w:sz w:val="28"/>
          <w:szCs w:val="28"/>
        </w:rPr>
        <w:t>[7</w:t>
      </w:r>
      <w:r w:rsidR="007A22C7" w:rsidRPr="00E80750">
        <w:rPr>
          <w:rFonts w:ascii="Times New Roman" w:hAnsi="Times New Roman" w:cs="Times New Roman"/>
          <w:color w:val="000000" w:themeColor="text1"/>
          <w:sz w:val="28"/>
          <w:szCs w:val="28"/>
        </w:rPr>
        <w:t>4</w:t>
      </w:r>
      <w:r w:rsidR="00182BC6" w:rsidRPr="00E80750">
        <w:rPr>
          <w:rFonts w:ascii="Times New Roman" w:hAnsi="Times New Roman" w:cs="Times New Roman"/>
          <w:color w:val="000000" w:themeColor="text1"/>
          <w:sz w:val="28"/>
          <w:szCs w:val="28"/>
        </w:rPr>
        <w:t>].</w:t>
      </w:r>
    </w:p>
    <w:p w:rsidR="00182BC6" w:rsidRPr="00E80750" w:rsidRDefault="006268DE" w:rsidP="00182BC6">
      <w:pPr>
        <w:spacing w:after="0" w:line="360" w:lineRule="auto"/>
        <w:ind w:firstLine="708"/>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Таким образом, медиатворчество в предложенной трактовке не является «приложением» цифровых технологий к готовой творческой способности, а представляет собой качественно новое образование, в котором технические, коммуникативные и художественные компоненты сплавлены в единый интегративный процесс.</w:t>
      </w:r>
      <w:r w:rsidR="00182BC6" w:rsidRPr="00E80750">
        <w:rPr>
          <w:rFonts w:ascii="Times New Roman" w:hAnsi="Times New Roman" w:cs="Times New Roman"/>
          <w:color w:val="000000" w:themeColor="text1"/>
          <w:sz w:val="28"/>
          <w:szCs w:val="28"/>
        </w:rPr>
        <w:t xml:space="preserve"> Это определяет направление следующего параграфа, в котором будет представлена развёрнутая характеристика медиатворчества обучающегося, его структура, функции и педагогические условия развития.</w:t>
      </w:r>
    </w:p>
    <w:p w:rsidR="00182BC6" w:rsidRPr="00E80750" w:rsidRDefault="00182BC6" w:rsidP="00182BC6">
      <w:pPr>
        <w:spacing w:after="0" w:line="360" w:lineRule="auto"/>
        <w:ind w:firstLine="708"/>
        <w:jc w:val="both"/>
        <w:rPr>
          <w:rFonts w:ascii="Times New Roman" w:hAnsi="Times New Roman" w:cs="Times New Roman"/>
          <w:color w:val="000000" w:themeColor="text1"/>
          <w:sz w:val="28"/>
          <w:szCs w:val="28"/>
        </w:rPr>
      </w:pPr>
    </w:p>
    <w:p w:rsidR="00182BC6" w:rsidRPr="00E80750" w:rsidRDefault="00182BC6" w:rsidP="00182BC6">
      <w:pPr>
        <w:spacing w:after="0" w:line="360" w:lineRule="auto"/>
        <w:ind w:firstLine="708"/>
        <w:jc w:val="both"/>
        <w:rPr>
          <w:rFonts w:ascii="Times New Roman" w:hAnsi="Times New Roman" w:cs="Times New Roman"/>
          <w:color w:val="000000" w:themeColor="text1"/>
          <w:sz w:val="28"/>
          <w:szCs w:val="28"/>
        </w:rPr>
      </w:pPr>
    </w:p>
    <w:p w:rsidR="00182BC6" w:rsidRPr="00E80750" w:rsidRDefault="00182BC6" w:rsidP="00182BC6">
      <w:pPr>
        <w:spacing w:after="0" w:line="360" w:lineRule="auto"/>
        <w:ind w:firstLine="708"/>
        <w:jc w:val="both"/>
        <w:rPr>
          <w:rFonts w:ascii="Times New Roman" w:hAnsi="Times New Roman" w:cs="Times New Roman"/>
          <w:color w:val="000000" w:themeColor="text1"/>
          <w:sz w:val="28"/>
          <w:szCs w:val="28"/>
        </w:rPr>
      </w:pPr>
    </w:p>
    <w:p w:rsidR="00182BC6" w:rsidRPr="00E80750" w:rsidRDefault="00485C4E" w:rsidP="00182BC6">
      <w:pPr>
        <w:spacing w:after="0" w:line="360" w:lineRule="auto"/>
        <w:jc w:val="center"/>
        <w:rPr>
          <w:rFonts w:ascii="Times New Roman" w:eastAsia="Calibri" w:hAnsi="Times New Roman" w:cs="Times New Roman"/>
          <w:b/>
          <w:bCs/>
          <w:color w:val="000000" w:themeColor="text1"/>
          <w:sz w:val="28"/>
          <w:szCs w:val="28"/>
        </w:rPr>
      </w:pPr>
      <w:r>
        <w:rPr>
          <w:rFonts w:ascii="Times New Roman" w:eastAsia="Calibri" w:hAnsi="Times New Roman" w:cs="Times New Roman"/>
          <w:b/>
          <w:bCs/>
          <w:color w:val="000000" w:themeColor="text1"/>
          <w:sz w:val="28"/>
          <w:szCs w:val="28"/>
        </w:rPr>
        <w:br w:type="column"/>
      </w:r>
      <w:r w:rsidR="00182BC6" w:rsidRPr="00E80750">
        <w:rPr>
          <w:rFonts w:ascii="Times New Roman" w:eastAsia="Calibri" w:hAnsi="Times New Roman" w:cs="Times New Roman"/>
          <w:b/>
          <w:bCs/>
          <w:color w:val="000000" w:themeColor="text1"/>
          <w:sz w:val="28"/>
          <w:szCs w:val="28"/>
        </w:rPr>
        <w:lastRenderedPageBreak/>
        <w:t>1.2 Особенности развития медиатворчества обучающихся</w:t>
      </w:r>
    </w:p>
    <w:p w:rsidR="00182BC6" w:rsidRPr="00E80750" w:rsidRDefault="00182BC6" w:rsidP="00182BC6">
      <w:pPr>
        <w:spacing w:after="0" w:line="360" w:lineRule="auto"/>
        <w:jc w:val="center"/>
        <w:rPr>
          <w:rFonts w:ascii="Times New Roman" w:eastAsia="Calibri" w:hAnsi="Times New Roman" w:cs="Times New Roman"/>
          <w:b/>
          <w:bCs/>
          <w:color w:val="000000" w:themeColor="text1"/>
          <w:sz w:val="28"/>
          <w:szCs w:val="28"/>
        </w:rPr>
      </w:pPr>
      <w:r w:rsidRPr="00E80750">
        <w:rPr>
          <w:rFonts w:ascii="Times New Roman" w:eastAsia="Calibri" w:hAnsi="Times New Roman" w:cs="Times New Roman"/>
          <w:b/>
          <w:bCs/>
          <w:color w:val="000000" w:themeColor="text1"/>
          <w:sz w:val="28"/>
          <w:szCs w:val="28"/>
        </w:rPr>
        <w:t>подросткового возраста</w:t>
      </w:r>
    </w:p>
    <w:p w:rsidR="00182BC6" w:rsidRPr="00E80750" w:rsidRDefault="00182BC6" w:rsidP="00182BC6">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Как было отмечено в параграфе 1.1, медиатворчество обучающихся определяется нами как интегративный вид продуктивной деятельности, в процессе которого обучающиеся на основе критического осмысления, трансформации и комбинирования элементов медиаконтента создают в проектной группе оригинальные медиапродукты с последующей рефлексией. Для раскрытия особенностей развития медиатворчества обучающихся подросткового возраста необходимо: 1) уточнить содержание понятия с опорой на предметные результаты ФГОС ООО (Приказ Минпросвещения России от 31.05.2021 № 287); 2) охарактеризовать психологические особенности подростков как целевой аудитории; 3) выделить формируемые навыки и методы их развития; 4) описать педагогические условия, направления и цифровые инструменты медиатворчества.</w:t>
      </w:r>
    </w:p>
    <w:p w:rsidR="00182BC6" w:rsidRPr="00E80750" w:rsidRDefault="00182BC6" w:rsidP="00182BC6">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В ходе анализа различных подходов к определению понятий «творчество» и «медиатворчество» были выделены авторские трактовки, составляющие основу концепта медиатворчества обучающихся. Среди них: творческие способности, определяемые как системное качество личности обучающегося, отражающее навыки и возможности, реализуемые в процессе творчества и позволяющие находить способы творческой самореализации; медиатворческие способности, определяемые как системное качество личности, которое, помимо творческой самореализации, даёт возможность создания оригинального медиапродукта.</w:t>
      </w:r>
    </w:p>
    <w:p w:rsidR="00182BC6" w:rsidRPr="00E80750" w:rsidRDefault="00182BC6" w:rsidP="00182BC6">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 xml:space="preserve">На данный момент медиатворчество обучающихся имеет межпредметную направленность и охватывает содержание различных образовательных областей: изобразительного искусства (ИЗО), музыки, </w:t>
      </w:r>
      <w:r w:rsidR="00B7621B" w:rsidRPr="00E80750">
        <w:rPr>
          <w:rFonts w:ascii="Times New Roman" w:hAnsi="Times New Roman" w:cs="Times New Roman"/>
          <w:color w:val="000000" w:themeColor="text1"/>
          <w:sz w:val="28"/>
          <w:szCs w:val="28"/>
        </w:rPr>
        <w:t xml:space="preserve">литературы, </w:t>
      </w:r>
      <w:r w:rsidRPr="00E80750">
        <w:rPr>
          <w:rFonts w:ascii="Times New Roman" w:hAnsi="Times New Roman" w:cs="Times New Roman"/>
          <w:color w:val="000000" w:themeColor="text1"/>
          <w:sz w:val="28"/>
          <w:szCs w:val="28"/>
        </w:rPr>
        <w:t xml:space="preserve">технологии, математики, информатики. Каждая из описанных дисциплин имеет свою роль в системе формирования медиатворчества обучающихся и его последующего развития. Для описания базы медиатворчества обучающихся как концепта далее мы перечислим, какие </w:t>
      </w:r>
      <w:r w:rsidRPr="00E80750">
        <w:rPr>
          <w:rFonts w:ascii="Times New Roman" w:hAnsi="Times New Roman" w:cs="Times New Roman"/>
          <w:color w:val="000000" w:themeColor="text1"/>
          <w:sz w:val="28"/>
          <w:szCs w:val="28"/>
        </w:rPr>
        <w:lastRenderedPageBreak/>
        <w:t>именно предметные результаты содержания данных дисциплин по Федеральному государственному образовательному стандарту основного общего образования (ФГОС ООО) [</w:t>
      </w:r>
      <w:r w:rsidR="00FF1D4E" w:rsidRPr="00E80750">
        <w:rPr>
          <w:rFonts w:ascii="Times New Roman" w:hAnsi="Times New Roman" w:cs="Times New Roman"/>
          <w:color w:val="000000" w:themeColor="text1"/>
          <w:sz w:val="28"/>
          <w:szCs w:val="28"/>
        </w:rPr>
        <w:t>117</w:t>
      </w:r>
      <w:r w:rsidR="004A79B8" w:rsidRPr="00E80750">
        <w:rPr>
          <w:rFonts w:ascii="Times New Roman" w:hAnsi="Times New Roman" w:cs="Times New Roman"/>
          <w:color w:val="000000" w:themeColor="text1"/>
          <w:sz w:val="28"/>
          <w:szCs w:val="28"/>
        </w:rPr>
        <w:t>; 126</w:t>
      </w:r>
      <w:r w:rsidR="00FF1D4E" w:rsidRPr="00E80750">
        <w:rPr>
          <w:rFonts w:ascii="Times New Roman" w:hAnsi="Times New Roman" w:cs="Times New Roman"/>
          <w:color w:val="000000" w:themeColor="text1"/>
          <w:sz w:val="28"/>
          <w:szCs w:val="28"/>
        </w:rPr>
        <w:t>]</w:t>
      </w:r>
      <w:r w:rsidRPr="00E80750">
        <w:rPr>
          <w:rFonts w:ascii="Times New Roman" w:hAnsi="Times New Roman" w:cs="Times New Roman"/>
          <w:color w:val="000000" w:themeColor="text1"/>
          <w:sz w:val="28"/>
          <w:szCs w:val="28"/>
        </w:rPr>
        <w:t>, по нашему мнению, соответствуют формированию и развитию медиатворчества обучающихся.</w:t>
      </w:r>
    </w:p>
    <w:p w:rsidR="00182BC6" w:rsidRPr="00E80750" w:rsidRDefault="00182BC6" w:rsidP="00182BC6">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Изобразительное искусство формирует основы художественной культуры обучающихся, развивает визуально-пространственное мышление, воспитывает уважение к истории культуры своего Отечества, даёт возможность приобретения опыта создания художественного образа и работы с различными художественными материалами, а также развивает потребность в общении с произведениями изобразительного искусства.</w:t>
      </w:r>
    </w:p>
    <w:p w:rsidR="00182BC6" w:rsidRPr="00E80750" w:rsidRDefault="00182BC6" w:rsidP="00182BC6">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Музыка формирует основы музыкальной культуры обучающихся, развивает общие музыкальные способности, формирует мотивационную направленность на продуктивную музыкально-творческую деятельность, даёт возможность овладеть основами музыкальной грамотности.</w:t>
      </w:r>
    </w:p>
    <w:p w:rsidR="00182BC6" w:rsidRPr="00E80750" w:rsidRDefault="00182BC6" w:rsidP="00182BC6">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Технология даёт возможность осознания роли техники и технологий для прогрессивного развития общества, овладения методами учебно-исследовательской и проектной деятельности, решения творческих задач, моделирования, овладения средствами и формами графического отображения объектов и процессов; формирует умение устанавливать взаимосвязь знаний по разным учебным дисциплинам, направленных на решение прикладных образовательных задач; формирует представление о различных профессиях, имеющих связь с исследуемыми технологиями; развивает инновационную творческую деятельность обучающихся в процессе решения прикладных учебных задач.</w:t>
      </w:r>
    </w:p>
    <w:p w:rsidR="00182BC6" w:rsidRPr="00E80750" w:rsidRDefault="00D60E79" w:rsidP="00182BC6">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М</w:t>
      </w:r>
      <w:r w:rsidR="00182BC6" w:rsidRPr="00E80750">
        <w:rPr>
          <w:rFonts w:ascii="Times New Roman" w:hAnsi="Times New Roman" w:cs="Times New Roman"/>
          <w:color w:val="000000" w:themeColor="text1"/>
          <w:sz w:val="28"/>
          <w:szCs w:val="28"/>
        </w:rPr>
        <w:t xml:space="preserve">атематика и информатика находятся в одной предметной области «Математика и информатика» и имеют общие предметные результаты, такие как: формирование представлений о математике как о методе познания действительности, дающем возможность описывать и исследовать реальные процессы и явления; развитие умений работать с математическим текстом, включая навык его анализа, извлечения необходимой информации; решение </w:t>
      </w:r>
      <w:r w:rsidR="00182BC6" w:rsidRPr="00E80750">
        <w:rPr>
          <w:rFonts w:ascii="Times New Roman" w:hAnsi="Times New Roman" w:cs="Times New Roman"/>
          <w:color w:val="000000" w:themeColor="text1"/>
          <w:sz w:val="28"/>
          <w:szCs w:val="28"/>
        </w:rPr>
        <w:lastRenderedPageBreak/>
        <w:t>различных задач и составление плана их решения; развитие представлений о числе, овладение символьным языком алгебры, системой функциональных понятий, геометрическим языком; формирование систематических знаний о плоских и объёмных фигурах; овладение простейшими способами представления и анализа статистических данных; развитие умений применять изученные понятия, результаты и методы для решения задач практического характера и из смежных дисциплин; формирование информационной и алгоритмической культуры, представления о компьютере как универсальном устройстве обработки информации; формирование представления об основных изучаемых понятиях: информация, алгоритм, модель – и их свойствах; развитие алгоритмического мышления, умений формализации и структурирования информации.</w:t>
      </w:r>
    </w:p>
    <w:p w:rsidR="00182BC6" w:rsidRPr="00E80750" w:rsidRDefault="00182BC6" w:rsidP="00182BC6">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Литература даёт обучающемуся осознание значимости чтения и изучения литературы для своего дальнейшего развития, обеспечивает культурную самоидентификацию, воспитывает квалифицированного читателя со сформированным эстетическим вкусом, развивает способность понимать литературные художественные произведения, даёт возможность овладения процедурами смыслового и эстетического анализа текста.</w:t>
      </w:r>
    </w:p>
    <w:p w:rsidR="00354407" w:rsidRPr="00E80750" w:rsidRDefault="00327192" w:rsidP="00182BC6">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 xml:space="preserve">Традиционное предметное обучение даёт разрозненные компетенции: изобразительное искусство и литература формируют образное мышление, математика и информатика – алгоритмическое, технология – проектные умения. </w:t>
      </w:r>
      <w:r w:rsidR="00791934" w:rsidRPr="00E80750">
        <w:rPr>
          <w:rFonts w:ascii="Times New Roman" w:hAnsi="Times New Roman" w:cs="Times New Roman"/>
          <w:color w:val="000000" w:themeColor="text1"/>
          <w:sz w:val="28"/>
          <w:szCs w:val="28"/>
          <w:lang w:val="en-US"/>
        </w:rPr>
        <w:t>STEAM</w:t>
      </w:r>
      <w:r w:rsidRPr="00E80750">
        <w:rPr>
          <w:rFonts w:ascii="Times New Roman" w:hAnsi="Times New Roman" w:cs="Times New Roman"/>
          <w:color w:val="000000" w:themeColor="text1"/>
          <w:sz w:val="28"/>
          <w:szCs w:val="28"/>
        </w:rPr>
        <w:t xml:space="preserve">-технология объединяет </w:t>
      </w:r>
      <w:r w:rsidR="00791934" w:rsidRPr="00E80750">
        <w:rPr>
          <w:rFonts w:ascii="Times New Roman" w:hAnsi="Times New Roman" w:cs="Times New Roman"/>
          <w:color w:val="000000" w:themeColor="text1"/>
          <w:sz w:val="28"/>
          <w:szCs w:val="28"/>
        </w:rPr>
        <w:t>разрозненные предмет</w:t>
      </w:r>
      <w:r w:rsidRPr="00E80750">
        <w:rPr>
          <w:rFonts w:ascii="Times New Roman" w:hAnsi="Times New Roman" w:cs="Times New Roman"/>
          <w:color w:val="000000" w:themeColor="text1"/>
          <w:sz w:val="28"/>
          <w:szCs w:val="28"/>
        </w:rPr>
        <w:t xml:space="preserve">ные результаты в единую </w:t>
      </w:r>
      <w:r w:rsidR="00354407" w:rsidRPr="00E80750">
        <w:rPr>
          <w:rFonts w:ascii="Times New Roman" w:hAnsi="Times New Roman" w:cs="Times New Roman"/>
          <w:color w:val="000000" w:themeColor="text1"/>
          <w:sz w:val="28"/>
          <w:szCs w:val="28"/>
        </w:rPr>
        <w:t>практико-ориентированну</w:t>
      </w:r>
      <w:r w:rsidR="00912EF0" w:rsidRPr="00E80750">
        <w:rPr>
          <w:rFonts w:ascii="Times New Roman" w:hAnsi="Times New Roman" w:cs="Times New Roman"/>
          <w:color w:val="000000" w:themeColor="text1"/>
          <w:sz w:val="28"/>
          <w:szCs w:val="28"/>
        </w:rPr>
        <w:t>ю</w:t>
      </w:r>
      <w:r w:rsidR="00354407" w:rsidRPr="00E80750">
        <w:rPr>
          <w:rFonts w:ascii="Times New Roman" w:hAnsi="Times New Roman" w:cs="Times New Roman"/>
          <w:color w:val="000000" w:themeColor="text1"/>
          <w:sz w:val="28"/>
          <w:szCs w:val="28"/>
        </w:rPr>
        <w:t xml:space="preserve"> деятель</w:t>
      </w:r>
      <w:r w:rsidR="001964F3" w:rsidRPr="00E80750">
        <w:rPr>
          <w:rFonts w:ascii="Times New Roman" w:hAnsi="Times New Roman" w:cs="Times New Roman"/>
          <w:color w:val="000000" w:themeColor="text1"/>
          <w:sz w:val="28"/>
          <w:szCs w:val="28"/>
        </w:rPr>
        <w:t>ность по созданию медиапродукта: изобразительное искусство и литература формируют визуально-пространственное и образное мышление, художественную культуру, опыт создания художественного образа (</w:t>
      </w:r>
      <w:r w:rsidR="001964F3" w:rsidRPr="00E80750">
        <w:rPr>
          <w:rFonts w:ascii="Times New Roman" w:hAnsi="Times New Roman" w:cs="Times New Roman"/>
          <w:color w:val="000000" w:themeColor="text1"/>
          <w:sz w:val="28"/>
          <w:szCs w:val="28"/>
          <w:lang w:val="en-US"/>
        </w:rPr>
        <w:t>A</w:t>
      </w:r>
      <w:r w:rsidR="001964F3" w:rsidRPr="00E80750">
        <w:rPr>
          <w:rFonts w:ascii="Times New Roman" w:hAnsi="Times New Roman" w:cs="Times New Roman"/>
          <w:color w:val="000000" w:themeColor="text1"/>
          <w:sz w:val="28"/>
          <w:szCs w:val="28"/>
        </w:rPr>
        <w:t xml:space="preserve"> (</w:t>
      </w:r>
      <w:r w:rsidR="001964F3" w:rsidRPr="00E80750">
        <w:rPr>
          <w:rFonts w:ascii="Times New Roman" w:hAnsi="Times New Roman" w:cs="Times New Roman"/>
          <w:color w:val="000000" w:themeColor="text1"/>
          <w:sz w:val="28"/>
          <w:szCs w:val="28"/>
          <w:lang w:val="en-US"/>
        </w:rPr>
        <w:t>Art</w:t>
      </w:r>
      <w:r w:rsidR="001964F3" w:rsidRPr="00E80750">
        <w:rPr>
          <w:rFonts w:ascii="Times New Roman" w:hAnsi="Times New Roman" w:cs="Times New Roman"/>
          <w:color w:val="000000" w:themeColor="text1"/>
          <w:sz w:val="28"/>
          <w:szCs w:val="28"/>
        </w:rPr>
        <w:t>) – эстетическая основа медиапродукта); музыка развивает аудиальное восприятие и мотивацию к творчеству (</w:t>
      </w:r>
      <w:r w:rsidR="001964F3" w:rsidRPr="00E80750">
        <w:rPr>
          <w:rFonts w:ascii="Times New Roman" w:hAnsi="Times New Roman" w:cs="Times New Roman"/>
          <w:color w:val="000000" w:themeColor="text1"/>
          <w:sz w:val="28"/>
          <w:szCs w:val="28"/>
          <w:lang w:val="en-US"/>
        </w:rPr>
        <w:t>A</w:t>
      </w:r>
      <w:r w:rsidR="001964F3" w:rsidRPr="00E80750">
        <w:rPr>
          <w:rFonts w:ascii="Times New Roman" w:hAnsi="Times New Roman" w:cs="Times New Roman"/>
          <w:color w:val="000000" w:themeColor="text1"/>
          <w:sz w:val="28"/>
          <w:szCs w:val="28"/>
        </w:rPr>
        <w:t xml:space="preserve"> (</w:t>
      </w:r>
      <w:r w:rsidR="001964F3" w:rsidRPr="00E80750">
        <w:rPr>
          <w:rFonts w:ascii="Times New Roman" w:hAnsi="Times New Roman" w:cs="Times New Roman"/>
          <w:color w:val="000000" w:themeColor="text1"/>
          <w:sz w:val="28"/>
          <w:szCs w:val="28"/>
          <w:lang w:val="en-US"/>
        </w:rPr>
        <w:t>Art</w:t>
      </w:r>
      <w:r w:rsidR="001964F3" w:rsidRPr="00E80750">
        <w:rPr>
          <w:rFonts w:ascii="Times New Roman" w:hAnsi="Times New Roman" w:cs="Times New Roman"/>
          <w:color w:val="000000" w:themeColor="text1"/>
          <w:sz w:val="28"/>
          <w:szCs w:val="28"/>
        </w:rPr>
        <w:t>) – аудиальная составляющая медиапродукта); технология обеспечивает проектную и моделирующую деятельность, связь с цифровыми инструментами (</w:t>
      </w:r>
      <w:r w:rsidR="001964F3" w:rsidRPr="00E80750">
        <w:rPr>
          <w:rFonts w:ascii="Times New Roman" w:hAnsi="Times New Roman" w:cs="Times New Roman"/>
          <w:color w:val="000000" w:themeColor="text1"/>
          <w:sz w:val="28"/>
          <w:szCs w:val="28"/>
          <w:lang w:val="en-US"/>
        </w:rPr>
        <w:t>T</w:t>
      </w:r>
      <w:r w:rsidR="001964F3" w:rsidRPr="00E80750">
        <w:rPr>
          <w:rFonts w:ascii="Times New Roman" w:hAnsi="Times New Roman" w:cs="Times New Roman"/>
          <w:color w:val="000000" w:themeColor="text1"/>
          <w:sz w:val="28"/>
          <w:szCs w:val="28"/>
        </w:rPr>
        <w:t xml:space="preserve">, </w:t>
      </w:r>
      <w:r w:rsidR="001964F3" w:rsidRPr="00E80750">
        <w:rPr>
          <w:rFonts w:ascii="Times New Roman" w:hAnsi="Times New Roman" w:cs="Times New Roman"/>
          <w:color w:val="000000" w:themeColor="text1"/>
          <w:sz w:val="28"/>
          <w:szCs w:val="28"/>
          <w:lang w:val="en-US"/>
        </w:rPr>
        <w:t>E</w:t>
      </w:r>
      <w:r w:rsidR="001964F3" w:rsidRPr="00E80750">
        <w:rPr>
          <w:rFonts w:ascii="Times New Roman" w:hAnsi="Times New Roman" w:cs="Times New Roman"/>
          <w:color w:val="000000" w:themeColor="text1"/>
          <w:sz w:val="28"/>
          <w:szCs w:val="28"/>
        </w:rPr>
        <w:t xml:space="preserve"> – инструментальная и инженерная </w:t>
      </w:r>
      <w:r w:rsidR="001964F3" w:rsidRPr="00E80750">
        <w:rPr>
          <w:rFonts w:ascii="Times New Roman" w:hAnsi="Times New Roman" w:cs="Times New Roman"/>
          <w:color w:val="000000" w:themeColor="text1"/>
          <w:sz w:val="28"/>
          <w:szCs w:val="28"/>
        </w:rPr>
        <w:lastRenderedPageBreak/>
        <w:t xml:space="preserve">реализация); математика и информатика закладывают алгоритмическое и абстрактное мышление, информационную культуру, геометрическое и пространственное мышление (М, Т – вычислительная и логическая основа </w:t>
      </w:r>
      <w:r w:rsidR="001964F3" w:rsidRPr="00E80750">
        <w:rPr>
          <w:rFonts w:ascii="Times New Roman" w:hAnsi="Times New Roman" w:cs="Times New Roman"/>
          <w:color w:val="000000" w:themeColor="text1"/>
          <w:sz w:val="28"/>
          <w:szCs w:val="28"/>
          <w:lang w:val="en-US"/>
        </w:rPr>
        <w:t>STEAM</w:t>
      </w:r>
      <w:r w:rsidR="001964F3" w:rsidRPr="00E80750">
        <w:rPr>
          <w:rFonts w:ascii="Times New Roman" w:hAnsi="Times New Roman" w:cs="Times New Roman"/>
          <w:color w:val="000000" w:themeColor="text1"/>
          <w:sz w:val="28"/>
          <w:szCs w:val="28"/>
        </w:rPr>
        <w:t>-проектов), литература влияет на формирование смыслового анализа текста, эстетического вкуса, культурной самоидентификации (</w:t>
      </w:r>
      <w:r w:rsidR="001964F3" w:rsidRPr="00E80750">
        <w:rPr>
          <w:rFonts w:ascii="Times New Roman" w:hAnsi="Times New Roman" w:cs="Times New Roman"/>
          <w:color w:val="000000" w:themeColor="text1"/>
          <w:sz w:val="28"/>
          <w:szCs w:val="28"/>
          <w:lang w:val="en-US"/>
        </w:rPr>
        <w:t>A</w:t>
      </w:r>
      <w:r w:rsidR="001964F3" w:rsidRPr="00E80750">
        <w:rPr>
          <w:rFonts w:ascii="Times New Roman" w:hAnsi="Times New Roman" w:cs="Times New Roman"/>
          <w:color w:val="000000" w:themeColor="text1"/>
          <w:sz w:val="28"/>
          <w:szCs w:val="28"/>
        </w:rPr>
        <w:t xml:space="preserve"> – содержательно-смысловая основа).</w:t>
      </w:r>
    </w:p>
    <w:p w:rsidR="00182BC6" w:rsidRPr="00E80750" w:rsidRDefault="00182BC6" w:rsidP="00182BC6">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Для определения критериев диагностики и показателей уровня развития медиатворчества нам требовалось учесть специфику исследуемой возрастной группы. В работе А. К. Болотовой и О. Н. Молчановой [1</w:t>
      </w:r>
      <w:r w:rsidR="007A22C7" w:rsidRPr="00E80750">
        <w:rPr>
          <w:rFonts w:ascii="Times New Roman" w:hAnsi="Times New Roman" w:cs="Times New Roman"/>
          <w:color w:val="000000" w:themeColor="text1"/>
          <w:sz w:val="28"/>
          <w:szCs w:val="28"/>
        </w:rPr>
        <w:t>8</w:t>
      </w:r>
      <w:r w:rsidRPr="00E80750">
        <w:rPr>
          <w:rFonts w:ascii="Times New Roman" w:hAnsi="Times New Roman" w:cs="Times New Roman"/>
          <w:color w:val="000000" w:themeColor="text1"/>
          <w:sz w:val="28"/>
          <w:szCs w:val="28"/>
        </w:rPr>
        <w:t xml:space="preserve">], </w:t>
      </w:r>
      <w:r w:rsidR="009E45A6" w:rsidRPr="00E80750">
        <w:rPr>
          <w:rFonts w:ascii="Times New Roman" w:hAnsi="Times New Roman" w:cs="Times New Roman"/>
          <w:color w:val="000000" w:themeColor="text1"/>
          <w:sz w:val="28"/>
          <w:szCs w:val="28"/>
        </w:rPr>
        <w:t>обобщающих</w:t>
      </w:r>
      <w:r w:rsidRPr="00E80750">
        <w:rPr>
          <w:rFonts w:ascii="Times New Roman" w:hAnsi="Times New Roman" w:cs="Times New Roman"/>
          <w:color w:val="000000" w:themeColor="text1"/>
          <w:sz w:val="28"/>
          <w:szCs w:val="28"/>
        </w:rPr>
        <w:t xml:space="preserve"> концепции отечественных и зарубежных психологов, выделены границы и психологические особенности возрастных периодов развития человека. Научный интерес для нас представляют периоды развития человека в школьные годы: младший школьный возраст; подростковый возраст; юность, которая в отечественной психологии делится на раннюю (15–17 лет) и позднюю (18–21 год). Для подробного анализа нами был выбран подростковый период, поскольку именно в этом возрасте, в связи с переходом к абстрактно-логическому мышлению, развитием рефлексии и стремлением к самоутверждению в референтной группе, складываются наиболее благоприятные психологические предпосылки для освоения медиатворческой деятельности</w:t>
      </w:r>
      <w:r w:rsidR="009E45A6" w:rsidRPr="00E80750">
        <w:rPr>
          <w:rFonts w:ascii="Times New Roman" w:hAnsi="Times New Roman" w:cs="Times New Roman"/>
          <w:color w:val="000000" w:themeColor="text1"/>
          <w:sz w:val="28"/>
          <w:szCs w:val="28"/>
        </w:rPr>
        <w:t xml:space="preserve">, организованной на основе </w:t>
      </w:r>
      <w:r w:rsidR="009E45A6" w:rsidRPr="00E80750">
        <w:rPr>
          <w:rFonts w:ascii="Times New Roman" w:hAnsi="Times New Roman" w:cs="Times New Roman"/>
          <w:color w:val="000000" w:themeColor="text1"/>
          <w:sz w:val="28"/>
          <w:szCs w:val="28"/>
          <w:lang w:val="en-US"/>
        </w:rPr>
        <w:t>STEAM</w:t>
      </w:r>
      <w:r w:rsidR="009E45A6" w:rsidRPr="00E80750">
        <w:rPr>
          <w:rFonts w:ascii="Times New Roman" w:hAnsi="Times New Roman" w:cs="Times New Roman"/>
          <w:color w:val="000000" w:themeColor="text1"/>
          <w:sz w:val="28"/>
          <w:szCs w:val="28"/>
        </w:rPr>
        <w:t>-технологии</w:t>
      </w:r>
      <w:r w:rsidRPr="00E80750">
        <w:rPr>
          <w:rFonts w:ascii="Times New Roman" w:hAnsi="Times New Roman" w:cs="Times New Roman"/>
          <w:color w:val="000000" w:themeColor="text1"/>
          <w:sz w:val="28"/>
          <w:szCs w:val="28"/>
        </w:rPr>
        <w:t>. Рассмотрим данный период более подробно.</w:t>
      </w:r>
    </w:p>
    <w:p w:rsidR="00182BC6" w:rsidRPr="00E80750" w:rsidRDefault="00182BC6" w:rsidP="00182BC6">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 xml:space="preserve">Подростковый возраст (от 10–11 до 14–15 лет) зачастую называют переходным, критическим, переломным, подчёркивая тем самым трудности личностного развития самих подростков и трудности взрослых, взаимодействующих с ними. Данный период связан с внутренними изменениями и формированием самооценки. Подросток переходит от направленности на внешний мир к внутреннему изучению себя, что воздействует на </w:t>
      </w:r>
      <w:r w:rsidR="003E43A1" w:rsidRPr="00E80750">
        <w:rPr>
          <w:rFonts w:ascii="Times New Roman" w:hAnsi="Times New Roman" w:cs="Times New Roman"/>
          <w:color w:val="000000" w:themeColor="text1"/>
          <w:sz w:val="28"/>
          <w:szCs w:val="28"/>
        </w:rPr>
        <w:t>его ценности и взаимоотношения.</w:t>
      </w:r>
    </w:p>
    <w:p w:rsidR="003E43A1" w:rsidRPr="00E80750" w:rsidRDefault="003E43A1" w:rsidP="003E43A1">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 xml:space="preserve">Ведущим видом деятельности подростков является интимно-личностное общение. Они стремятся освободиться от родительской опеки и заменить её </w:t>
      </w:r>
      <w:r w:rsidRPr="00E80750">
        <w:rPr>
          <w:rFonts w:ascii="Times New Roman" w:hAnsi="Times New Roman" w:cs="Times New Roman"/>
          <w:color w:val="000000" w:themeColor="text1"/>
          <w:sz w:val="28"/>
          <w:szCs w:val="28"/>
        </w:rPr>
        <w:lastRenderedPageBreak/>
        <w:t xml:space="preserve">доверительными отношениями со сверстниками. В медиатворчестве эта потребность находит естественное удовлетворение: создание медиаконтента (видеоблогов, подкастов, цифрового искусства) становится способом самовыражения и получения признания в референтной группе. Социальные сети и цифровые платформы предоставляют мгновенную обратную связь от аудитории. </w:t>
      </w:r>
      <w:r w:rsidRPr="00E80750">
        <w:rPr>
          <w:rFonts w:ascii="Times New Roman" w:hAnsi="Times New Roman" w:cs="Times New Roman"/>
          <w:color w:val="000000" w:themeColor="text1"/>
          <w:sz w:val="28"/>
          <w:szCs w:val="28"/>
          <w:lang w:val="en-US"/>
        </w:rPr>
        <w:t>STEAM</w:t>
      </w:r>
      <w:r w:rsidRPr="00E80750">
        <w:rPr>
          <w:rFonts w:ascii="Times New Roman" w:hAnsi="Times New Roman" w:cs="Times New Roman"/>
          <w:color w:val="000000" w:themeColor="text1"/>
          <w:sz w:val="28"/>
          <w:szCs w:val="28"/>
        </w:rPr>
        <w:t>-технология создаёт коллаборативное пространство, так как работа над проектами предполагает распределение ролей (сценарист, оператор, монтажёр, художник, программист), совместное принятие решений, взаимообучение и ответственность за общий результат. Тем самым потребность в общении преобразуется в продуктивную коммуникацию, направленную на создание общего медиапродукта.</w:t>
      </w:r>
    </w:p>
    <w:p w:rsidR="00182BC6" w:rsidRPr="00E80750" w:rsidRDefault="00182BC6" w:rsidP="00182BC6">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Учебная деятельность продолжает оставаться важной в подростковом возрасте. Начинается предметное обучение, появляются новые требования, увеличивается объём учебного материала. По И. В. Дубровиной [</w:t>
      </w:r>
      <w:r w:rsidR="007A22C7" w:rsidRPr="00E80750">
        <w:rPr>
          <w:rFonts w:ascii="Times New Roman" w:hAnsi="Times New Roman" w:cs="Times New Roman"/>
          <w:color w:val="000000" w:themeColor="text1"/>
          <w:sz w:val="28"/>
          <w:szCs w:val="28"/>
        </w:rPr>
        <w:t>101</w:t>
      </w:r>
      <w:r w:rsidRPr="00E80750">
        <w:rPr>
          <w:rFonts w:ascii="Times New Roman" w:hAnsi="Times New Roman" w:cs="Times New Roman"/>
          <w:color w:val="000000" w:themeColor="text1"/>
          <w:sz w:val="28"/>
          <w:szCs w:val="28"/>
        </w:rPr>
        <w:t>], отношение к учебной деятельности в п</w:t>
      </w:r>
      <w:r w:rsidR="001B53CB" w:rsidRPr="00E80750">
        <w:rPr>
          <w:rFonts w:ascii="Times New Roman" w:hAnsi="Times New Roman" w:cs="Times New Roman"/>
          <w:color w:val="000000" w:themeColor="text1"/>
          <w:sz w:val="28"/>
          <w:szCs w:val="28"/>
        </w:rPr>
        <w:t>одростковом возрасте двойственно: с</w:t>
      </w:r>
      <w:r w:rsidRPr="00E80750">
        <w:rPr>
          <w:rFonts w:ascii="Times New Roman" w:hAnsi="Times New Roman" w:cs="Times New Roman"/>
          <w:color w:val="000000" w:themeColor="text1"/>
          <w:sz w:val="28"/>
          <w:szCs w:val="28"/>
        </w:rPr>
        <w:t xml:space="preserve"> одной стороны, мотивация снижается</w:t>
      </w:r>
      <w:r w:rsidR="001B53CB" w:rsidRPr="00E80750">
        <w:rPr>
          <w:rFonts w:ascii="Times New Roman" w:hAnsi="Times New Roman" w:cs="Times New Roman"/>
          <w:color w:val="000000" w:themeColor="text1"/>
          <w:sz w:val="28"/>
          <w:szCs w:val="28"/>
        </w:rPr>
        <w:t xml:space="preserve"> из-за возрастания интереса к внешкольному</w:t>
      </w:r>
      <w:r w:rsidRPr="00E80750">
        <w:rPr>
          <w:rFonts w:ascii="Times New Roman" w:hAnsi="Times New Roman" w:cs="Times New Roman"/>
          <w:color w:val="000000" w:themeColor="text1"/>
          <w:sz w:val="28"/>
          <w:szCs w:val="28"/>
        </w:rPr>
        <w:t xml:space="preserve"> миру</w:t>
      </w:r>
      <w:r w:rsidR="004250EF" w:rsidRPr="00E80750">
        <w:rPr>
          <w:rFonts w:ascii="Times New Roman" w:hAnsi="Times New Roman" w:cs="Times New Roman"/>
          <w:color w:val="000000" w:themeColor="text1"/>
          <w:sz w:val="28"/>
          <w:szCs w:val="28"/>
        </w:rPr>
        <w:t xml:space="preserve"> [10]</w:t>
      </w:r>
      <w:r w:rsidRPr="00E80750">
        <w:rPr>
          <w:rFonts w:ascii="Times New Roman" w:hAnsi="Times New Roman" w:cs="Times New Roman"/>
          <w:color w:val="000000" w:themeColor="text1"/>
          <w:sz w:val="28"/>
          <w:szCs w:val="28"/>
        </w:rPr>
        <w:t>, а также увлечённостью общением со сверстниками. С другой стороны, этот период является сензитивным для формирования новых, зрелых форм учебной мотивации.</w:t>
      </w:r>
      <w:r w:rsidR="001B53CB" w:rsidRPr="00E80750">
        <w:rPr>
          <w:rFonts w:ascii="Times New Roman" w:hAnsi="Times New Roman" w:cs="Times New Roman"/>
          <w:color w:val="000000" w:themeColor="text1"/>
          <w:sz w:val="28"/>
          <w:szCs w:val="28"/>
        </w:rPr>
        <w:t xml:space="preserve"> В медиатворчестве эта проблема снимается за счёт смыслового наполнения деятельности: обучающийся не просто «учится», а создаёт продукт, который имеет для него личную значимость и может быть представлен другим. </w:t>
      </w:r>
      <w:r w:rsidR="00385479" w:rsidRPr="00E80750">
        <w:rPr>
          <w:rFonts w:ascii="Times New Roman" w:hAnsi="Times New Roman" w:cs="Times New Roman"/>
          <w:color w:val="000000" w:themeColor="text1"/>
          <w:sz w:val="28"/>
          <w:szCs w:val="28"/>
        </w:rPr>
        <w:t xml:space="preserve">В </w:t>
      </w:r>
      <w:r w:rsidR="001B53CB" w:rsidRPr="00E80750">
        <w:rPr>
          <w:rFonts w:ascii="Times New Roman" w:hAnsi="Times New Roman" w:cs="Times New Roman"/>
          <w:color w:val="000000" w:themeColor="text1"/>
          <w:sz w:val="28"/>
          <w:szCs w:val="28"/>
          <w:lang w:val="en-US"/>
        </w:rPr>
        <w:t>STEAM</w:t>
      </w:r>
      <w:r w:rsidR="001B53CB" w:rsidRPr="00E80750">
        <w:rPr>
          <w:rFonts w:ascii="Times New Roman" w:hAnsi="Times New Roman" w:cs="Times New Roman"/>
          <w:color w:val="000000" w:themeColor="text1"/>
          <w:sz w:val="28"/>
          <w:szCs w:val="28"/>
        </w:rPr>
        <w:t>-проектах подросток отвечает на вопрос «зачем мне нужны знания предметов» - конкретная за</w:t>
      </w:r>
      <w:r w:rsidR="00912EF0" w:rsidRPr="00E80750">
        <w:rPr>
          <w:rFonts w:ascii="Times New Roman" w:hAnsi="Times New Roman" w:cs="Times New Roman"/>
          <w:color w:val="000000" w:themeColor="text1"/>
          <w:sz w:val="28"/>
          <w:szCs w:val="28"/>
        </w:rPr>
        <w:t>д</w:t>
      </w:r>
      <w:r w:rsidR="001B53CB" w:rsidRPr="00E80750">
        <w:rPr>
          <w:rFonts w:ascii="Times New Roman" w:hAnsi="Times New Roman" w:cs="Times New Roman"/>
          <w:color w:val="000000" w:themeColor="text1"/>
          <w:sz w:val="28"/>
          <w:szCs w:val="28"/>
        </w:rPr>
        <w:t>ача требует применения знаний из разных областей. Мотивационный этап каждого проекта</w:t>
      </w:r>
      <w:r w:rsidR="00912EF0" w:rsidRPr="00E80750">
        <w:rPr>
          <w:rFonts w:ascii="Times New Roman" w:hAnsi="Times New Roman" w:cs="Times New Roman"/>
          <w:color w:val="000000" w:themeColor="text1"/>
          <w:sz w:val="28"/>
          <w:szCs w:val="28"/>
        </w:rPr>
        <w:t xml:space="preserve"> (подробно описанный в параграфе 2.2)</w:t>
      </w:r>
      <w:r w:rsidR="001B53CB" w:rsidRPr="00E80750">
        <w:rPr>
          <w:rFonts w:ascii="Times New Roman" w:hAnsi="Times New Roman" w:cs="Times New Roman"/>
          <w:color w:val="000000" w:themeColor="text1"/>
          <w:sz w:val="28"/>
          <w:szCs w:val="28"/>
        </w:rPr>
        <w:t xml:space="preserve"> специально направлен на </w:t>
      </w:r>
      <w:r w:rsidR="00385479" w:rsidRPr="00E80750">
        <w:rPr>
          <w:rFonts w:ascii="Times New Roman" w:hAnsi="Times New Roman" w:cs="Times New Roman"/>
          <w:color w:val="000000" w:themeColor="text1"/>
          <w:sz w:val="28"/>
          <w:szCs w:val="28"/>
        </w:rPr>
        <w:t xml:space="preserve">осознание практической значимости изучаемого материала, </w:t>
      </w:r>
      <w:r w:rsidR="001B53CB" w:rsidRPr="00E80750">
        <w:rPr>
          <w:rFonts w:ascii="Times New Roman" w:hAnsi="Times New Roman" w:cs="Times New Roman"/>
          <w:color w:val="000000" w:themeColor="text1"/>
          <w:sz w:val="28"/>
          <w:szCs w:val="28"/>
        </w:rPr>
        <w:t>формировани</w:t>
      </w:r>
      <w:r w:rsidR="00822B1A" w:rsidRPr="00E80750">
        <w:rPr>
          <w:rFonts w:ascii="Times New Roman" w:hAnsi="Times New Roman" w:cs="Times New Roman"/>
          <w:color w:val="000000" w:themeColor="text1"/>
          <w:sz w:val="28"/>
          <w:szCs w:val="28"/>
        </w:rPr>
        <w:t>е</w:t>
      </w:r>
      <w:r w:rsidR="001B53CB" w:rsidRPr="00E80750">
        <w:rPr>
          <w:rFonts w:ascii="Times New Roman" w:hAnsi="Times New Roman" w:cs="Times New Roman"/>
          <w:color w:val="000000" w:themeColor="text1"/>
          <w:sz w:val="28"/>
          <w:szCs w:val="28"/>
        </w:rPr>
        <w:t xml:space="preserve"> личностного принятия темы и осознанного выбора формата ме</w:t>
      </w:r>
      <w:r w:rsidR="006F6056" w:rsidRPr="00E80750">
        <w:rPr>
          <w:rFonts w:ascii="Times New Roman" w:hAnsi="Times New Roman" w:cs="Times New Roman"/>
          <w:color w:val="000000" w:themeColor="text1"/>
          <w:sz w:val="28"/>
          <w:szCs w:val="28"/>
        </w:rPr>
        <w:t>диапрод</w:t>
      </w:r>
      <w:r w:rsidR="001B53CB" w:rsidRPr="00E80750">
        <w:rPr>
          <w:rFonts w:ascii="Times New Roman" w:hAnsi="Times New Roman" w:cs="Times New Roman"/>
          <w:color w:val="000000" w:themeColor="text1"/>
          <w:sz w:val="28"/>
          <w:szCs w:val="28"/>
        </w:rPr>
        <w:t>укта.</w:t>
      </w:r>
    </w:p>
    <w:p w:rsidR="009E45A6" w:rsidRPr="00E80750" w:rsidRDefault="00182BC6" w:rsidP="00182BC6">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 xml:space="preserve">Когнитивное развитие на данном этапе происходит в сфере мышления. Особо выделяются понятийный и абстрактный элементы мышления. Подростки приобретают способность углублённо оперировать логикой, </w:t>
      </w:r>
      <w:r w:rsidRPr="00E80750">
        <w:rPr>
          <w:rFonts w:ascii="Times New Roman" w:hAnsi="Times New Roman" w:cs="Times New Roman"/>
          <w:color w:val="000000" w:themeColor="text1"/>
          <w:sz w:val="28"/>
          <w:szCs w:val="28"/>
        </w:rPr>
        <w:lastRenderedPageBreak/>
        <w:t xml:space="preserve">выявлять причинно-следственные связи, выдвигать гипотезы, проверяя их с помощью гипотетико-дедуктивного элемента мышления. Другая характеристика подросткового мышления </w:t>
      </w:r>
      <w:r w:rsidR="00D420AC" w:rsidRPr="00E80750">
        <w:rPr>
          <w:rFonts w:ascii="Times New Roman" w:hAnsi="Times New Roman" w:cs="Times New Roman"/>
          <w:color w:val="000000" w:themeColor="text1"/>
          <w:sz w:val="28"/>
          <w:szCs w:val="28"/>
        </w:rPr>
        <w:t>–</w:t>
      </w:r>
      <w:r w:rsidRPr="00E80750">
        <w:rPr>
          <w:rFonts w:ascii="Times New Roman" w:hAnsi="Times New Roman" w:cs="Times New Roman"/>
          <w:color w:val="000000" w:themeColor="text1"/>
          <w:sz w:val="28"/>
          <w:szCs w:val="28"/>
        </w:rPr>
        <w:t xml:space="preserve"> способность к гибкости: подростки способны мыслить и решать проблемы разносторонне, обосновывать различные интерпретации наблюдаемых результатов. Подчеркнём, что подростки одного возраста не всегда находятся на одинаковой стадии когнитивного развития.</w:t>
      </w:r>
    </w:p>
    <w:p w:rsidR="009E45A6" w:rsidRPr="00E80750" w:rsidRDefault="009E45A6" w:rsidP="00182BC6">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Согласно исследованиям</w:t>
      </w:r>
      <w:r w:rsidR="00182BC6" w:rsidRPr="00E80750">
        <w:rPr>
          <w:rFonts w:ascii="Times New Roman" w:hAnsi="Times New Roman" w:cs="Times New Roman"/>
          <w:color w:val="000000" w:themeColor="text1"/>
          <w:sz w:val="28"/>
          <w:szCs w:val="28"/>
        </w:rPr>
        <w:t xml:space="preserve"> Ж. Пиаже [9</w:t>
      </w:r>
      <w:r w:rsidR="007A22C7" w:rsidRPr="00E80750">
        <w:rPr>
          <w:rFonts w:ascii="Times New Roman" w:hAnsi="Times New Roman" w:cs="Times New Roman"/>
          <w:color w:val="000000" w:themeColor="text1"/>
          <w:sz w:val="28"/>
          <w:szCs w:val="28"/>
        </w:rPr>
        <w:t>8</w:t>
      </w:r>
      <w:r w:rsidR="00182BC6" w:rsidRPr="00E80750">
        <w:rPr>
          <w:rFonts w:ascii="Times New Roman" w:hAnsi="Times New Roman" w:cs="Times New Roman"/>
          <w:color w:val="000000" w:themeColor="text1"/>
          <w:sz w:val="28"/>
          <w:szCs w:val="28"/>
        </w:rPr>
        <w:t>]</w:t>
      </w:r>
      <w:r w:rsidRPr="00E80750">
        <w:rPr>
          <w:rFonts w:ascii="Times New Roman" w:hAnsi="Times New Roman" w:cs="Times New Roman"/>
          <w:color w:val="000000" w:themeColor="text1"/>
          <w:sz w:val="28"/>
          <w:szCs w:val="28"/>
        </w:rPr>
        <w:t xml:space="preserve">, в подростковом возрасте происходит овладение формальными </w:t>
      </w:r>
      <w:r w:rsidR="00182BC6" w:rsidRPr="00E80750">
        <w:rPr>
          <w:rFonts w:ascii="Times New Roman" w:hAnsi="Times New Roman" w:cs="Times New Roman"/>
          <w:color w:val="000000" w:themeColor="text1"/>
          <w:sz w:val="28"/>
          <w:szCs w:val="28"/>
        </w:rPr>
        <w:t>операциями</w:t>
      </w:r>
      <w:r w:rsidRPr="00E80750">
        <w:rPr>
          <w:rFonts w:ascii="Times New Roman" w:hAnsi="Times New Roman" w:cs="Times New Roman"/>
          <w:color w:val="000000" w:themeColor="text1"/>
          <w:sz w:val="28"/>
          <w:szCs w:val="28"/>
        </w:rPr>
        <w:t xml:space="preserve"> – выдвижение и проверка гипотез, выявление причинно-следственных связей. Эта способность имеет принципиальное значение для развития медиатворчества, поскольку в медиатворчестве обучающийся должен планировать структуру медиапродукта (сценарий, композицию, монтажную схему), прогнозировать реакцию аудитории, выстраивать логику повествования. В </w:t>
      </w:r>
      <w:r w:rsidRPr="00E80750">
        <w:rPr>
          <w:rFonts w:ascii="Times New Roman" w:hAnsi="Times New Roman" w:cs="Times New Roman"/>
          <w:color w:val="000000" w:themeColor="text1"/>
          <w:sz w:val="28"/>
          <w:szCs w:val="28"/>
          <w:lang w:val="en-US"/>
        </w:rPr>
        <w:t>STEAM</w:t>
      </w:r>
      <w:r w:rsidRPr="00E80750">
        <w:rPr>
          <w:rFonts w:ascii="Times New Roman" w:hAnsi="Times New Roman" w:cs="Times New Roman"/>
          <w:color w:val="000000" w:themeColor="text1"/>
          <w:sz w:val="28"/>
          <w:szCs w:val="28"/>
        </w:rPr>
        <w:t>-контексте эта способность у</w:t>
      </w:r>
      <w:r w:rsidR="0015061E" w:rsidRPr="00E80750">
        <w:rPr>
          <w:rFonts w:ascii="Times New Roman" w:hAnsi="Times New Roman" w:cs="Times New Roman"/>
          <w:color w:val="000000" w:themeColor="text1"/>
          <w:sz w:val="28"/>
          <w:szCs w:val="28"/>
        </w:rPr>
        <w:t>с</w:t>
      </w:r>
      <w:r w:rsidRPr="00E80750">
        <w:rPr>
          <w:rFonts w:ascii="Times New Roman" w:hAnsi="Times New Roman" w:cs="Times New Roman"/>
          <w:color w:val="000000" w:themeColor="text1"/>
          <w:sz w:val="28"/>
          <w:szCs w:val="28"/>
        </w:rPr>
        <w:t>иливается: создание медиапродукта требует интеграции знаний из разных областей – необходимо не просто продумать идею, но и обосновать её с научной, технической и художественной точек зрения. Например, при создании 3</w:t>
      </w:r>
      <w:r w:rsidRPr="00E80750">
        <w:rPr>
          <w:rFonts w:ascii="Times New Roman" w:hAnsi="Times New Roman" w:cs="Times New Roman"/>
          <w:color w:val="000000" w:themeColor="text1"/>
          <w:sz w:val="28"/>
          <w:szCs w:val="28"/>
          <w:lang w:val="en-US"/>
        </w:rPr>
        <w:t>D</w:t>
      </w:r>
      <w:r w:rsidRPr="00E80750">
        <w:rPr>
          <w:rFonts w:ascii="Times New Roman" w:hAnsi="Times New Roman" w:cs="Times New Roman"/>
          <w:color w:val="000000" w:themeColor="text1"/>
          <w:sz w:val="28"/>
          <w:szCs w:val="28"/>
        </w:rPr>
        <w:t>-модели обучающимся необходимо понимать</w:t>
      </w:r>
      <w:r w:rsidR="006D6D3B" w:rsidRPr="00E80750">
        <w:rPr>
          <w:rFonts w:ascii="Times New Roman" w:hAnsi="Times New Roman" w:cs="Times New Roman"/>
          <w:color w:val="000000" w:themeColor="text1"/>
          <w:sz w:val="28"/>
          <w:szCs w:val="28"/>
        </w:rPr>
        <w:t xml:space="preserve"> геометрические законы; при записи мелодии – математические знания о ритме и частоте. Так </w:t>
      </w:r>
      <w:r w:rsidR="006D6D3B" w:rsidRPr="00E80750">
        <w:rPr>
          <w:rFonts w:ascii="Times New Roman" w:hAnsi="Times New Roman" w:cs="Times New Roman"/>
          <w:color w:val="000000" w:themeColor="text1"/>
          <w:sz w:val="28"/>
          <w:szCs w:val="28"/>
          <w:lang w:val="en-US"/>
        </w:rPr>
        <w:t>STEAM</w:t>
      </w:r>
      <w:r w:rsidR="006D6D3B" w:rsidRPr="00E80750">
        <w:rPr>
          <w:rFonts w:ascii="Times New Roman" w:hAnsi="Times New Roman" w:cs="Times New Roman"/>
          <w:color w:val="000000" w:themeColor="text1"/>
          <w:sz w:val="28"/>
          <w:szCs w:val="28"/>
        </w:rPr>
        <w:t>-технология превращает абстрактное мышление подростка из пассивной возможности в востребованный инструмент: он учится не просто мыслить отвлечённо, а применять логику для решения конкретной проектной задачи.</w:t>
      </w:r>
    </w:p>
    <w:p w:rsidR="00182BC6" w:rsidRPr="00E80750" w:rsidRDefault="00182BC6" w:rsidP="00182BC6">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 xml:space="preserve">Л. С. Выготский </w:t>
      </w:r>
      <w:r w:rsidR="006D6D3B" w:rsidRPr="00E80750">
        <w:rPr>
          <w:rFonts w:ascii="Times New Roman" w:hAnsi="Times New Roman" w:cs="Times New Roman"/>
          <w:color w:val="000000" w:themeColor="text1"/>
          <w:sz w:val="28"/>
          <w:szCs w:val="28"/>
        </w:rPr>
        <w:t>отмечал, что в подростковом возрасте воображение сближается с мы</w:t>
      </w:r>
      <w:r w:rsidR="00816500" w:rsidRPr="00E80750">
        <w:rPr>
          <w:rFonts w:ascii="Times New Roman" w:hAnsi="Times New Roman" w:cs="Times New Roman"/>
          <w:color w:val="000000" w:themeColor="text1"/>
          <w:sz w:val="28"/>
          <w:szCs w:val="28"/>
        </w:rPr>
        <w:t>шл</w:t>
      </w:r>
      <w:r w:rsidR="006D6D3B" w:rsidRPr="00E80750">
        <w:rPr>
          <w:rFonts w:ascii="Times New Roman" w:hAnsi="Times New Roman" w:cs="Times New Roman"/>
          <w:color w:val="000000" w:themeColor="text1"/>
          <w:sz w:val="28"/>
          <w:szCs w:val="28"/>
        </w:rPr>
        <w:t xml:space="preserve">ением, что даёт мощный импульс к творчеству </w:t>
      </w:r>
      <w:r w:rsidRPr="00E80750">
        <w:rPr>
          <w:rFonts w:ascii="Times New Roman" w:hAnsi="Times New Roman" w:cs="Times New Roman"/>
          <w:color w:val="000000" w:themeColor="text1"/>
          <w:sz w:val="28"/>
          <w:szCs w:val="28"/>
        </w:rPr>
        <w:t>[3</w:t>
      </w:r>
      <w:r w:rsidR="007A22C7" w:rsidRPr="00E80750">
        <w:rPr>
          <w:rFonts w:ascii="Times New Roman" w:hAnsi="Times New Roman" w:cs="Times New Roman"/>
          <w:color w:val="000000" w:themeColor="text1"/>
          <w:sz w:val="28"/>
          <w:szCs w:val="28"/>
        </w:rPr>
        <w:t>5</w:t>
      </w:r>
      <w:r w:rsidRPr="00E80750">
        <w:rPr>
          <w:rFonts w:ascii="Times New Roman" w:hAnsi="Times New Roman" w:cs="Times New Roman"/>
          <w:color w:val="000000" w:themeColor="text1"/>
          <w:sz w:val="28"/>
          <w:szCs w:val="28"/>
        </w:rPr>
        <w:t>]</w:t>
      </w:r>
      <w:r w:rsidR="006D6D3B" w:rsidRPr="00E80750">
        <w:rPr>
          <w:rFonts w:ascii="Times New Roman" w:hAnsi="Times New Roman" w:cs="Times New Roman"/>
          <w:color w:val="000000" w:themeColor="text1"/>
          <w:sz w:val="28"/>
          <w:szCs w:val="28"/>
        </w:rPr>
        <w:t>. Подростки начинаю</w:t>
      </w:r>
      <w:r w:rsidR="00BF72B4" w:rsidRPr="00E80750">
        <w:rPr>
          <w:rFonts w:ascii="Times New Roman" w:hAnsi="Times New Roman" w:cs="Times New Roman"/>
          <w:color w:val="000000" w:themeColor="text1"/>
          <w:sz w:val="28"/>
          <w:szCs w:val="28"/>
        </w:rPr>
        <w:t>т</w:t>
      </w:r>
      <w:r w:rsidR="006D6D3B" w:rsidRPr="00E80750">
        <w:rPr>
          <w:rFonts w:ascii="Times New Roman" w:hAnsi="Times New Roman" w:cs="Times New Roman"/>
          <w:color w:val="000000" w:themeColor="text1"/>
          <w:sz w:val="28"/>
          <w:szCs w:val="28"/>
        </w:rPr>
        <w:t xml:space="preserve"> писать стихи, рассказы, конструировать, рисовать – однако далеко не все стремятся к достижению конкретного творческого результата, многие реализуют </w:t>
      </w:r>
      <w:r w:rsidR="00104C74" w:rsidRPr="00E80750">
        <w:rPr>
          <w:rFonts w:ascii="Times New Roman" w:hAnsi="Times New Roman" w:cs="Times New Roman"/>
          <w:color w:val="000000" w:themeColor="text1"/>
          <w:sz w:val="28"/>
          <w:szCs w:val="28"/>
        </w:rPr>
        <w:t>неудовлетворённые</w:t>
      </w:r>
      <w:r w:rsidR="006D6D3B" w:rsidRPr="00E80750">
        <w:rPr>
          <w:rFonts w:ascii="Times New Roman" w:hAnsi="Times New Roman" w:cs="Times New Roman"/>
          <w:color w:val="000000" w:themeColor="text1"/>
          <w:sz w:val="28"/>
          <w:szCs w:val="28"/>
        </w:rPr>
        <w:t xml:space="preserve"> желания в мире фантазии. В медиатворчестве это сближение позволяет не просто фантазировать, а преобразовывать фантазию в конкретный, осязаемый продукт – </w:t>
      </w:r>
      <w:r w:rsidR="00104C74" w:rsidRPr="00E80750">
        <w:rPr>
          <w:rFonts w:ascii="Times New Roman" w:hAnsi="Times New Roman" w:cs="Times New Roman"/>
          <w:color w:val="000000" w:themeColor="text1"/>
          <w:sz w:val="28"/>
          <w:szCs w:val="28"/>
        </w:rPr>
        <w:t>видеоролик</w:t>
      </w:r>
      <w:r w:rsidR="006D6D3B" w:rsidRPr="00E80750">
        <w:rPr>
          <w:rFonts w:ascii="Times New Roman" w:hAnsi="Times New Roman" w:cs="Times New Roman"/>
          <w:color w:val="000000" w:themeColor="text1"/>
          <w:sz w:val="28"/>
          <w:szCs w:val="28"/>
        </w:rPr>
        <w:t xml:space="preserve">, </w:t>
      </w:r>
      <w:r w:rsidR="006D6D3B" w:rsidRPr="00E80750">
        <w:rPr>
          <w:rFonts w:ascii="Times New Roman" w:hAnsi="Times New Roman" w:cs="Times New Roman"/>
          <w:color w:val="000000" w:themeColor="text1"/>
          <w:sz w:val="28"/>
          <w:szCs w:val="28"/>
        </w:rPr>
        <w:lastRenderedPageBreak/>
        <w:t>цифровой рисунок, музыкальную композицию, 3</w:t>
      </w:r>
      <w:r w:rsidR="006D6D3B" w:rsidRPr="00E80750">
        <w:rPr>
          <w:rFonts w:ascii="Times New Roman" w:hAnsi="Times New Roman" w:cs="Times New Roman"/>
          <w:color w:val="000000" w:themeColor="text1"/>
          <w:sz w:val="28"/>
          <w:szCs w:val="28"/>
          <w:lang w:val="en-US"/>
        </w:rPr>
        <w:t>D</w:t>
      </w:r>
      <w:r w:rsidR="006D6D3B" w:rsidRPr="00E80750">
        <w:rPr>
          <w:rFonts w:ascii="Times New Roman" w:hAnsi="Times New Roman" w:cs="Times New Roman"/>
          <w:color w:val="000000" w:themeColor="text1"/>
          <w:sz w:val="28"/>
          <w:szCs w:val="28"/>
        </w:rPr>
        <w:t xml:space="preserve">-модель. В </w:t>
      </w:r>
      <w:r w:rsidR="006D6D3B" w:rsidRPr="00E80750">
        <w:rPr>
          <w:rFonts w:ascii="Times New Roman" w:hAnsi="Times New Roman" w:cs="Times New Roman"/>
          <w:color w:val="000000" w:themeColor="text1"/>
          <w:sz w:val="28"/>
          <w:szCs w:val="28"/>
          <w:lang w:val="en-US"/>
        </w:rPr>
        <w:t>STEAM</w:t>
      </w:r>
      <w:r w:rsidR="006D6D3B" w:rsidRPr="00E80750">
        <w:rPr>
          <w:rFonts w:ascii="Times New Roman" w:hAnsi="Times New Roman" w:cs="Times New Roman"/>
          <w:color w:val="000000" w:themeColor="text1"/>
          <w:sz w:val="28"/>
          <w:szCs w:val="28"/>
        </w:rPr>
        <w:t>-контексте воображение получает «техническое оснащение»: подросток может не только представить образ, но и реализовать его с помощью цифровых инструментов (графических редакторов, сред 3</w:t>
      </w:r>
      <w:r w:rsidR="006D6D3B" w:rsidRPr="00E80750">
        <w:rPr>
          <w:rFonts w:ascii="Times New Roman" w:hAnsi="Times New Roman" w:cs="Times New Roman"/>
          <w:color w:val="000000" w:themeColor="text1"/>
          <w:sz w:val="28"/>
          <w:szCs w:val="28"/>
          <w:lang w:val="en-US"/>
        </w:rPr>
        <w:t>D</w:t>
      </w:r>
      <w:r w:rsidR="006D6D3B" w:rsidRPr="00E80750">
        <w:rPr>
          <w:rFonts w:ascii="Times New Roman" w:hAnsi="Times New Roman" w:cs="Times New Roman"/>
          <w:color w:val="000000" w:themeColor="text1"/>
          <w:sz w:val="28"/>
          <w:szCs w:val="28"/>
        </w:rPr>
        <w:t>-моделирования, музыкальных студий). Это качественно меняет природу творчества: оно перестаёт быть «игрой ума» и становится проектной деятельностью с измеримым результатом.</w:t>
      </w:r>
    </w:p>
    <w:p w:rsidR="00D96835" w:rsidRPr="00E80750" w:rsidRDefault="00182BC6" w:rsidP="00D96835">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Основными новообразованиями подросткового возраста являются: возникновение чувства взрослости; становление системы интересов; открытие внутреннего мира; личностная рефлексия; абстрактно-логическое мышление; словесно-логическая память; склонность к самоанализу и стремление к самоутверждению. К концу подросткового возраста происходит становление Я-концепции как интегративной системы представлений о себе. Она сопряжена с оценкой и отношением к себе и является центральным новообразованием всего рассматриваемого периода.</w:t>
      </w:r>
      <w:r w:rsidR="00104C74" w:rsidRPr="00E80750">
        <w:rPr>
          <w:rFonts w:ascii="Times New Roman" w:hAnsi="Times New Roman" w:cs="Times New Roman"/>
          <w:color w:val="000000" w:themeColor="text1"/>
          <w:sz w:val="28"/>
          <w:szCs w:val="28"/>
        </w:rPr>
        <w:t xml:space="preserve"> </w:t>
      </w:r>
      <w:r w:rsidR="00D96835" w:rsidRPr="00E80750">
        <w:rPr>
          <w:rFonts w:ascii="Times New Roman" w:hAnsi="Times New Roman" w:cs="Times New Roman"/>
          <w:color w:val="000000" w:themeColor="text1"/>
          <w:sz w:val="28"/>
          <w:szCs w:val="28"/>
        </w:rPr>
        <w:t xml:space="preserve">В мире медиа у подростка появляется уникальная возможность </w:t>
      </w:r>
      <w:r w:rsidR="00903096" w:rsidRPr="00E80750">
        <w:rPr>
          <w:rFonts w:ascii="Times New Roman" w:hAnsi="Times New Roman" w:cs="Times New Roman"/>
          <w:color w:val="000000" w:themeColor="text1"/>
          <w:sz w:val="28"/>
          <w:szCs w:val="28"/>
        </w:rPr>
        <w:t>–</w:t>
      </w:r>
      <w:r w:rsidR="00D96835" w:rsidRPr="00E80750">
        <w:rPr>
          <w:rFonts w:ascii="Times New Roman" w:hAnsi="Times New Roman" w:cs="Times New Roman"/>
          <w:color w:val="000000" w:themeColor="text1"/>
          <w:sz w:val="28"/>
          <w:szCs w:val="28"/>
        </w:rPr>
        <w:t xml:space="preserve"> практически без риска примерять на себя разные образы. Это своего рода полигон для экспериментов с собственной идентичностью: сегодня он может выступить как сценарист, завтра </w:t>
      </w:r>
      <w:r w:rsidR="00903096" w:rsidRPr="00E80750">
        <w:rPr>
          <w:rFonts w:ascii="Times New Roman" w:hAnsi="Times New Roman" w:cs="Times New Roman"/>
          <w:color w:val="000000" w:themeColor="text1"/>
          <w:sz w:val="28"/>
          <w:szCs w:val="28"/>
        </w:rPr>
        <w:t>–</w:t>
      </w:r>
      <w:r w:rsidR="00D96835" w:rsidRPr="00E80750">
        <w:rPr>
          <w:rFonts w:ascii="Times New Roman" w:hAnsi="Times New Roman" w:cs="Times New Roman"/>
          <w:color w:val="000000" w:themeColor="text1"/>
          <w:sz w:val="28"/>
          <w:szCs w:val="28"/>
        </w:rPr>
        <w:t xml:space="preserve"> как дизайнер или видеомонтажёр, и каждый созданный им продукт так или иначе отражает то, что у него внутри, его переживания и интересы. А когда такая деятельность встраивается в формат STEAM-проектов, она становится ещё и мощным инструментом самопознания. Подросток начинает чётче видеть, в чём он действительно силён: кого-то по-настоящему зажигает генерация идей, а другой ловит кайф от тонкой настройки программ или работы со сложным цифровым инструментарием.</w:t>
      </w:r>
    </w:p>
    <w:p w:rsidR="00D96835" w:rsidRPr="00E80750" w:rsidRDefault="00D96835" w:rsidP="00D96835">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 xml:space="preserve">Но самое ценное, пожалуй, происходит на этапе рефлексии, который заложен в каждый проект. Здесь подросток не просто сдаёт готовую работу, а оглядывается на пройденный путь: с чего начинал, что задумывал, что получилось на деле, а где пришлось сворачивать или переделывать. И это не самокопание ради самокопания </w:t>
      </w:r>
      <w:r w:rsidR="00903096" w:rsidRPr="00E80750">
        <w:rPr>
          <w:rFonts w:ascii="Times New Roman" w:hAnsi="Times New Roman" w:cs="Times New Roman"/>
          <w:color w:val="000000" w:themeColor="text1"/>
          <w:sz w:val="28"/>
          <w:szCs w:val="28"/>
        </w:rPr>
        <w:t>–</w:t>
      </w:r>
      <w:r w:rsidRPr="00E80750">
        <w:rPr>
          <w:rFonts w:ascii="Times New Roman" w:hAnsi="Times New Roman" w:cs="Times New Roman"/>
          <w:color w:val="000000" w:themeColor="text1"/>
          <w:sz w:val="28"/>
          <w:szCs w:val="28"/>
        </w:rPr>
        <w:t xml:space="preserve"> к этому моменту подключается обратная </w:t>
      </w:r>
      <w:r w:rsidRPr="00E80750">
        <w:rPr>
          <w:rFonts w:ascii="Times New Roman" w:hAnsi="Times New Roman" w:cs="Times New Roman"/>
          <w:color w:val="000000" w:themeColor="text1"/>
          <w:sz w:val="28"/>
          <w:szCs w:val="28"/>
        </w:rPr>
        <w:lastRenderedPageBreak/>
        <w:t>связь от команды, от одногруппников. Благодаря этому рефлексия из абстрактного навыка превращается в живой, практический инструмент взросления. А для подросткового возраста, когда самооценка часто скачет и бывает болезненной, такая практика помогает формировать взгляд на себя более реалистичный и при этом доброжелательный.</w:t>
      </w:r>
      <w:r w:rsidR="00903096" w:rsidRPr="00E80750">
        <w:rPr>
          <w:rFonts w:ascii="Times New Roman" w:hAnsi="Times New Roman" w:cs="Times New Roman"/>
          <w:color w:val="000000" w:themeColor="text1"/>
          <w:sz w:val="28"/>
          <w:szCs w:val="28"/>
        </w:rPr>
        <w:t xml:space="preserve"> </w:t>
      </w:r>
      <w:r w:rsidRPr="00E80750">
        <w:rPr>
          <w:rFonts w:ascii="Times New Roman" w:hAnsi="Times New Roman" w:cs="Times New Roman"/>
          <w:color w:val="000000" w:themeColor="text1"/>
          <w:sz w:val="28"/>
          <w:szCs w:val="28"/>
        </w:rPr>
        <w:t>Что касается диагностики: мы исходили из того, что ребята 5–9 классов, несмотря на возрастной разброс, находятся в общем русле подросткового развития. Поэтому в нашем диагностическом комплексе (он подробно описан в параграфе 2.1.) критерии и показатели мы выстроили единые д</w:t>
      </w:r>
      <w:r w:rsidR="00903096" w:rsidRPr="00E80750">
        <w:rPr>
          <w:rFonts w:ascii="Times New Roman" w:hAnsi="Times New Roman" w:cs="Times New Roman"/>
          <w:color w:val="000000" w:themeColor="text1"/>
          <w:sz w:val="28"/>
          <w:szCs w:val="28"/>
        </w:rPr>
        <w:t>ля всей этой возрастной группы –</w:t>
      </w:r>
      <w:r w:rsidRPr="00E80750">
        <w:rPr>
          <w:rFonts w:ascii="Times New Roman" w:hAnsi="Times New Roman" w:cs="Times New Roman"/>
          <w:color w:val="000000" w:themeColor="text1"/>
          <w:sz w:val="28"/>
          <w:szCs w:val="28"/>
        </w:rPr>
        <w:t xml:space="preserve"> так удобнее сравнивать результаты и видеть динамику. Однако сами задания мы всё же гибко настраивали: их содержание продумывалось с учётом тех психологических особенностей, которые характерны для каждого конкретного возраста внутри подросткового периода.</w:t>
      </w:r>
    </w:p>
    <w:p w:rsidR="00182BC6" w:rsidRPr="00E80750" w:rsidRDefault="00182BC6" w:rsidP="00182BC6">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Следующим шагом в нашем исследовании стало изучение содержания навыков и умений, развивающихся в ходе реализации медиатворчества на основе различных источников. Для решения этой задачи мы обратились к исследованиям Е. В. Вострокнутова [3</w:t>
      </w:r>
      <w:r w:rsidR="007A22C7" w:rsidRPr="00E80750">
        <w:rPr>
          <w:rFonts w:ascii="Times New Roman" w:hAnsi="Times New Roman" w:cs="Times New Roman"/>
          <w:color w:val="000000" w:themeColor="text1"/>
          <w:sz w:val="28"/>
          <w:szCs w:val="28"/>
        </w:rPr>
        <w:t>3</w:t>
      </w:r>
      <w:r w:rsidRPr="00E80750">
        <w:rPr>
          <w:rFonts w:ascii="Times New Roman" w:hAnsi="Times New Roman" w:cs="Times New Roman"/>
          <w:color w:val="000000" w:themeColor="text1"/>
          <w:sz w:val="28"/>
          <w:szCs w:val="28"/>
        </w:rPr>
        <w:t>] и С. Г. Разуваева [3</w:t>
      </w:r>
      <w:r w:rsidR="007A22C7" w:rsidRPr="00E80750">
        <w:rPr>
          <w:rFonts w:ascii="Times New Roman" w:hAnsi="Times New Roman" w:cs="Times New Roman"/>
          <w:color w:val="000000" w:themeColor="text1"/>
          <w:sz w:val="28"/>
          <w:szCs w:val="28"/>
        </w:rPr>
        <w:t>3</w:t>
      </w:r>
      <w:r w:rsidRPr="00E80750">
        <w:rPr>
          <w:rFonts w:ascii="Times New Roman" w:hAnsi="Times New Roman" w:cs="Times New Roman"/>
          <w:color w:val="000000" w:themeColor="text1"/>
          <w:sz w:val="28"/>
          <w:szCs w:val="28"/>
        </w:rPr>
        <w:t>] о сущности понятия «творческие компетенции», а также к работе И. А. Зимней [5</w:t>
      </w:r>
      <w:r w:rsidR="007A22C7" w:rsidRPr="00E80750">
        <w:rPr>
          <w:rFonts w:ascii="Times New Roman" w:hAnsi="Times New Roman" w:cs="Times New Roman"/>
          <w:color w:val="000000" w:themeColor="text1"/>
          <w:sz w:val="28"/>
          <w:szCs w:val="28"/>
        </w:rPr>
        <w:t>7</w:t>
      </w:r>
      <w:r w:rsidRPr="00E80750">
        <w:rPr>
          <w:rFonts w:ascii="Times New Roman" w:hAnsi="Times New Roman" w:cs="Times New Roman"/>
          <w:color w:val="000000" w:themeColor="text1"/>
          <w:sz w:val="28"/>
          <w:szCs w:val="28"/>
        </w:rPr>
        <w:t>] о ключевых компетенциях как результате новой парадигмы образования. В рамках общей парадигмы компетенций, рассмотренной на основе указанных исследований, были описаны следующие группы навыков: творческие, деятельностные, цифровые и коммуникативные.</w:t>
      </w:r>
    </w:p>
    <w:p w:rsidR="00182BC6" w:rsidRPr="00E80750" w:rsidRDefault="00182BC6" w:rsidP="00182BC6">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Творческие навыки включают: способность находить обоснования различных явлений, выявлять ранее неизвестные корреляции известных вещей, выделять новые пути решения проблем, находить способы практической реализации известных закономерностей из разных областей в нетрадиционных ситуациях; способность находить решение необычных задач, в том числе выходящих за границы исследуемой области; способность находить ключевые противоречия в исследуемой области науки, выявлять новые проблемы и задачи.</w:t>
      </w:r>
    </w:p>
    <w:p w:rsidR="00182BC6" w:rsidRPr="00E80750" w:rsidRDefault="00182BC6" w:rsidP="00182BC6">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lastRenderedPageBreak/>
        <w:t>Деятельностные навыки в результате реализации медиатворчества проявляются в том, что обучающиеся приобретают и развивают навыки познавательной, игровой и трудовой деятельности, а также учатся приёму, переработке и выдаче информации; преобразованию информации; овладевают массмедийными и мультимедийными технологиями; компьютерной грамотностью, электронными интернет-технологиями, современным программным обеспечением, нейронными сетями, технической базой цифровых технологий.</w:t>
      </w:r>
    </w:p>
    <w:p w:rsidR="00182BC6" w:rsidRPr="00E80750" w:rsidRDefault="00182BC6" w:rsidP="00182BC6">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Одним из важных компонентов цифровых технологий является владение навыками работы с сетью Интернет. Исследователь А. И. Лучинкина [7</w:t>
      </w:r>
      <w:r w:rsidR="007A22C7" w:rsidRPr="00E80750">
        <w:rPr>
          <w:rFonts w:ascii="Times New Roman" w:hAnsi="Times New Roman" w:cs="Times New Roman"/>
          <w:color w:val="000000" w:themeColor="text1"/>
          <w:sz w:val="28"/>
          <w:szCs w:val="28"/>
        </w:rPr>
        <w:t>9</w:t>
      </w:r>
      <w:r w:rsidRPr="00E80750">
        <w:rPr>
          <w:rFonts w:ascii="Times New Roman" w:hAnsi="Times New Roman" w:cs="Times New Roman"/>
          <w:color w:val="000000" w:themeColor="text1"/>
          <w:sz w:val="28"/>
          <w:szCs w:val="28"/>
        </w:rPr>
        <w:t>] выделяет Интернет как институт социализации, демонстрируя, что он входит в первую тройку ведущих институтов социализации у ситуативных, активных и чрезмерно активных пользователей сети. Интернет берёт на себя сразу несколько функций, часто выступая посредником в учебной коммуникации, средством реализации цифровых образовательных технологий. На основе этого можно выделять Интернет как важный элемент цифрового образования и социализации. Также вопрос киберсоциализации поднимается в исследовании А. И. Ацута [</w:t>
      </w:r>
      <w:r w:rsidR="007A22C7" w:rsidRPr="00E80750">
        <w:rPr>
          <w:rFonts w:ascii="Times New Roman" w:hAnsi="Times New Roman" w:cs="Times New Roman"/>
          <w:color w:val="000000" w:themeColor="text1"/>
          <w:sz w:val="28"/>
          <w:szCs w:val="28"/>
        </w:rPr>
        <w:t>8</w:t>
      </w:r>
      <w:r w:rsidRPr="00E80750">
        <w:rPr>
          <w:rFonts w:ascii="Times New Roman" w:hAnsi="Times New Roman" w:cs="Times New Roman"/>
          <w:color w:val="000000" w:themeColor="text1"/>
          <w:sz w:val="28"/>
          <w:szCs w:val="28"/>
        </w:rPr>
        <w:t>].</w:t>
      </w:r>
    </w:p>
    <w:p w:rsidR="00182BC6" w:rsidRPr="00E80750" w:rsidRDefault="00182BC6" w:rsidP="00182BC6">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 xml:space="preserve">Помимо этого, в ходе реализации медиатворчества развиваются и коммуникативные навыки </w:t>
      </w:r>
      <w:r w:rsidR="00FC7F0F" w:rsidRPr="00E80750">
        <w:rPr>
          <w:rFonts w:ascii="Times New Roman" w:hAnsi="Times New Roman" w:cs="Times New Roman"/>
          <w:color w:val="000000" w:themeColor="text1"/>
          <w:sz w:val="28"/>
          <w:szCs w:val="28"/>
        </w:rPr>
        <w:t xml:space="preserve">подростков </w:t>
      </w:r>
      <w:r w:rsidRPr="00E80750">
        <w:rPr>
          <w:rFonts w:ascii="Times New Roman" w:hAnsi="Times New Roman" w:cs="Times New Roman"/>
          <w:color w:val="000000" w:themeColor="text1"/>
          <w:sz w:val="28"/>
          <w:szCs w:val="28"/>
        </w:rPr>
        <w:t>в общении: устном, письменном, диалогическом, монологическом; в порождении и восприятии текста, последнее в особенности характерно для медиатворческого процесса. Поскольку основная часть коммуникации в учебном процессе происходит за счёт учебного диалога, следует особо подчеркнуть его значимость. В исследовании И. В. Абакумовой, Л. Ц. Кагермазовой и З. В. Масаевой [</w:t>
      </w:r>
      <w:r w:rsidR="007A22C7" w:rsidRPr="00E80750">
        <w:rPr>
          <w:rFonts w:ascii="Times New Roman" w:hAnsi="Times New Roman" w:cs="Times New Roman"/>
          <w:color w:val="000000" w:themeColor="text1"/>
          <w:sz w:val="28"/>
          <w:szCs w:val="28"/>
        </w:rPr>
        <w:t>61</w:t>
      </w:r>
      <w:r w:rsidRPr="00E80750">
        <w:rPr>
          <w:rFonts w:ascii="Times New Roman" w:hAnsi="Times New Roman" w:cs="Times New Roman"/>
          <w:color w:val="000000" w:themeColor="text1"/>
          <w:sz w:val="28"/>
          <w:szCs w:val="28"/>
        </w:rPr>
        <w:t>] учебный диалог характеризуется разными уровнями по степени смысловой насыщенности: диалог-включённость, диалог-проникновение, диалог-переживание.</w:t>
      </w:r>
    </w:p>
    <w:p w:rsidR="00182BC6" w:rsidRPr="00E80750" w:rsidRDefault="00182BC6" w:rsidP="00182BC6">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 xml:space="preserve">Навыки и умения формируются и развиваются за счёт использования определённых методов. В связи с этим далее мы рассмотрим исследования, </w:t>
      </w:r>
      <w:r w:rsidRPr="00E80750">
        <w:rPr>
          <w:rFonts w:ascii="Times New Roman" w:hAnsi="Times New Roman" w:cs="Times New Roman"/>
          <w:color w:val="000000" w:themeColor="text1"/>
          <w:sz w:val="28"/>
          <w:szCs w:val="28"/>
        </w:rPr>
        <w:lastRenderedPageBreak/>
        <w:t>выделяющие методы реализации процесса развития медиатворчества обучающихся.</w:t>
      </w:r>
    </w:p>
    <w:p w:rsidR="00182BC6" w:rsidRPr="00E80750" w:rsidRDefault="00182BC6" w:rsidP="00182BC6">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Метод проектов предполагает решение какой-либо задачи в процессе самостоятельного исследования, результатом которого в случае теоретической проблемы будет её решение, в случае практической задачи – конкретный осязаемый результат [</w:t>
      </w:r>
      <w:r w:rsidR="004250EF" w:rsidRPr="00E80750">
        <w:rPr>
          <w:rFonts w:ascii="Times New Roman" w:hAnsi="Times New Roman" w:cs="Times New Roman"/>
          <w:color w:val="000000" w:themeColor="text1"/>
          <w:sz w:val="28"/>
          <w:szCs w:val="28"/>
        </w:rPr>
        <w:t>15</w:t>
      </w:r>
      <w:r w:rsidR="004A79B8" w:rsidRPr="00E80750">
        <w:rPr>
          <w:rFonts w:ascii="Times New Roman" w:hAnsi="Times New Roman" w:cs="Times New Roman"/>
          <w:color w:val="000000" w:themeColor="text1"/>
          <w:sz w:val="28"/>
          <w:szCs w:val="28"/>
        </w:rPr>
        <w:t xml:space="preserve">; </w:t>
      </w:r>
      <w:r w:rsidRPr="00E80750">
        <w:rPr>
          <w:rFonts w:ascii="Times New Roman" w:hAnsi="Times New Roman" w:cs="Times New Roman"/>
          <w:color w:val="000000" w:themeColor="text1"/>
          <w:sz w:val="28"/>
          <w:szCs w:val="28"/>
        </w:rPr>
        <w:t>9</w:t>
      </w:r>
      <w:r w:rsidR="007A22C7" w:rsidRPr="00E80750">
        <w:rPr>
          <w:rFonts w:ascii="Times New Roman" w:hAnsi="Times New Roman" w:cs="Times New Roman"/>
          <w:color w:val="000000" w:themeColor="text1"/>
          <w:sz w:val="28"/>
          <w:szCs w:val="28"/>
        </w:rPr>
        <w:t>9</w:t>
      </w:r>
      <w:r w:rsidR="004A79B8" w:rsidRPr="00E80750">
        <w:rPr>
          <w:rFonts w:ascii="Times New Roman" w:hAnsi="Times New Roman" w:cs="Times New Roman"/>
          <w:color w:val="000000" w:themeColor="text1"/>
          <w:sz w:val="28"/>
          <w:szCs w:val="28"/>
        </w:rPr>
        <w:t xml:space="preserve">; </w:t>
      </w:r>
      <w:r w:rsidR="00836E8F" w:rsidRPr="00E80750">
        <w:rPr>
          <w:rFonts w:ascii="Times New Roman" w:hAnsi="Times New Roman" w:cs="Times New Roman"/>
          <w:color w:val="000000" w:themeColor="text1"/>
          <w:sz w:val="28"/>
          <w:szCs w:val="28"/>
        </w:rPr>
        <w:t>53]</w:t>
      </w:r>
      <w:r w:rsidRPr="00E80750">
        <w:rPr>
          <w:rFonts w:ascii="Times New Roman" w:hAnsi="Times New Roman" w:cs="Times New Roman"/>
          <w:color w:val="000000" w:themeColor="text1"/>
          <w:sz w:val="28"/>
          <w:szCs w:val="28"/>
        </w:rPr>
        <w:t>. Он будет описан более подробно ввиду его использования в качестве ключевого метода. В исследовании Е. А. Байер, Т. П. Гордиенко и Я. К. Яворского [</w:t>
      </w:r>
      <w:r w:rsidR="007A22C7" w:rsidRPr="00E80750">
        <w:rPr>
          <w:rFonts w:ascii="Times New Roman" w:hAnsi="Times New Roman" w:cs="Times New Roman"/>
          <w:color w:val="000000" w:themeColor="text1"/>
          <w:sz w:val="28"/>
          <w:szCs w:val="28"/>
        </w:rPr>
        <w:t>40</w:t>
      </w:r>
      <w:r w:rsidRPr="00E80750">
        <w:rPr>
          <w:rFonts w:ascii="Times New Roman" w:hAnsi="Times New Roman" w:cs="Times New Roman"/>
          <w:color w:val="000000" w:themeColor="text1"/>
          <w:sz w:val="28"/>
          <w:szCs w:val="28"/>
        </w:rPr>
        <w:t>] выделяются четыре значимых компонента качества применения проектного метода в обучении: 1) актуализация навыков учебной самоорганизации; 2) приближение учебных задач к профессиональным реалиям; 3) эффективное использование цифровых инструментов и развитие цифровых компетенций; 4) сокращение репродуктивного аспекта в обучении в пользу продуктивного. Говоря о проектах, также стоит затронуть специфику инновационных проектов. Здесь важно отметить исследование А. К. Белоусовой, З. С. Гугуевой и Г. А. Молохиной [1</w:t>
      </w:r>
      <w:r w:rsidR="007A22C7" w:rsidRPr="00E80750">
        <w:rPr>
          <w:rFonts w:ascii="Times New Roman" w:hAnsi="Times New Roman" w:cs="Times New Roman"/>
          <w:color w:val="000000" w:themeColor="text1"/>
          <w:sz w:val="28"/>
          <w:szCs w:val="28"/>
        </w:rPr>
        <w:t>4</w:t>
      </w:r>
      <w:r w:rsidRPr="00E80750">
        <w:rPr>
          <w:rFonts w:ascii="Times New Roman" w:hAnsi="Times New Roman" w:cs="Times New Roman"/>
          <w:color w:val="000000" w:themeColor="text1"/>
          <w:sz w:val="28"/>
          <w:szCs w:val="28"/>
        </w:rPr>
        <w:t>], в котором выделяется, что в процессе реализации инновационного проекта у проектной группы формируется социальный статус как некоторая система со своим ролевым распределением, групповой динамикой и социальным взаимодействием. В такой группе действуют свои нормы социальной адаптации и выполняются определённые функции и нормы по отношению к внешней и внутренней среде.</w:t>
      </w:r>
    </w:p>
    <w:p w:rsidR="00182BC6" w:rsidRPr="00E80750" w:rsidRDefault="00182BC6" w:rsidP="00182BC6">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Игровой метод, базирующийся на моделировании реальной деятельности, определяет важные перестройки и формирование новых качеств личности [1</w:t>
      </w:r>
      <w:r w:rsidR="007A22C7" w:rsidRPr="00E80750">
        <w:rPr>
          <w:rFonts w:ascii="Times New Roman" w:hAnsi="Times New Roman" w:cs="Times New Roman"/>
          <w:color w:val="000000" w:themeColor="text1"/>
          <w:sz w:val="28"/>
          <w:szCs w:val="28"/>
        </w:rPr>
        <w:t>42</w:t>
      </w:r>
      <w:r w:rsidR="004A79B8" w:rsidRPr="00E80750">
        <w:rPr>
          <w:rFonts w:ascii="Times New Roman" w:hAnsi="Times New Roman" w:cs="Times New Roman"/>
          <w:color w:val="000000" w:themeColor="text1"/>
          <w:sz w:val="28"/>
          <w:szCs w:val="28"/>
        </w:rPr>
        <w:t xml:space="preserve">; </w:t>
      </w:r>
      <w:r w:rsidR="00836E8F" w:rsidRPr="00E80750">
        <w:rPr>
          <w:rFonts w:ascii="Times New Roman" w:hAnsi="Times New Roman" w:cs="Times New Roman"/>
          <w:color w:val="000000" w:themeColor="text1"/>
          <w:sz w:val="28"/>
          <w:szCs w:val="28"/>
        </w:rPr>
        <w:t>143]</w:t>
      </w:r>
      <w:r w:rsidRPr="00E80750">
        <w:rPr>
          <w:rFonts w:ascii="Times New Roman" w:hAnsi="Times New Roman" w:cs="Times New Roman"/>
          <w:color w:val="000000" w:themeColor="text1"/>
          <w:sz w:val="28"/>
          <w:szCs w:val="28"/>
        </w:rPr>
        <w:t>, развивает творческое и критическое мышление. Наглядные образовательные методы позволяют с помощью известных и востребованных обучающимися визуально-эмоциональных средств сфокусировать внимание на процессе развития своих компетенций [1</w:t>
      </w:r>
      <w:r w:rsidR="007A22C7" w:rsidRPr="00E80750">
        <w:rPr>
          <w:rFonts w:ascii="Times New Roman" w:hAnsi="Times New Roman" w:cs="Times New Roman"/>
          <w:color w:val="000000" w:themeColor="text1"/>
          <w:sz w:val="28"/>
          <w:szCs w:val="28"/>
        </w:rPr>
        <w:t>41</w:t>
      </w:r>
      <w:r w:rsidRPr="00E80750">
        <w:rPr>
          <w:rFonts w:ascii="Times New Roman" w:hAnsi="Times New Roman" w:cs="Times New Roman"/>
          <w:color w:val="000000" w:themeColor="text1"/>
          <w:sz w:val="28"/>
          <w:szCs w:val="28"/>
        </w:rPr>
        <w:t>]. Проблемное обучение представляется как творческий процесс, направленный на решение нестандартных научно-учебных задач необычными методами [</w:t>
      </w:r>
      <w:r w:rsidR="007A22C7" w:rsidRPr="00E80750">
        <w:rPr>
          <w:rFonts w:ascii="Times New Roman" w:hAnsi="Times New Roman" w:cs="Times New Roman"/>
          <w:color w:val="000000" w:themeColor="text1"/>
          <w:sz w:val="28"/>
          <w:szCs w:val="28"/>
        </w:rPr>
        <w:t>92</w:t>
      </w:r>
      <w:r w:rsidRPr="00E80750">
        <w:rPr>
          <w:rFonts w:ascii="Times New Roman" w:hAnsi="Times New Roman" w:cs="Times New Roman"/>
          <w:color w:val="000000" w:themeColor="text1"/>
          <w:sz w:val="28"/>
          <w:szCs w:val="28"/>
        </w:rPr>
        <w:t xml:space="preserve">]. Цифровые методы обучения включают цифровое моделирование и </w:t>
      </w:r>
      <w:r w:rsidRPr="00E80750">
        <w:rPr>
          <w:rFonts w:ascii="Times New Roman" w:hAnsi="Times New Roman" w:cs="Times New Roman"/>
          <w:color w:val="000000" w:themeColor="text1"/>
          <w:sz w:val="28"/>
          <w:szCs w:val="28"/>
        </w:rPr>
        <w:lastRenderedPageBreak/>
        <w:t>применение средств информационно-коммуникационных технологий (ИКТ) [10</w:t>
      </w:r>
      <w:r w:rsidR="007A22C7" w:rsidRPr="00E80750">
        <w:rPr>
          <w:rFonts w:ascii="Times New Roman" w:hAnsi="Times New Roman" w:cs="Times New Roman"/>
          <w:color w:val="000000" w:themeColor="text1"/>
          <w:sz w:val="28"/>
          <w:szCs w:val="28"/>
        </w:rPr>
        <w:t>9</w:t>
      </w:r>
      <w:r w:rsidRPr="00E80750">
        <w:rPr>
          <w:rFonts w:ascii="Times New Roman" w:hAnsi="Times New Roman" w:cs="Times New Roman"/>
          <w:color w:val="000000" w:themeColor="text1"/>
          <w:sz w:val="28"/>
          <w:szCs w:val="28"/>
        </w:rPr>
        <w:t>].</w:t>
      </w:r>
    </w:p>
    <w:p w:rsidR="00462F19" w:rsidRPr="00E80750" w:rsidRDefault="00462F19" w:rsidP="00182BC6">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Выбор именно этих методов не случаен и обусловлен психологическими особенностями подростков. Метод проектов отвечает на потребность в самостоятельности и самоутверждении, позволяя подростку быть субъектом, а не объектом обучения. Игровой метод и проблемное обучение компенсируют снижение учебной мотивации, так как переводят обучение в деятельностный и эмоционально насыщенный формат. Цифровые методы соответствуют ведущей роли интернета в социализации современного подростка, делая обучение релевантным его повседневному опыту.</w:t>
      </w:r>
    </w:p>
    <w:p w:rsidR="00182BC6" w:rsidRPr="00E80750" w:rsidRDefault="00182BC6" w:rsidP="00182BC6">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 xml:space="preserve">Каждый из </w:t>
      </w:r>
      <w:r w:rsidR="00462F19" w:rsidRPr="00E80750">
        <w:rPr>
          <w:rFonts w:ascii="Times New Roman" w:hAnsi="Times New Roman" w:cs="Times New Roman"/>
          <w:color w:val="000000" w:themeColor="text1"/>
          <w:sz w:val="28"/>
          <w:szCs w:val="28"/>
        </w:rPr>
        <w:t>представленных</w:t>
      </w:r>
      <w:r w:rsidRPr="00E80750">
        <w:rPr>
          <w:rFonts w:ascii="Times New Roman" w:hAnsi="Times New Roman" w:cs="Times New Roman"/>
          <w:color w:val="000000" w:themeColor="text1"/>
          <w:sz w:val="28"/>
          <w:szCs w:val="28"/>
        </w:rPr>
        <w:t xml:space="preserve"> методов входит в содержание педагогических условий развития медиатворчества обучающихся. Согласно исследованию А. Б. Кулаковой и Ж. В. Фоминой [1</w:t>
      </w:r>
      <w:r w:rsidR="007A22C7" w:rsidRPr="00E80750">
        <w:rPr>
          <w:rFonts w:ascii="Times New Roman" w:hAnsi="Times New Roman" w:cs="Times New Roman"/>
          <w:color w:val="000000" w:themeColor="text1"/>
          <w:sz w:val="28"/>
          <w:szCs w:val="28"/>
        </w:rPr>
        <w:t>34</w:t>
      </w:r>
      <w:r w:rsidRPr="00E80750">
        <w:rPr>
          <w:rFonts w:ascii="Times New Roman" w:hAnsi="Times New Roman" w:cs="Times New Roman"/>
          <w:color w:val="000000" w:themeColor="text1"/>
          <w:sz w:val="28"/>
          <w:szCs w:val="28"/>
        </w:rPr>
        <w:t xml:space="preserve">], развитие творчества и творческих способностей </w:t>
      </w:r>
      <w:r w:rsidR="00FC7F0F" w:rsidRPr="00E80750">
        <w:rPr>
          <w:rFonts w:ascii="Times New Roman" w:hAnsi="Times New Roman" w:cs="Times New Roman"/>
          <w:color w:val="000000" w:themeColor="text1"/>
          <w:sz w:val="28"/>
          <w:szCs w:val="28"/>
        </w:rPr>
        <w:t xml:space="preserve">подростков </w:t>
      </w:r>
      <w:r w:rsidRPr="00E80750">
        <w:rPr>
          <w:rFonts w:ascii="Times New Roman" w:hAnsi="Times New Roman" w:cs="Times New Roman"/>
          <w:color w:val="000000" w:themeColor="text1"/>
          <w:sz w:val="28"/>
          <w:szCs w:val="28"/>
        </w:rPr>
        <w:t>происходит за счёт реализации соответствующих педагогических условий. Учитывая, что по нашей дефиниции медиатворчество является творческим процессом, можно утверждать, что развитие медиатворчества обучающихся и их медиатворческих способностей происходит за счёт реализации определённых педагогических условий. Изучая вопрос педагогических условий развития творчества в общем на основе исследований Г. П. Василенко [</w:t>
      </w:r>
      <w:r w:rsidR="007A22C7" w:rsidRPr="00E80750">
        <w:rPr>
          <w:rFonts w:ascii="Times New Roman" w:hAnsi="Times New Roman" w:cs="Times New Roman"/>
          <w:color w:val="000000" w:themeColor="text1"/>
          <w:sz w:val="28"/>
          <w:szCs w:val="28"/>
        </w:rPr>
        <w:t>31</w:t>
      </w:r>
      <w:r w:rsidRPr="00E80750">
        <w:rPr>
          <w:rFonts w:ascii="Times New Roman" w:hAnsi="Times New Roman" w:cs="Times New Roman"/>
          <w:color w:val="000000" w:themeColor="text1"/>
          <w:sz w:val="28"/>
          <w:szCs w:val="28"/>
        </w:rPr>
        <w:t>] о развитии способностей к изобразительному искусству, С. С. Яковлевой [1</w:t>
      </w:r>
      <w:r w:rsidR="007A22C7" w:rsidRPr="00E80750">
        <w:rPr>
          <w:rFonts w:ascii="Times New Roman" w:hAnsi="Times New Roman" w:cs="Times New Roman"/>
          <w:color w:val="000000" w:themeColor="text1"/>
          <w:sz w:val="28"/>
          <w:szCs w:val="28"/>
        </w:rPr>
        <w:t>54</w:t>
      </w:r>
      <w:r w:rsidRPr="00E80750">
        <w:rPr>
          <w:rFonts w:ascii="Times New Roman" w:hAnsi="Times New Roman" w:cs="Times New Roman"/>
          <w:color w:val="000000" w:themeColor="text1"/>
          <w:sz w:val="28"/>
          <w:szCs w:val="28"/>
        </w:rPr>
        <w:t>] о реализации развития детского литературного творчества, Т. В. Черноусовой-Никоноровой и Д. В. Шиндарюк [1</w:t>
      </w:r>
      <w:r w:rsidR="007A22C7" w:rsidRPr="00E80750">
        <w:rPr>
          <w:rFonts w:ascii="Times New Roman" w:hAnsi="Times New Roman" w:cs="Times New Roman"/>
          <w:color w:val="000000" w:themeColor="text1"/>
          <w:sz w:val="28"/>
          <w:szCs w:val="28"/>
        </w:rPr>
        <w:t>42</w:t>
      </w:r>
      <w:r w:rsidRPr="00E80750">
        <w:rPr>
          <w:rFonts w:ascii="Times New Roman" w:hAnsi="Times New Roman" w:cs="Times New Roman"/>
          <w:color w:val="000000" w:themeColor="text1"/>
          <w:sz w:val="28"/>
          <w:szCs w:val="28"/>
        </w:rPr>
        <w:t>] об условиях развития творческой деятельности младших школьников, А. И. Карманчикова [6</w:t>
      </w:r>
      <w:r w:rsidR="007A22C7" w:rsidRPr="00E80750">
        <w:rPr>
          <w:rFonts w:ascii="Times New Roman" w:hAnsi="Times New Roman" w:cs="Times New Roman"/>
          <w:color w:val="000000" w:themeColor="text1"/>
          <w:sz w:val="28"/>
          <w:szCs w:val="28"/>
        </w:rPr>
        <w:t>6</w:t>
      </w:r>
      <w:r w:rsidRPr="00E80750">
        <w:rPr>
          <w:rFonts w:ascii="Times New Roman" w:hAnsi="Times New Roman" w:cs="Times New Roman"/>
          <w:color w:val="000000" w:themeColor="text1"/>
          <w:sz w:val="28"/>
          <w:szCs w:val="28"/>
        </w:rPr>
        <w:t>] о творческой активности в системе дополнительного образования, А. М. Нурудиновой и И. М. Раджабова [8</w:t>
      </w:r>
      <w:r w:rsidR="007A22C7" w:rsidRPr="00E80750">
        <w:rPr>
          <w:rFonts w:ascii="Times New Roman" w:hAnsi="Times New Roman" w:cs="Times New Roman"/>
          <w:color w:val="000000" w:themeColor="text1"/>
          <w:sz w:val="28"/>
          <w:szCs w:val="28"/>
        </w:rPr>
        <w:t>9</w:t>
      </w:r>
      <w:r w:rsidRPr="00E80750">
        <w:rPr>
          <w:rFonts w:ascii="Times New Roman" w:hAnsi="Times New Roman" w:cs="Times New Roman"/>
          <w:color w:val="000000" w:themeColor="text1"/>
          <w:sz w:val="28"/>
          <w:szCs w:val="28"/>
        </w:rPr>
        <w:t>] об эффективных условиях развития творческих способностей школьника, Л. К. Гетоевой и А. Х. Кадиева [3</w:t>
      </w:r>
      <w:r w:rsidR="007A22C7" w:rsidRPr="00E80750">
        <w:rPr>
          <w:rFonts w:ascii="Times New Roman" w:hAnsi="Times New Roman" w:cs="Times New Roman"/>
          <w:color w:val="000000" w:themeColor="text1"/>
          <w:sz w:val="28"/>
          <w:szCs w:val="28"/>
        </w:rPr>
        <w:t>7</w:t>
      </w:r>
      <w:r w:rsidRPr="00E80750">
        <w:rPr>
          <w:rFonts w:ascii="Times New Roman" w:hAnsi="Times New Roman" w:cs="Times New Roman"/>
          <w:color w:val="000000" w:themeColor="text1"/>
          <w:sz w:val="28"/>
          <w:szCs w:val="28"/>
        </w:rPr>
        <w:t>] о нравственно-эстетическом воспитании школьников средствами художественного медиатворчества, нами были выделены следующие педагогические условия для реализации развития медиатворчества обучающихся.</w:t>
      </w:r>
    </w:p>
    <w:p w:rsidR="00182BC6" w:rsidRPr="00E80750" w:rsidRDefault="00182BC6" w:rsidP="00182BC6">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lastRenderedPageBreak/>
        <w:t>Основным условием развития медиатворчества обучающихся</w:t>
      </w:r>
      <w:r w:rsidR="002E1C73" w:rsidRPr="00E80750">
        <w:rPr>
          <w:rFonts w:ascii="Times New Roman" w:hAnsi="Times New Roman" w:cs="Times New Roman"/>
          <w:color w:val="000000" w:themeColor="text1"/>
          <w:sz w:val="28"/>
          <w:szCs w:val="28"/>
        </w:rPr>
        <w:t xml:space="preserve"> 5-9 классов</w:t>
      </w:r>
      <w:r w:rsidRPr="00E80750">
        <w:rPr>
          <w:rFonts w:ascii="Times New Roman" w:hAnsi="Times New Roman" w:cs="Times New Roman"/>
          <w:color w:val="000000" w:themeColor="text1"/>
          <w:sz w:val="28"/>
          <w:szCs w:val="28"/>
        </w:rPr>
        <w:t>, по нашему мнению, является реализация STEAM-технологии, соединяющей в своём содержании большое количество методов развития. Данный пункт требует разъяснения. Многие исследователи представляют STEAM-технологии как средство; однако мы, опираясь на ФЗ «Об образовании в Российской Федерации» [5</w:t>
      </w:r>
      <w:r w:rsidR="007A22C7" w:rsidRPr="00E80750">
        <w:rPr>
          <w:rFonts w:ascii="Times New Roman" w:hAnsi="Times New Roman" w:cs="Times New Roman"/>
          <w:color w:val="000000" w:themeColor="text1"/>
          <w:sz w:val="28"/>
          <w:szCs w:val="28"/>
        </w:rPr>
        <w:t>4</w:t>
      </w:r>
      <w:r w:rsidRPr="00E80750">
        <w:rPr>
          <w:rFonts w:ascii="Times New Roman" w:hAnsi="Times New Roman" w:cs="Times New Roman"/>
          <w:color w:val="000000" w:themeColor="text1"/>
          <w:sz w:val="28"/>
          <w:szCs w:val="28"/>
        </w:rPr>
        <w:t>] и дефиницию «средства обучения и воспитания» из него (определяемую как «приборы, оборудование, включая спортивное оборудование и инвентарь, инструменты (в том числе музыкальные), учебно-наглядные пособия, компьютеры, информационно-телекоммуникационные сети, аппаратно-программные и аудиовизуальные средства, печатные и электронные образовательные и информационные ресурсы и иные материальные объекты, необходимые для организации образовательной деятельности»), считаем использование STEAM-технологий именно как средства не вполне корректным. В связи с этим рассматриваем STEAM-технологию именно как условие. Предпосылки применения STEAM-технологии для развития медиатворчества в общеобразовательных организациях подробно раскрыты в публикации [2</w:t>
      </w:r>
      <w:r w:rsidR="007A22C7" w:rsidRPr="00E80750">
        <w:rPr>
          <w:rFonts w:ascii="Times New Roman" w:hAnsi="Times New Roman" w:cs="Times New Roman"/>
          <w:color w:val="000000" w:themeColor="text1"/>
          <w:sz w:val="28"/>
          <w:szCs w:val="28"/>
        </w:rPr>
        <w:t>5</w:t>
      </w:r>
      <w:r w:rsidRPr="00E80750">
        <w:rPr>
          <w:rFonts w:ascii="Times New Roman" w:hAnsi="Times New Roman" w:cs="Times New Roman"/>
          <w:color w:val="000000" w:themeColor="text1"/>
          <w:sz w:val="28"/>
          <w:szCs w:val="28"/>
        </w:rPr>
        <w:t>].</w:t>
      </w:r>
    </w:p>
    <w:p w:rsidR="00182BC6" w:rsidRPr="00E80750" w:rsidRDefault="00182BC6" w:rsidP="00182BC6">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Далее продемонстрированы различные направления медиатворчества обучающихся, сопровождаемые соответствующими цифровыми инструментами, а также рассматриваются потенциальные области применения, в которых могут быть задействованы сформированные в ходе развития медиатворчества умения и навыки.</w:t>
      </w:r>
    </w:p>
    <w:p w:rsidR="00182BC6" w:rsidRPr="00E80750" w:rsidRDefault="00182BC6" w:rsidP="00182BC6">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Одним из направлений медиатворчества является арт-блогинг. Арт-блог определяется как форма онлайн-коммуникации, ориентированная на репрезентацию искусства и культуры. Данная форма активно способствует самовыражению. Основным способом такой онлайн-коммуникации выступают публикации в социальных сетях. Характерными особенностями арт-блогинга являются субъективность контента, ориентация на массового зрителя, интерактивность, адаптация к быстро меняющимся трендам и форматам цифровых платформ [</w:t>
      </w:r>
      <w:r w:rsidR="007A22C7" w:rsidRPr="00E80750">
        <w:rPr>
          <w:rFonts w:ascii="Times New Roman" w:hAnsi="Times New Roman" w:cs="Times New Roman"/>
          <w:color w:val="000000" w:themeColor="text1"/>
          <w:sz w:val="28"/>
          <w:szCs w:val="28"/>
        </w:rPr>
        <w:t>6</w:t>
      </w:r>
      <w:r w:rsidRPr="00E80750">
        <w:rPr>
          <w:rFonts w:ascii="Times New Roman" w:hAnsi="Times New Roman" w:cs="Times New Roman"/>
          <w:color w:val="000000" w:themeColor="text1"/>
          <w:sz w:val="28"/>
          <w:szCs w:val="28"/>
        </w:rPr>
        <w:t xml:space="preserve">]. Структурно арт-блогинг </w:t>
      </w:r>
      <w:r w:rsidRPr="00E80750">
        <w:rPr>
          <w:rFonts w:ascii="Times New Roman" w:hAnsi="Times New Roman" w:cs="Times New Roman"/>
          <w:color w:val="000000" w:themeColor="text1"/>
          <w:sz w:val="28"/>
          <w:szCs w:val="28"/>
        </w:rPr>
        <w:lastRenderedPageBreak/>
        <w:t>дифференцируется по тематике на различные виды искусства, а также по платформенной организации, выбирая местом онлайн-коммуникации специализированные порталы, социальные сети во всём их многообразии, а также создавая автономные ресурсы в виде сайтов и иные цифровые пространства. Контент-анализ позволяет выявить устойчивые особенности арт-блогинга, к числу которых относятся доминирование пользовательского видеоконтента, преобладание игровой и развлекательной модели коммуникации, тенденция к упрощению и персонализации подачи, а также ориентация на эмоциональное вовлечение аудитории. Существенным аспектом выступает формирование новой эстетики, основанной на экспериментальности, гибридизации жанров и постоянной трансформации медиаформатов [11</w:t>
      </w:r>
      <w:r w:rsidR="007A22C7" w:rsidRPr="00E80750">
        <w:rPr>
          <w:rFonts w:ascii="Times New Roman" w:hAnsi="Times New Roman" w:cs="Times New Roman"/>
          <w:color w:val="000000" w:themeColor="text1"/>
          <w:sz w:val="28"/>
          <w:szCs w:val="28"/>
        </w:rPr>
        <w:t>4</w:t>
      </w:r>
      <w:r w:rsidRPr="00E80750">
        <w:rPr>
          <w:rFonts w:ascii="Times New Roman" w:hAnsi="Times New Roman" w:cs="Times New Roman"/>
          <w:color w:val="000000" w:themeColor="text1"/>
          <w:sz w:val="28"/>
          <w:szCs w:val="28"/>
        </w:rPr>
        <w:t>]. Российский арт-блогинг считается динамично развивающейся самоорганизующейся системой, в рамках которой формируется новая модель культурной коммуникации, базирующаяся на принципах открытости, интерактивности, субъективности и креативной автономии. Однако важно подчеркнуть, что научное осмысление данного феномена находится на начальной стадии, что обусловлено недостаточной разработанностью методологического инструментария для анализа сетевых форм медиатворчества.</w:t>
      </w:r>
    </w:p>
    <w:p w:rsidR="00182BC6" w:rsidRPr="00E80750" w:rsidRDefault="00182BC6" w:rsidP="00182BC6">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Одним из направлений медиатворчества является журналистика, которая исторически тесно связана с данным концептом, особенно на этапе его выделения как самостоятельного явления из медиаграмотности. Работа журналистов предполагает сбор, обработку, анализ и распространение информации через различные медиаформаты: печатные издания, телевидение, радио, интернет-ресурсы и социальные сети. Для повышения эффективности коммуникации и привлечения целевой аудитории специалисты применяют разнообразные методы визуальной коммуникации, используя фотографии и видеосъёмку, что делает их деятельность ярким примером реализации медиатворческих компетенций в профессиональной сфере [16</w:t>
      </w:r>
      <w:r w:rsidR="007A22C7" w:rsidRPr="00E80750">
        <w:rPr>
          <w:rFonts w:ascii="Times New Roman" w:hAnsi="Times New Roman" w:cs="Times New Roman"/>
          <w:color w:val="000000" w:themeColor="text1"/>
          <w:sz w:val="28"/>
          <w:szCs w:val="28"/>
        </w:rPr>
        <w:t>6</w:t>
      </w:r>
      <w:r w:rsidRPr="00E80750">
        <w:rPr>
          <w:rFonts w:ascii="Times New Roman" w:hAnsi="Times New Roman" w:cs="Times New Roman"/>
          <w:color w:val="000000" w:themeColor="text1"/>
          <w:sz w:val="28"/>
          <w:szCs w:val="28"/>
        </w:rPr>
        <w:t>].</w:t>
      </w:r>
    </w:p>
    <w:p w:rsidR="00182BC6" w:rsidRPr="00E80750" w:rsidRDefault="00182BC6" w:rsidP="00182BC6">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lastRenderedPageBreak/>
        <w:t>Отдельным направлением медиатворчества выступает музыкальная индустрия. Процесс записи вокала, обработка звука, написание и сведение музыкальных произведений требуют не только творческого подхода, но и владения современными цифровыми технологиями. Эти же элементы задействованы при создании цифрового изобразительного искусства, анимации, кинофильмов и мультфильмов, а также в работе с 3D-объектами. Так, навыки, полученные в ходе развития медиатворчества, открывают перед обучающимися широкие возможности для самореализации в различных сферах культуры и искусства [1]. Особенно высокий уровень владения ими требуется в кинопроизводстве, где значимым элементом выступает способность сочетать творческое видение процесса и техническую реализацию задумки.</w:t>
      </w:r>
    </w:p>
    <w:p w:rsidR="00182BC6" w:rsidRPr="00E80750" w:rsidRDefault="00182BC6" w:rsidP="00182BC6">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Ещё одной областью реализации медиатворчества выступает разработка компьютерных игр [4</w:t>
      </w:r>
      <w:r w:rsidR="007A22C7" w:rsidRPr="00E80750">
        <w:rPr>
          <w:rFonts w:ascii="Times New Roman" w:hAnsi="Times New Roman" w:cs="Times New Roman"/>
          <w:color w:val="000000" w:themeColor="text1"/>
          <w:sz w:val="28"/>
          <w:szCs w:val="28"/>
        </w:rPr>
        <w:t>8</w:t>
      </w:r>
      <w:r w:rsidRPr="00E80750">
        <w:rPr>
          <w:rFonts w:ascii="Times New Roman" w:hAnsi="Times New Roman" w:cs="Times New Roman"/>
          <w:color w:val="000000" w:themeColor="text1"/>
          <w:sz w:val="28"/>
          <w:szCs w:val="28"/>
        </w:rPr>
        <w:t>]. Эта сфера объединяет творческий подход, навыки программирования и работу с цифровыми инструментами, что делает её комплексным полем для раскрытия медиатворческого процесса. Создание игровых продуктов включает множество этапов: идея и дизайн, программирование, создание графики, аудиооформление, тестирование. Каждый этап требует креативности мышления и определённого уровня подготовки.</w:t>
      </w:r>
    </w:p>
    <w:p w:rsidR="00182BC6" w:rsidRPr="00E80750" w:rsidRDefault="00182BC6" w:rsidP="00182BC6">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Как уже отмечалось выше, одним из частых элементов реализации медиатворчества является применение цифровых технологий. Однако в предыдущих разделах не были конкретизированы инструменты, которые могут использоваться обучающимися для практической реализации полученных навыков. Ниже представлены цифровые инструменты, выделяемые нами из всех прочих.</w:t>
      </w:r>
    </w:p>
    <w:p w:rsidR="00182BC6" w:rsidRPr="00E80750" w:rsidRDefault="00182BC6" w:rsidP="00182BC6">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Для работы с аудиоконтентом можно использовать такие программы, как FL Studio [18</w:t>
      </w:r>
      <w:r w:rsidR="007A22C7" w:rsidRPr="00E80750">
        <w:rPr>
          <w:rFonts w:ascii="Times New Roman" w:hAnsi="Times New Roman" w:cs="Times New Roman"/>
          <w:color w:val="000000" w:themeColor="text1"/>
          <w:sz w:val="28"/>
          <w:szCs w:val="28"/>
        </w:rPr>
        <w:t>7</w:t>
      </w:r>
      <w:r w:rsidRPr="00E80750">
        <w:rPr>
          <w:rFonts w:ascii="Times New Roman" w:hAnsi="Times New Roman" w:cs="Times New Roman"/>
          <w:color w:val="000000" w:themeColor="text1"/>
          <w:sz w:val="28"/>
          <w:szCs w:val="28"/>
        </w:rPr>
        <w:t xml:space="preserve">] – программное обеспечение, предназначенное для создания и записи музыки, которое включает возможности по созданию музыкальных треков, сведению и мастерингу, выступая относительно лёгкой программой </w:t>
      </w:r>
      <w:r w:rsidRPr="00E80750">
        <w:rPr>
          <w:rFonts w:ascii="Times New Roman" w:hAnsi="Times New Roman" w:cs="Times New Roman"/>
          <w:color w:val="000000" w:themeColor="text1"/>
          <w:sz w:val="28"/>
          <w:szCs w:val="28"/>
        </w:rPr>
        <w:lastRenderedPageBreak/>
        <w:t>для изучения на базовом уровне. Ещё одной программой нами выделяется Ableton Live [18</w:t>
      </w:r>
      <w:r w:rsidR="007A22C7" w:rsidRPr="00E80750">
        <w:rPr>
          <w:rFonts w:ascii="Times New Roman" w:hAnsi="Times New Roman" w:cs="Times New Roman"/>
          <w:color w:val="000000" w:themeColor="text1"/>
          <w:sz w:val="28"/>
          <w:szCs w:val="28"/>
        </w:rPr>
        <w:t>9</w:t>
      </w:r>
      <w:r w:rsidRPr="00E80750">
        <w:rPr>
          <w:rFonts w:ascii="Times New Roman" w:hAnsi="Times New Roman" w:cs="Times New Roman"/>
          <w:color w:val="000000" w:themeColor="text1"/>
          <w:sz w:val="28"/>
          <w:szCs w:val="28"/>
        </w:rPr>
        <w:t>], представляющая собой профессиональную платформу для цифровой звукозаписи, обработки звука и работы с MIDI-контроллерами и плагинами; она является альтернативой FL Studio и имеет углублённый порог вхождения.</w:t>
      </w:r>
    </w:p>
    <w:p w:rsidR="00182BC6" w:rsidRPr="00E80750" w:rsidRDefault="00182BC6" w:rsidP="00182BC6">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При работе с визуальным контентом широко применяются графические редакторы. SAI Paint Tool [1</w:t>
      </w:r>
      <w:r w:rsidR="007A22C7" w:rsidRPr="00E80750">
        <w:rPr>
          <w:rFonts w:ascii="Times New Roman" w:hAnsi="Times New Roman" w:cs="Times New Roman"/>
          <w:color w:val="000000" w:themeColor="text1"/>
          <w:sz w:val="28"/>
          <w:szCs w:val="28"/>
        </w:rPr>
        <w:t>91</w:t>
      </w:r>
      <w:r w:rsidRPr="00E80750">
        <w:rPr>
          <w:rFonts w:ascii="Times New Roman" w:hAnsi="Times New Roman" w:cs="Times New Roman"/>
          <w:color w:val="000000" w:themeColor="text1"/>
          <w:sz w:val="28"/>
          <w:szCs w:val="28"/>
        </w:rPr>
        <w:t>] – удобный и достаточно лёгкий в освоении инструмент для создания цифрового изобразительного искусства в растровой графике. Альтернативой с уклоном в профессиональную сферу здесь выступает программа Adobe Photoshop [17</w:t>
      </w:r>
      <w:r w:rsidR="007A22C7" w:rsidRPr="00E80750">
        <w:rPr>
          <w:rFonts w:ascii="Times New Roman" w:hAnsi="Times New Roman" w:cs="Times New Roman"/>
          <w:color w:val="000000" w:themeColor="text1"/>
          <w:sz w:val="28"/>
          <w:szCs w:val="28"/>
        </w:rPr>
        <w:t>9</w:t>
      </w:r>
      <w:r w:rsidRPr="00E80750">
        <w:rPr>
          <w:rFonts w:ascii="Times New Roman" w:hAnsi="Times New Roman" w:cs="Times New Roman"/>
          <w:color w:val="000000" w:themeColor="text1"/>
          <w:sz w:val="28"/>
          <w:szCs w:val="28"/>
        </w:rPr>
        <w:t>], имеющая более широкий набор функций. Для работы с векторной графикой мы выделяем CorelDRAW [1</w:t>
      </w:r>
      <w:r w:rsidR="007A22C7" w:rsidRPr="00E80750">
        <w:rPr>
          <w:rFonts w:ascii="Times New Roman" w:hAnsi="Times New Roman" w:cs="Times New Roman"/>
          <w:color w:val="000000" w:themeColor="text1"/>
          <w:sz w:val="28"/>
          <w:szCs w:val="28"/>
        </w:rPr>
        <w:t>62</w:t>
      </w:r>
      <w:r w:rsidRPr="00E80750">
        <w:rPr>
          <w:rFonts w:ascii="Times New Roman" w:hAnsi="Times New Roman" w:cs="Times New Roman"/>
          <w:color w:val="000000" w:themeColor="text1"/>
          <w:sz w:val="28"/>
          <w:szCs w:val="28"/>
        </w:rPr>
        <w:t>] – программу, позволяющую строить изображения на основе фигур без потери качества, а также предлагаем более профессиональную альтернативу в виде Adobe Illustrator [16</w:t>
      </w:r>
      <w:r w:rsidR="007A22C7" w:rsidRPr="00E80750">
        <w:rPr>
          <w:rFonts w:ascii="Times New Roman" w:hAnsi="Times New Roman" w:cs="Times New Roman"/>
          <w:color w:val="000000" w:themeColor="text1"/>
          <w:sz w:val="28"/>
          <w:szCs w:val="28"/>
        </w:rPr>
        <w:t>7</w:t>
      </w:r>
      <w:r w:rsidRPr="00E80750">
        <w:rPr>
          <w:rFonts w:ascii="Times New Roman" w:hAnsi="Times New Roman" w:cs="Times New Roman"/>
          <w:color w:val="000000" w:themeColor="text1"/>
          <w:sz w:val="28"/>
          <w:szCs w:val="28"/>
        </w:rPr>
        <w:t>]. Однако стоит отметить, что работа в векторной графике по умолчанию считается усложнённой деятельностью по сравнению с растровой графикой. Для трёхмерного моделирования подойдут такие приложения, как 3D Studio Max и Blender [1</w:t>
      </w:r>
      <w:r w:rsidR="007A22C7" w:rsidRPr="00E80750">
        <w:rPr>
          <w:rFonts w:ascii="Times New Roman" w:hAnsi="Times New Roman" w:cs="Times New Roman"/>
          <w:color w:val="000000" w:themeColor="text1"/>
          <w:sz w:val="28"/>
          <w:szCs w:val="28"/>
        </w:rPr>
        <w:t>75</w:t>
      </w:r>
      <w:r w:rsidRPr="00E80750">
        <w:rPr>
          <w:rFonts w:ascii="Times New Roman" w:hAnsi="Times New Roman" w:cs="Times New Roman"/>
          <w:color w:val="000000" w:themeColor="text1"/>
          <w:sz w:val="28"/>
          <w:szCs w:val="28"/>
        </w:rPr>
        <w:t>], а также КОМПАС-3D как элемент профессиональной направленности [1</w:t>
      </w:r>
      <w:r w:rsidR="007A22C7" w:rsidRPr="00E80750">
        <w:rPr>
          <w:rFonts w:ascii="Times New Roman" w:hAnsi="Times New Roman" w:cs="Times New Roman"/>
          <w:color w:val="000000" w:themeColor="text1"/>
          <w:sz w:val="28"/>
          <w:szCs w:val="28"/>
        </w:rPr>
        <w:t>9</w:t>
      </w:r>
      <w:r w:rsidRPr="00E80750">
        <w:rPr>
          <w:rFonts w:ascii="Times New Roman" w:hAnsi="Times New Roman" w:cs="Times New Roman"/>
          <w:color w:val="000000" w:themeColor="text1"/>
          <w:sz w:val="28"/>
          <w:szCs w:val="28"/>
        </w:rPr>
        <w:t>]. Для создания 2D-анимаций представляется возможным использовать программу Moho [1</w:t>
      </w:r>
      <w:r w:rsidR="007A22C7" w:rsidRPr="00E80750">
        <w:rPr>
          <w:rFonts w:ascii="Times New Roman" w:hAnsi="Times New Roman" w:cs="Times New Roman"/>
          <w:color w:val="000000" w:themeColor="text1"/>
          <w:sz w:val="28"/>
          <w:szCs w:val="28"/>
        </w:rPr>
        <w:t>85</w:t>
      </w:r>
      <w:r w:rsidRPr="00E80750">
        <w:rPr>
          <w:rFonts w:ascii="Times New Roman" w:hAnsi="Times New Roman" w:cs="Times New Roman"/>
          <w:color w:val="000000" w:themeColor="text1"/>
          <w:sz w:val="28"/>
          <w:szCs w:val="28"/>
        </w:rPr>
        <w:t>], которая широко применяется в индустрии создания мультфильмов.</w:t>
      </w:r>
    </w:p>
    <w:p w:rsidR="00182BC6" w:rsidRPr="00E80750" w:rsidRDefault="00182BC6" w:rsidP="00182BC6">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Особое место среди современных цифровых инструментов занимает использование нейронных сетей, которые становятся мощным средством поддержки и расширения возможностей медиатворчества. Данный вопрос вызывает значительный интерес и широкие дискуссии в научном сообществе. Нами также был исследован элемент этой темы, но более узко – в области применения нейронных сетей в образовании через призму перспективы развития медиатворчества обучающихся [2</w:t>
      </w:r>
      <w:r w:rsidR="007A22C7" w:rsidRPr="00E80750">
        <w:rPr>
          <w:rFonts w:ascii="Times New Roman" w:hAnsi="Times New Roman" w:cs="Times New Roman"/>
          <w:color w:val="000000" w:themeColor="text1"/>
          <w:sz w:val="28"/>
          <w:szCs w:val="28"/>
        </w:rPr>
        <w:t>3</w:t>
      </w:r>
      <w:r w:rsidRPr="00E80750">
        <w:rPr>
          <w:rFonts w:ascii="Times New Roman" w:hAnsi="Times New Roman" w:cs="Times New Roman"/>
          <w:color w:val="000000" w:themeColor="text1"/>
          <w:sz w:val="28"/>
          <w:szCs w:val="28"/>
        </w:rPr>
        <w:t>].</w:t>
      </w:r>
    </w:p>
    <w:p w:rsidR="00182BC6" w:rsidRPr="00E80750" w:rsidRDefault="00182BC6" w:rsidP="00182BC6">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 xml:space="preserve">Считаем значимым подчеркнуть, что лишь часть представленных выше цифровых инструментов может быть предназначена для работы с обучающимися без подготовки. Многие из них требуют адаптации для </w:t>
      </w:r>
      <w:r w:rsidRPr="00E80750">
        <w:rPr>
          <w:rFonts w:ascii="Times New Roman" w:hAnsi="Times New Roman" w:cs="Times New Roman"/>
          <w:color w:val="000000" w:themeColor="text1"/>
          <w:sz w:val="28"/>
          <w:szCs w:val="28"/>
        </w:rPr>
        <w:lastRenderedPageBreak/>
        <w:t>применения на разных ступенях образования. Наша цель состояла в том, чтобы показать широту имеющихся возможностей. Какие именно из этих инструментов использовались в работе с обучающимися, представлено в тексте параграфа 2.2.</w:t>
      </w:r>
    </w:p>
    <w:p w:rsidR="00182BC6" w:rsidRPr="00E80750" w:rsidRDefault="00182BC6" w:rsidP="00182BC6">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Обучающийся, который достигнет определённых успехов в ходе реализации и развития медиатворчества, сможет выбрать область медиадеятельности и цифровые инструменты для использования в сфере профессий будущего. Согласно исследованию В. Т. Габеева, И. Э. Куликовской и Е. Н. Мироновой [3</w:t>
      </w:r>
      <w:r w:rsidR="001566CD" w:rsidRPr="00E80750">
        <w:rPr>
          <w:rFonts w:ascii="Times New Roman" w:hAnsi="Times New Roman" w:cs="Times New Roman"/>
          <w:color w:val="000000" w:themeColor="text1"/>
          <w:sz w:val="28"/>
          <w:szCs w:val="28"/>
        </w:rPr>
        <w:t>6</w:t>
      </w:r>
      <w:r w:rsidRPr="00E80750">
        <w:rPr>
          <w:rFonts w:ascii="Times New Roman" w:hAnsi="Times New Roman" w:cs="Times New Roman"/>
          <w:color w:val="000000" w:themeColor="text1"/>
          <w:sz w:val="28"/>
          <w:szCs w:val="28"/>
        </w:rPr>
        <w:t>], формирование образа профессии будущего основано на следующих педагогических условиях: индивидуальный подход к запросам обучающихся; поощрение и развитие талантов; индивидуальные познавательные курсы по интересующим дисциплинам; дополнительные системы онлайн-обучения и группы по интересам; во</w:t>
      </w:r>
      <w:r w:rsidR="00834D10" w:rsidRPr="00E80750">
        <w:rPr>
          <w:rFonts w:ascii="Times New Roman" w:hAnsi="Times New Roman" w:cs="Times New Roman"/>
          <w:color w:val="000000" w:themeColor="text1"/>
          <w:sz w:val="28"/>
          <w:szCs w:val="28"/>
        </w:rPr>
        <w:t>зможность коммуникации «учитель-</w:t>
      </w:r>
      <w:r w:rsidRPr="00E80750">
        <w:rPr>
          <w:rFonts w:ascii="Times New Roman" w:hAnsi="Times New Roman" w:cs="Times New Roman"/>
          <w:color w:val="000000" w:themeColor="text1"/>
          <w:sz w:val="28"/>
          <w:szCs w:val="28"/>
        </w:rPr>
        <w:t xml:space="preserve">обучающийся» вне </w:t>
      </w:r>
      <w:r w:rsidR="00983E89" w:rsidRPr="00E80750">
        <w:rPr>
          <w:rFonts w:ascii="Times New Roman" w:hAnsi="Times New Roman" w:cs="Times New Roman"/>
          <w:color w:val="000000" w:themeColor="text1"/>
          <w:sz w:val="28"/>
          <w:szCs w:val="28"/>
        </w:rPr>
        <w:t>учебного заведения; отход от изжившей себя</w:t>
      </w:r>
      <w:r w:rsidRPr="00E80750">
        <w:rPr>
          <w:rFonts w:ascii="Times New Roman" w:hAnsi="Times New Roman" w:cs="Times New Roman"/>
          <w:color w:val="000000" w:themeColor="text1"/>
          <w:sz w:val="28"/>
          <w:szCs w:val="28"/>
        </w:rPr>
        <w:t xml:space="preserve"> системы обучения и использование международного опыта.</w:t>
      </w:r>
    </w:p>
    <w:p w:rsidR="00182BC6" w:rsidRPr="00E80750" w:rsidRDefault="00182BC6" w:rsidP="00182BC6">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 xml:space="preserve">Таким образом, проведённый в данном параграфе анализ позволяет </w:t>
      </w:r>
      <w:r w:rsidR="00A27BE2" w:rsidRPr="00E80750">
        <w:rPr>
          <w:rFonts w:ascii="Times New Roman" w:hAnsi="Times New Roman" w:cs="Times New Roman"/>
          <w:color w:val="000000" w:themeColor="text1"/>
          <w:sz w:val="28"/>
          <w:szCs w:val="28"/>
        </w:rPr>
        <w:t xml:space="preserve">утверждать, что подростковый возраст является сензитивным для развития </w:t>
      </w:r>
      <w:r w:rsidRPr="00E80750">
        <w:rPr>
          <w:rFonts w:ascii="Times New Roman" w:hAnsi="Times New Roman" w:cs="Times New Roman"/>
          <w:color w:val="000000" w:themeColor="text1"/>
          <w:sz w:val="28"/>
          <w:szCs w:val="28"/>
        </w:rPr>
        <w:t>медиатворчества</w:t>
      </w:r>
      <w:r w:rsidR="00B7621B" w:rsidRPr="00E80750">
        <w:rPr>
          <w:rFonts w:ascii="Times New Roman" w:hAnsi="Times New Roman" w:cs="Times New Roman"/>
          <w:color w:val="000000" w:themeColor="text1"/>
          <w:sz w:val="28"/>
          <w:szCs w:val="28"/>
        </w:rPr>
        <w:t>.</w:t>
      </w:r>
      <w:r w:rsidR="00241736" w:rsidRPr="00E80750">
        <w:rPr>
          <w:rFonts w:ascii="Times New Roman" w:hAnsi="Times New Roman" w:cs="Times New Roman"/>
          <w:color w:val="000000" w:themeColor="text1"/>
          <w:sz w:val="28"/>
          <w:szCs w:val="28"/>
        </w:rPr>
        <w:t xml:space="preserve"> </w:t>
      </w:r>
      <w:r w:rsidRPr="00E80750">
        <w:rPr>
          <w:rFonts w:ascii="Times New Roman" w:hAnsi="Times New Roman" w:cs="Times New Roman"/>
          <w:color w:val="000000" w:themeColor="text1"/>
          <w:sz w:val="28"/>
          <w:szCs w:val="28"/>
        </w:rPr>
        <w:t>Подростковый возраст (10–15 лет) характеризуется переходом к абстрактно-логическому мышлению, развитием рефлексии, сближением воображения с мышлением.</w:t>
      </w:r>
      <w:r w:rsidR="003A605F" w:rsidRPr="00E80750">
        <w:rPr>
          <w:rFonts w:ascii="Times New Roman" w:hAnsi="Times New Roman" w:cs="Times New Roman"/>
          <w:color w:val="000000" w:themeColor="text1"/>
          <w:sz w:val="28"/>
          <w:szCs w:val="28"/>
        </w:rPr>
        <w:t xml:space="preserve"> </w:t>
      </w:r>
      <w:r w:rsidR="00CE3448" w:rsidRPr="00E80750">
        <w:rPr>
          <w:rFonts w:ascii="Times New Roman" w:hAnsi="Times New Roman" w:cs="Times New Roman"/>
          <w:color w:val="000000" w:themeColor="text1"/>
          <w:sz w:val="28"/>
          <w:szCs w:val="28"/>
        </w:rPr>
        <w:t>М</w:t>
      </w:r>
      <w:r w:rsidRPr="00E80750">
        <w:rPr>
          <w:rFonts w:ascii="Times New Roman" w:hAnsi="Times New Roman" w:cs="Times New Roman"/>
          <w:color w:val="000000" w:themeColor="text1"/>
          <w:sz w:val="28"/>
          <w:szCs w:val="28"/>
        </w:rPr>
        <w:t>едиатворчество позволяет выражать себя, получать признание сверстников и осваивать современные цифровые инструменты. Однако сензитивность подростков к медиатворчеству не означает автоматического его развития: она создаёт лишь потенциальную возможность, которая актуализируется только при наличии соответствующих педагогических условий (специально организованной проектной среды, доступа к цифровым инструментам и педагогического сопровождения).</w:t>
      </w:r>
    </w:p>
    <w:p w:rsidR="00D572C8" w:rsidRPr="00E80750" w:rsidRDefault="00D572C8" w:rsidP="00D572C8">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 xml:space="preserve">На основе обобщения исследований (Е.В. Вострокутов, С.Г. Разуваев, И.А. Зимняя) выделены следующие группы навыков, влияющие на медиатворчество: творческие (способность к нестандартному решению </w:t>
      </w:r>
      <w:r w:rsidRPr="00E80750">
        <w:rPr>
          <w:rFonts w:ascii="Times New Roman" w:hAnsi="Times New Roman" w:cs="Times New Roman"/>
          <w:color w:val="000000" w:themeColor="text1"/>
          <w:sz w:val="28"/>
          <w:szCs w:val="28"/>
        </w:rPr>
        <w:lastRenderedPageBreak/>
        <w:t>проблем, выявлению противоречий, генерации идей); деятельностные (обработка информации, работа с массмедийными и мультимедийными технологиями, компьютерная грамотность, использование нейронных сетей); цифровые (включая работу в интернете как институте социализации, по А.И. Лучинкиной и А.И. Ацуту); коммуникативные (устное и письменное общение, учебный диалог разного уровня смысловой насыщенности).</w:t>
      </w:r>
    </w:p>
    <w:p w:rsidR="00D572C8" w:rsidRPr="00E80750" w:rsidRDefault="00D572C8" w:rsidP="00182BC6">
      <w:pPr>
        <w:spacing w:after="0" w:line="360" w:lineRule="auto"/>
        <w:ind w:firstLine="709"/>
        <w:jc w:val="both"/>
        <w:rPr>
          <w:rFonts w:ascii="Times New Roman" w:hAnsi="Times New Roman" w:cs="Times New Roman"/>
          <w:color w:val="000000" w:themeColor="text1"/>
          <w:sz w:val="28"/>
          <w:szCs w:val="28"/>
        </w:rPr>
      </w:pPr>
    </w:p>
    <w:p w:rsidR="00C677E9" w:rsidRPr="00E80750" w:rsidRDefault="00C677E9" w:rsidP="00182BC6">
      <w:pPr>
        <w:spacing w:after="0" w:line="360" w:lineRule="auto"/>
        <w:ind w:firstLine="709"/>
        <w:jc w:val="both"/>
        <w:rPr>
          <w:rFonts w:ascii="Times New Roman" w:hAnsi="Times New Roman" w:cs="Times New Roman"/>
          <w:color w:val="000000" w:themeColor="text1"/>
          <w:sz w:val="28"/>
          <w:szCs w:val="28"/>
        </w:rPr>
      </w:pPr>
    </w:p>
    <w:p w:rsidR="00C677E9" w:rsidRPr="00E80750" w:rsidRDefault="00C677E9" w:rsidP="00182BC6">
      <w:pPr>
        <w:spacing w:after="0" w:line="360" w:lineRule="auto"/>
        <w:ind w:firstLine="709"/>
        <w:jc w:val="both"/>
        <w:rPr>
          <w:rFonts w:ascii="Times New Roman" w:hAnsi="Times New Roman" w:cs="Times New Roman"/>
          <w:color w:val="000000" w:themeColor="text1"/>
          <w:sz w:val="28"/>
          <w:szCs w:val="28"/>
        </w:rPr>
      </w:pPr>
    </w:p>
    <w:p w:rsidR="009D0CE3" w:rsidRPr="00E80750" w:rsidRDefault="009D0CE3" w:rsidP="00182BC6">
      <w:pPr>
        <w:spacing w:after="0" w:line="360" w:lineRule="auto"/>
        <w:jc w:val="center"/>
        <w:rPr>
          <w:rFonts w:ascii="Times New Roman" w:hAnsi="Times New Roman" w:cs="Times New Roman"/>
          <w:b/>
          <w:color w:val="000000" w:themeColor="text1"/>
          <w:sz w:val="28"/>
          <w:szCs w:val="28"/>
        </w:rPr>
      </w:pPr>
      <w:r w:rsidRPr="00E80750">
        <w:rPr>
          <w:rFonts w:ascii="Times New Roman" w:hAnsi="Times New Roman" w:cs="Times New Roman"/>
          <w:b/>
          <w:color w:val="000000" w:themeColor="text1"/>
          <w:sz w:val="28"/>
          <w:szCs w:val="28"/>
        </w:rPr>
        <w:t xml:space="preserve">1.3. </w:t>
      </w:r>
      <w:r w:rsidRPr="00E80750">
        <w:rPr>
          <w:rFonts w:ascii="Times New Roman" w:hAnsi="Times New Roman" w:cs="Times New Roman"/>
          <w:b/>
          <w:color w:val="000000" w:themeColor="text1"/>
          <w:sz w:val="28"/>
          <w:szCs w:val="28"/>
          <w:lang w:val="en-US"/>
        </w:rPr>
        <w:t>STEAM</w:t>
      </w:r>
      <w:r w:rsidRPr="00E80750">
        <w:rPr>
          <w:rFonts w:ascii="Times New Roman" w:hAnsi="Times New Roman" w:cs="Times New Roman"/>
          <w:b/>
          <w:color w:val="000000" w:themeColor="text1"/>
          <w:sz w:val="28"/>
          <w:szCs w:val="28"/>
        </w:rPr>
        <w:t>-технология: теория и практика</w:t>
      </w:r>
    </w:p>
    <w:p w:rsidR="00182BC6" w:rsidRPr="00E80750" w:rsidRDefault="00176BB1" w:rsidP="00182BC6">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 xml:space="preserve">Проведённый в </w:t>
      </w:r>
      <w:r w:rsidR="004F6A48">
        <w:rPr>
          <w:rFonts w:ascii="Times New Roman" w:hAnsi="Times New Roman" w:cs="Times New Roman"/>
          <w:color w:val="000000" w:themeColor="text1"/>
          <w:sz w:val="28"/>
          <w:szCs w:val="28"/>
        </w:rPr>
        <w:t>предыдущих</w:t>
      </w:r>
      <w:r w:rsidR="0051608B" w:rsidRPr="00E80750">
        <w:rPr>
          <w:rFonts w:ascii="Times New Roman" w:hAnsi="Times New Roman" w:cs="Times New Roman"/>
          <w:color w:val="000000" w:themeColor="text1"/>
          <w:sz w:val="28"/>
          <w:szCs w:val="28"/>
        </w:rPr>
        <w:t xml:space="preserve"> </w:t>
      </w:r>
      <w:r w:rsidRPr="00E80750">
        <w:rPr>
          <w:rFonts w:ascii="Times New Roman" w:hAnsi="Times New Roman" w:cs="Times New Roman"/>
          <w:color w:val="000000" w:themeColor="text1"/>
          <w:sz w:val="28"/>
          <w:szCs w:val="28"/>
        </w:rPr>
        <w:t>параграфах анализ</w:t>
      </w:r>
      <w:r w:rsidR="0051608B" w:rsidRPr="00E80750">
        <w:rPr>
          <w:rFonts w:ascii="Times New Roman" w:hAnsi="Times New Roman" w:cs="Times New Roman"/>
          <w:color w:val="000000" w:themeColor="text1"/>
          <w:sz w:val="28"/>
          <w:szCs w:val="28"/>
        </w:rPr>
        <w:t xml:space="preserve"> научных источников</w:t>
      </w:r>
      <w:r w:rsidRPr="00E80750">
        <w:rPr>
          <w:rFonts w:ascii="Times New Roman" w:hAnsi="Times New Roman" w:cs="Times New Roman"/>
          <w:color w:val="000000" w:themeColor="text1"/>
          <w:sz w:val="28"/>
          <w:szCs w:val="28"/>
        </w:rPr>
        <w:t xml:space="preserve"> позволяет утверждать, что медиатворчество является интегративной деятельностью, объединяющей научные, технологические, инженерные, художественные и математические компоненты. Это </w:t>
      </w:r>
      <w:r w:rsidR="003B57D2" w:rsidRPr="00E80750">
        <w:rPr>
          <w:rFonts w:ascii="Times New Roman" w:hAnsi="Times New Roman" w:cs="Times New Roman"/>
          <w:color w:val="000000" w:themeColor="text1"/>
          <w:sz w:val="28"/>
          <w:szCs w:val="28"/>
        </w:rPr>
        <w:t>выступило основой</w:t>
      </w:r>
      <w:r w:rsidRPr="00E80750">
        <w:rPr>
          <w:rFonts w:ascii="Times New Roman" w:hAnsi="Times New Roman" w:cs="Times New Roman"/>
          <w:color w:val="000000" w:themeColor="text1"/>
          <w:sz w:val="28"/>
          <w:szCs w:val="28"/>
        </w:rPr>
        <w:t xml:space="preserve"> рассмотрения STEAM-технологии как педагогического ус</w:t>
      </w:r>
      <w:r w:rsidR="003B57D2" w:rsidRPr="00E80750">
        <w:rPr>
          <w:rFonts w:ascii="Times New Roman" w:hAnsi="Times New Roman" w:cs="Times New Roman"/>
          <w:color w:val="000000" w:themeColor="text1"/>
          <w:sz w:val="28"/>
          <w:szCs w:val="28"/>
        </w:rPr>
        <w:t>ловия развития медиатворчества.</w:t>
      </w:r>
    </w:p>
    <w:p w:rsidR="00182BC6" w:rsidRPr="00E80750" w:rsidRDefault="00182BC6" w:rsidP="00182BC6">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STEAM-образование представляет собой подход к обучению, в котором объединяются естественные науки (Science), технологии (Technology), инженерия (Engineering), искусство (Arts) и математика (Mathematics) для развития комплексного мышления и творческих навыков у учащихся. Образовательные технологии, основанные на этом принципе, называют STEAM-технологиями. Такой подход способствует развитию критического мышления, способности решать проблемы на практике и творческого отношения к учебному процессу [1</w:t>
      </w:r>
      <w:r w:rsidR="001566CD" w:rsidRPr="00E80750">
        <w:rPr>
          <w:rFonts w:ascii="Times New Roman" w:hAnsi="Times New Roman" w:cs="Times New Roman"/>
          <w:color w:val="000000" w:themeColor="text1"/>
          <w:sz w:val="28"/>
          <w:szCs w:val="28"/>
        </w:rPr>
        <w:t>92</w:t>
      </w:r>
      <w:r w:rsidRPr="00E80750">
        <w:rPr>
          <w:rFonts w:ascii="Times New Roman" w:hAnsi="Times New Roman" w:cs="Times New Roman"/>
          <w:color w:val="000000" w:themeColor="text1"/>
          <w:sz w:val="28"/>
          <w:szCs w:val="28"/>
        </w:rPr>
        <w:t>; 1</w:t>
      </w:r>
      <w:r w:rsidR="001566CD" w:rsidRPr="00E80750">
        <w:rPr>
          <w:rFonts w:ascii="Times New Roman" w:hAnsi="Times New Roman" w:cs="Times New Roman"/>
          <w:color w:val="000000" w:themeColor="text1"/>
          <w:sz w:val="28"/>
          <w:szCs w:val="28"/>
        </w:rPr>
        <w:t>95</w:t>
      </w:r>
      <w:r w:rsidRPr="00E80750">
        <w:rPr>
          <w:rFonts w:ascii="Times New Roman" w:hAnsi="Times New Roman" w:cs="Times New Roman"/>
          <w:color w:val="000000" w:themeColor="text1"/>
          <w:sz w:val="28"/>
          <w:szCs w:val="28"/>
        </w:rPr>
        <w:t>]. На основе знаний из разных областей обучающиеся решают реальные жизненные задачи, требующие межпредметной компетентности [1</w:t>
      </w:r>
      <w:r w:rsidR="001566CD" w:rsidRPr="00E80750">
        <w:rPr>
          <w:rFonts w:ascii="Times New Roman" w:hAnsi="Times New Roman" w:cs="Times New Roman"/>
          <w:color w:val="000000" w:themeColor="text1"/>
          <w:sz w:val="28"/>
          <w:szCs w:val="28"/>
        </w:rPr>
        <w:t>70</w:t>
      </w:r>
      <w:r w:rsidRPr="00E80750">
        <w:rPr>
          <w:rFonts w:ascii="Times New Roman" w:hAnsi="Times New Roman" w:cs="Times New Roman"/>
          <w:color w:val="000000" w:themeColor="text1"/>
          <w:sz w:val="28"/>
          <w:szCs w:val="28"/>
        </w:rPr>
        <w:t>].</w:t>
      </w:r>
    </w:p>
    <w:p w:rsidR="00182BC6" w:rsidRPr="00E80750" w:rsidRDefault="00182BC6" w:rsidP="00182BC6">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Предпосылки STEM-образования возникли в 1950-х годах, однако активное развитие этот подход получил в США после запуска советского спутника в 1957 году, когда стало очевидно технологическое отставание американской школы в области естественных наук и математики [</w:t>
      </w:r>
      <w:r w:rsidR="001566CD" w:rsidRPr="00E80750">
        <w:rPr>
          <w:rFonts w:ascii="Times New Roman" w:hAnsi="Times New Roman" w:cs="Times New Roman"/>
          <w:color w:val="000000" w:themeColor="text1"/>
          <w:sz w:val="28"/>
          <w:szCs w:val="28"/>
        </w:rPr>
        <w:t>70</w:t>
      </w:r>
      <w:r w:rsidRPr="00E80750">
        <w:rPr>
          <w:rFonts w:ascii="Times New Roman" w:hAnsi="Times New Roman" w:cs="Times New Roman"/>
          <w:color w:val="000000" w:themeColor="text1"/>
          <w:sz w:val="28"/>
          <w:szCs w:val="28"/>
        </w:rPr>
        <w:t xml:space="preserve">]. В 1958 </w:t>
      </w:r>
      <w:r w:rsidRPr="00E80750">
        <w:rPr>
          <w:rFonts w:ascii="Times New Roman" w:hAnsi="Times New Roman" w:cs="Times New Roman"/>
          <w:color w:val="000000" w:themeColor="text1"/>
          <w:sz w:val="28"/>
          <w:szCs w:val="28"/>
        </w:rPr>
        <w:lastRenderedPageBreak/>
        <w:t>году Конгресс США принял Закон об образовании в интересах национальной обороны, значительно увеличив финансирование естественнонаучных дисциплин. В 1980–1990-х годах утвердилось понимание, что традиционной подготовки инженеров недостаточно для развития экономики, и специалист будущего должен комбинировать навыки из различных областей. Аббревиатуру STEM (Science, Technology, Engineering, Mathematics) предложил бактериолог Р. Колуэлл, а популяризировал её Национальный научный фонд США [</w:t>
      </w:r>
      <w:r w:rsidR="001566CD" w:rsidRPr="00E80750">
        <w:rPr>
          <w:rFonts w:ascii="Times New Roman" w:hAnsi="Times New Roman" w:cs="Times New Roman"/>
          <w:color w:val="000000" w:themeColor="text1"/>
          <w:sz w:val="28"/>
          <w:szCs w:val="28"/>
        </w:rPr>
        <w:t>70</w:t>
      </w:r>
      <w:r w:rsidRPr="00E80750">
        <w:rPr>
          <w:rFonts w:ascii="Times New Roman" w:hAnsi="Times New Roman" w:cs="Times New Roman"/>
          <w:color w:val="000000" w:themeColor="text1"/>
          <w:sz w:val="28"/>
          <w:szCs w:val="28"/>
        </w:rPr>
        <w:t>].</w:t>
      </w:r>
    </w:p>
    <w:p w:rsidR="00182BC6" w:rsidRPr="00E80750" w:rsidRDefault="00182BC6" w:rsidP="00182BC6">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Важным этапом на пути к STEAM стало исследование Р. Рут-Бернстайна (начало 1990-х годов), который изучил биографии 150 выдающихся учёных от Луи Пастера до Альберта Эйнштейна. Исследователь обнаружил, что каждый из них помимо научной деятельности занимался творчеством: живописью, музыкой, литературой. Рут-Бернстайн пришёл к выводу, что высокие достижения в науке связаны с креативностью мышления, стимулируемого занятиями искусствами, которые активизируют правое полушарие мозга [1</w:t>
      </w:r>
      <w:r w:rsidR="001566CD" w:rsidRPr="00E80750">
        <w:rPr>
          <w:rFonts w:ascii="Times New Roman" w:hAnsi="Times New Roman" w:cs="Times New Roman"/>
          <w:color w:val="000000" w:themeColor="text1"/>
          <w:sz w:val="28"/>
          <w:szCs w:val="28"/>
        </w:rPr>
        <w:t>90</w:t>
      </w:r>
      <w:r w:rsidRPr="00E80750">
        <w:rPr>
          <w:rFonts w:ascii="Times New Roman" w:hAnsi="Times New Roman" w:cs="Times New Roman"/>
          <w:color w:val="000000" w:themeColor="text1"/>
          <w:sz w:val="28"/>
          <w:szCs w:val="28"/>
        </w:rPr>
        <w:t>]. Это исследование заложило основу для последующего включения искусства в STEM-образование.</w:t>
      </w:r>
    </w:p>
    <w:p w:rsidR="00342253" w:rsidRPr="00E80750" w:rsidRDefault="00342253" w:rsidP="00182BC6">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 xml:space="preserve">В советской педагогике второй половины XX века были заложены фундаментальные основания для интегративного обучения. </w:t>
      </w:r>
      <w:r w:rsidRPr="00E80750">
        <w:rPr>
          <w:rFonts w:ascii="Times New Roman" w:hAnsi="Times New Roman" w:cs="Times New Roman"/>
          <w:color w:val="000000" w:themeColor="text1"/>
          <w:sz w:val="28"/>
          <w:szCs w:val="28"/>
          <w:lang w:val="en-US"/>
        </w:rPr>
        <w:t>C</w:t>
      </w:r>
      <w:r w:rsidRPr="00E80750">
        <w:rPr>
          <w:rFonts w:ascii="Times New Roman" w:hAnsi="Times New Roman" w:cs="Times New Roman"/>
          <w:color w:val="000000" w:themeColor="text1"/>
          <w:sz w:val="28"/>
          <w:szCs w:val="28"/>
        </w:rPr>
        <w:t>оветская школа давала прочную базу знаний по естественно-научным и гуманитарным дисциплинам, а система дополнительного образования (кружки, станции юных техников, художественные студии) создавала условия для практической реализации творческого потенциала учащихся. Однако эта интеграция оставалась, как правило, внутрипредметной и не выходила на уровень системной междисциплинарности. Ученик получал глубокие знания по физике и отдельно по музыке, но возможность их интеграции не была предусмотрена.</w:t>
      </w:r>
    </w:p>
    <w:p w:rsidR="00342253" w:rsidRPr="00E80750" w:rsidRDefault="00342253" w:rsidP="00342253">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Ключевое отличие STEAM-подхода заключается в следующем:</w:t>
      </w:r>
    </w:p>
    <w:p w:rsidR="00342253" w:rsidRPr="00E80750" w:rsidRDefault="00342253" w:rsidP="00342253">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-интеграция как методологический принцип, а не факультатив</w:t>
      </w:r>
      <w:r w:rsidR="00E05E1D" w:rsidRPr="00E80750">
        <w:rPr>
          <w:rFonts w:ascii="Times New Roman" w:hAnsi="Times New Roman" w:cs="Times New Roman"/>
          <w:color w:val="000000" w:themeColor="text1"/>
          <w:sz w:val="28"/>
          <w:szCs w:val="28"/>
        </w:rPr>
        <w:t>:</w:t>
      </w:r>
      <w:r w:rsidRPr="00E80750">
        <w:rPr>
          <w:rFonts w:ascii="Times New Roman" w:hAnsi="Times New Roman" w:cs="Times New Roman"/>
          <w:color w:val="000000" w:themeColor="text1"/>
          <w:sz w:val="28"/>
          <w:szCs w:val="28"/>
        </w:rPr>
        <w:t xml:space="preserve"> </w:t>
      </w:r>
      <w:r w:rsidR="00E05E1D" w:rsidRPr="00E80750">
        <w:rPr>
          <w:rFonts w:ascii="Times New Roman" w:hAnsi="Times New Roman" w:cs="Times New Roman"/>
          <w:color w:val="000000" w:themeColor="text1"/>
          <w:sz w:val="28"/>
          <w:szCs w:val="28"/>
        </w:rPr>
        <w:t>в</w:t>
      </w:r>
      <w:r w:rsidRPr="00E80750">
        <w:rPr>
          <w:rFonts w:ascii="Times New Roman" w:hAnsi="Times New Roman" w:cs="Times New Roman"/>
          <w:color w:val="000000" w:themeColor="text1"/>
          <w:sz w:val="28"/>
          <w:szCs w:val="28"/>
        </w:rPr>
        <w:t xml:space="preserve"> советской школе межпредметные связи существовали, но носили </w:t>
      </w:r>
      <w:r w:rsidRPr="00E80750">
        <w:rPr>
          <w:rFonts w:ascii="Times New Roman" w:hAnsi="Times New Roman" w:cs="Times New Roman"/>
          <w:color w:val="000000" w:themeColor="text1"/>
          <w:sz w:val="28"/>
          <w:szCs w:val="28"/>
        </w:rPr>
        <w:lastRenderedPageBreak/>
        <w:t>эпизодический характер</w:t>
      </w:r>
      <w:r w:rsidR="00E05E1D" w:rsidRPr="00E80750">
        <w:rPr>
          <w:rFonts w:ascii="Times New Roman" w:hAnsi="Times New Roman" w:cs="Times New Roman"/>
          <w:color w:val="000000" w:themeColor="text1"/>
          <w:sz w:val="28"/>
          <w:szCs w:val="28"/>
        </w:rPr>
        <w:t>;</w:t>
      </w:r>
      <w:r w:rsidRPr="00E80750">
        <w:rPr>
          <w:rFonts w:ascii="Times New Roman" w:hAnsi="Times New Roman" w:cs="Times New Roman"/>
          <w:color w:val="000000" w:themeColor="text1"/>
          <w:sz w:val="28"/>
          <w:szCs w:val="28"/>
        </w:rPr>
        <w:t xml:space="preserve"> STEAM-технология делает интеграцию основой организации всего образовательного процесса, где каждый проект изначально</w:t>
      </w:r>
      <w:r w:rsidR="00E05E1D" w:rsidRPr="00E80750">
        <w:rPr>
          <w:rFonts w:ascii="Times New Roman" w:hAnsi="Times New Roman" w:cs="Times New Roman"/>
          <w:color w:val="000000" w:themeColor="text1"/>
          <w:sz w:val="28"/>
          <w:szCs w:val="28"/>
        </w:rPr>
        <w:t xml:space="preserve"> строится как междисциплинарный;</w:t>
      </w:r>
    </w:p>
    <w:p w:rsidR="00342253" w:rsidRPr="00E80750" w:rsidRDefault="00342253" w:rsidP="00342253">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 xml:space="preserve">-искусство (Arts) как равноправный компонент, а </w:t>
      </w:r>
      <w:r w:rsidR="00E05E1D" w:rsidRPr="00E80750">
        <w:rPr>
          <w:rFonts w:ascii="Times New Roman" w:hAnsi="Times New Roman" w:cs="Times New Roman"/>
          <w:color w:val="000000" w:themeColor="text1"/>
          <w:sz w:val="28"/>
          <w:szCs w:val="28"/>
        </w:rPr>
        <w:t>не дополнение:</w:t>
      </w:r>
      <w:r w:rsidRPr="00E80750">
        <w:rPr>
          <w:rFonts w:ascii="Times New Roman" w:hAnsi="Times New Roman" w:cs="Times New Roman"/>
          <w:color w:val="000000" w:themeColor="text1"/>
          <w:sz w:val="28"/>
          <w:szCs w:val="28"/>
        </w:rPr>
        <w:t xml:space="preserve"> </w:t>
      </w:r>
      <w:r w:rsidR="00E05E1D" w:rsidRPr="00E80750">
        <w:rPr>
          <w:rFonts w:ascii="Times New Roman" w:hAnsi="Times New Roman" w:cs="Times New Roman"/>
          <w:color w:val="000000" w:themeColor="text1"/>
          <w:sz w:val="28"/>
          <w:szCs w:val="28"/>
        </w:rPr>
        <w:t>в</w:t>
      </w:r>
      <w:r w:rsidRPr="00E80750">
        <w:rPr>
          <w:rFonts w:ascii="Times New Roman" w:hAnsi="Times New Roman" w:cs="Times New Roman"/>
          <w:color w:val="000000" w:themeColor="text1"/>
          <w:sz w:val="28"/>
          <w:szCs w:val="28"/>
        </w:rPr>
        <w:t xml:space="preserve"> традиционной системе технические дисциплины и гуманитарные часто существовали параллельно</w:t>
      </w:r>
      <w:r w:rsidR="00E05E1D" w:rsidRPr="00E80750">
        <w:rPr>
          <w:rFonts w:ascii="Times New Roman" w:hAnsi="Times New Roman" w:cs="Times New Roman"/>
          <w:color w:val="000000" w:themeColor="text1"/>
          <w:sz w:val="28"/>
          <w:szCs w:val="28"/>
        </w:rPr>
        <w:t>;</w:t>
      </w:r>
      <w:r w:rsidRPr="00E80750">
        <w:rPr>
          <w:rFonts w:ascii="Times New Roman" w:hAnsi="Times New Roman" w:cs="Times New Roman"/>
          <w:color w:val="000000" w:themeColor="text1"/>
          <w:sz w:val="28"/>
          <w:szCs w:val="28"/>
        </w:rPr>
        <w:t xml:space="preserve"> STEAM-подход придаёт художественной составляющей статус обязательного элемента, без которого техническое решение не может считаться завершённым</w:t>
      </w:r>
      <w:r w:rsidR="00E05E1D" w:rsidRPr="00E80750">
        <w:rPr>
          <w:rFonts w:ascii="Times New Roman" w:hAnsi="Times New Roman" w:cs="Times New Roman"/>
          <w:color w:val="000000" w:themeColor="text1"/>
          <w:sz w:val="28"/>
          <w:szCs w:val="28"/>
        </w:rPr>
        <w:t>, а</w:t>
      </w:r>
      <w:r w:rsidRPr="00E80750">
        <w:rPr>
          <w:rFonts w:ascii="Times New Roman" w:hAnsi="Times New Roman" w:cs="Times New Roman"/>
          <w:color w:val="000000" w:themeColor="text1"/>
          <w:sz w:val="28"/>
          <w:szCs w:val="28"/>
        </w:rPr>
        <w:t xml:space="preserve"> </w:t>
      </w:r>
      <w:r w:rsidR="00E05E1D" w:rsidRPr="00E80750">
        <w:rPr>
          <w:rFonts w:ascii="Times New Roman" w:hAnsi="Times New Roman" w:cs="Times New Roman"/>
          <w:color w:val="000000" w:themeColor="text1"/>
          <w:sz w:val="28"/>
          <w:szCs w:val="28"/>
        </w:rPr>
        <w:t>м</w:t>
      </w:r>
      <w:r w:rsidRPr="00E80750">
        <w:rPr>
          <w:rFonts w:ascii="Times New Roman" w:hAnsi="Times New Roman" w:cs="Times New Roman"/>
          <w:color w:val="000000" w:themeColor="text1"/>
          <w:sz w:val="28"/>
          <w:szCs w:val="28"/>
        </w:rPr>
        <w:t>ед</w:t>
      </w:r>
      <w:r w:rsidR="00E05E1D" w:rsidRPr="00E80750">
        <w:rPr>
          <w:rFonts w:ascii="Times New Roman" w:hAnsi="Times New Roman" w:cs="Times New Roman"/>
          <w:color w:val="000000" w:themeColor="text1"/>
          <w:sz w:val="28"/>
          <w:szCs w:val="28"/>
        </w:rPr>
        <w:t>иапродукт –</w:t>
      </w:r>
      <w:r w:rsidRPr="00E80750">
        <w:rPr>
          <w:rFonts w:ascii="Times New Roman" w:hAnsi="Times New Roman" w:cs="Times New Roman"/>
          <w:color w:val="000000" w:themeColor="text1"/>
          <w:sz w:val="28"/>
          <w:szCs w:val="28"/>
        </w:rPr>
        <w:t xml:space="preserve"> это всегда единство технического исполнения</w:t>
      </w:r>
      <w:r w:rsidR="00E05E1D" w:rsidRPr="00E80750">
        <w:rPr>
          <w:rFonts w:ascii="Times New Roman" w:hAnsi="Times New Roman" w:cs="Times New Roman"/>
          <w:color w:val="000000" w:themeColor="text1"/>
          <w:sz w:val="28"/>
          <w:szCs w:val="28"/>
        </w:rPr>
        <w:t xml:space="preserve"> и эстетической выразительности;</w:t>
      </w:r>
    </w:p>
    <w:p w:rsidR="00342253" w:rsidRPr="00E80750" w:rsidRDefault="00342253" w:rsidP="00342253">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-проектный метод как способ практической интеграции</w:t>
      </w:r>
      <w:r w:rsidR="00E05E1D" w:rsidRPr="00E80750">
        <w:rPr>
          <w:rFonts w:ascii="Times New Roman" w:hAnsi="Times New Roman" w:cs="Times New Roman"/>
          <w:color w:val="000000" w:themeColor="text1"/>
          <w:sz w:val="28"/>
          <w:szCs w:val="28"/>
        </w:rPr>
        <w:t>:</w:t>
      </w:r>
      <w:r w:rsidRPr="00E80750">
        <w:rPr>
          <w:rFonts w:ascii="Times New Roman" w:hAnsi="Times New Roman" w:cs="Times New Roman"/>
          <w:color w:val="000000" w:themeColor="text1"/>
          <w:sz w:val="28"/>
          <w:szCs w:val="28"/>
        </w:rPr>
        <w:t xml:space="preserve"> </w:t>
      </w:r>
      <w:r w:rsidR="00E05E1D" w:rsidRPr="00E80750">
        <w:rPr>
          <w:rFonts w:ascii="Times New Roman" w:hAnsi="Times New Roman" w:cs="Times New Roman"/>
          <w:color w:val="000000" w:themeColor="text1"/>
          <w:sz w:val="28"/>
          <w:szCs w:val="28"/>
        </w:rPr>
        <w:t>и</w:t>
      </w:r>
      <w:r w:rsidRPr="00E80750">
        <w:rPr>
          <w:rFonts w:ascii="Times New Roman" w:hAnsi="Times New Roman" w:cs="Times New Roman"/>
          <w:color w:val="000000" w:themeColor="text1"/>
          <w:sz w:val="28"/>
          <w:szCs w:val="28"/>
        </w:rPr>
        <w:t>менно проектная деятельность становится тем механизмом, который позволяет «собрать» разрозненные предметные знания в единое целое для решения конкретной практической задачи</w:t>
      </w:r>
      <w:r w:rsidR="00E05E1D" w:rsidRPr="00E80750">
        <w:rPr>
          <w:rFonts w:ascii="Times New Roman" w:hAnsi="Times New Roman" w:cs="Times New Roman"/>
          <w:color w:val="000000" w:themeColor="text1"/>
          <w:sz w:val="28"/>
          <w:szCs w:val="28"/>
        </w:rPr>
        <w:t>;</w:t>
      </w:r>
      <w:r w:rsidRPr="00E80750">
        <w:rPr>
          <w:rFonts w:ascii="Times New Roman" w:hAnsi="Times New Roman" w:cs="Times New Roman"/>
          <w:color w:val="000000" w:themeColor="text1"/>
          <w:sz w:val="28"/>
          <w:szCs w:val="28"/>
        </w:rPr>
        <w:t xml:space="preserve"> </w:t>
      </w:r>
      <w:r w:rsidR="00E05E1D" w:rsidRPr="00E80750">
        <w:rPr>
          <w:rFonts w:ascii="Times New Roman" w:hAnsi="Times New Roman" w:cs="Times New Roman"/>
          <w:color w:val="000000" w:themeColor="text1"/>
          <w:sz w:val="28"/>
          <w:szCs w:val="28"/>
        </w:rPr>
        <w:t>в</w:t>
      </w:r>
      <w:r w:rsidRPr="00E80750">
        <w:rPr>
          <w:rFonts w:ascii="Times New Roman" w:hAnsi="Times New Roman" w:cs="Times New Roman"/>
          <w:color w:val="000000" w:themeColor="text1"/>
          <w:sz w:val="28"/>
          <w:szCs w:val="28"/>
        </w:rPr>
        <w:t xml:space="preserve"> отличие от традиционного обучения, где применение </w:t>
      </w:r>
      <w:r w:rsidR="00E05E1D" w:rsidRPr="00E80750">
        <w:rPr>
          <w:rFonts w:ascii="Times New Roman" w:hAnsi="Times New Roman" w:cs="Times New Roman"/>
          <w:color w:val="000000" w:themeColor="text1"/>
          <w:sz w:val="28"/>
          <w:szCs w:val="28"/>
        </w:rPr>
        <w:t xml:space="preserve">знаний </w:t>
      </w:r>
      <w:r w:rsidRPr="00E80750">
        <w:rPr>
          <w:rFonts w:ascii="Times New Roman" w:hAnsi="Times New Roman" w:cs="Times New Roman"/>
          <w:color w:val="000000" w:themeColor="text1"/>
          <w:sz w:val="28"/>
          <w:szCs w:val="28"/>
        </w:rPr>
        <w:t>откладывается на неопределённое будущее, STEAM-проект даёт обучающемуся не</w:t>
      </w:r>
      <w:r w:rsidR="00E05E1D" w:rsidRPr="00E80750">
        <w:rPr>
          <w:rFonts w:ascii="Times New Roman" w:hAnsi="Times New Roman" w:cs="Times New Roman"/>
          <w:color w:val="000000" w:themeColor="text1"/>
          <w:sz w:val="28"/>
          <w:szCs w:val="28"/>
        </w:rPr>
        <w:t>медленный, осязаемый результат –</w:t>
      </w:r>
      <w:r w:rsidRPr="00E80750">
        <w:rPr>
          <w:rFonts w:ascii="Times New Roman" w:hAnsi="Times New Roman" w:cs="Times New Roman"/>
          <w:color w:val="000000" w:themeColor="text1"/>
          <w:sz w:val="28"/>
          <w:szCs w:val="28"/>
        </w:rPr>
        <w:t xml:space="preserve"> медиапродукт.</w:t>
      </w:r>
    </w:p>
    <w:p w:rsidR="00342253" w:rsidRPr="00E80750" w:rsidRDefault="00E05E1D" w:rsidP="00342253">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П</w:t>
      </w:r>
      <w:r w:rsidR="00342253" w:rsidRPr="00E80750">
        <w:rPr>
          <w:rFonts w:ascii="Times New Roman" w:hAnsi="Times New Roman" w:cs="Times New Roman"/>
          <w:color w:val="000000" w:themeColor="text1"/>
          <w:sz w:val="28"/>
          <w:szCs w:val="28"/>
        </w:rPr>
        <w:t>реемственность</w:t>
      </w:r>
      <w:r w:rsidR="00881A8A" w:rsidRPr="00E80750">
        <w:rPr>
          <w:rFonts w:ascii="Times New Roman" w:hAnsi="Times New Roman" w:cs="Times New Roman"/>
          <w:color w:val="000000" w:themeColor="text1"/>
          <w:sz w:val="28"/>
          <w:szCs w:val="28"/>
        </w:rPr>
        <w:t xml:space="preserve"> советского образования и </w:t>
      </w:r>
      <w:r w:rsidR="00881A8A" w:rsidRPr="00E80750">
        <w:rPr>
          <w:rFonts w:ascii="Times New Roman" w:hAnsi="Times New Roman" w:cs="Times New Roman"/>
          <w:color w:val="000000" w:themeColor="text1"/>
          <w:sz w:val="28"/>
          <w:szCs w:val="28"/>
          <w:lang w:val="en-US"/>
        </w:rPr>
        <w:t>STEAM</w:t>
      </w:r>
      <w:r w:rsidR="00881A8A" w:rsidRPr="00E80750">
        <w:rPr>
          <w:rFonts w:ascii="Times New Roman" w:hAnsi="Times New Roman" w:cs="Times New Roman"/>
          <w:color w:val="000000" w:themeColor="text1"/>
          <w:sz w:val="28"/>
          <w:szCs w:val="28"/>
        </w:rPr>
        <w:t>-подхода</w:t>
      </w:r>
      <w:r w:rsidR="00342253" w:rsidRPr="00E80750">
        <w:rPr>
          <w:rFonts w:ascii="Times New Roman" w:hAnsi="Times New Roman" w:cs="Times New Roman"/>
          <w:color w:val="000000" w:themeColor="text1"/>
          <w:sz w:val="28"/>
          <w:szCs w:val="28"/>
        </w:rPr>
        <w:t xml:space="preserve"> заключается в сохранении лучших традиций фундаментального образования, системности и практической направленности, а новизна </w:t>
      </w:r>
      <w:r w:rsidRPr="00E80750">
        <w:rPr>
          <w:rFonts w:ascii="Times New Roman" w:hAnsi="Times New Roman" w:cs="Times New Roman"/>
          <w:color w:val="000000" w:themeColor="text1"/>
          <w:sz w:val="28"/>
          <w:szCs w:val="28"/>
        </w:rPr>
        <w:t>–</w:t>
      </w:r>
      <w:r w:rsidR="00342253" w:rsidRPr="00E80750">
        <w:rPr>
          <w:rFonts w:ascii="Times New Roman" w:hAnsi="Times New Roman" w:cs="Times New Roman"/>
          <w:color w:val="000000" w:themeColor="text1"/>
          <w:sz w:val="28"/>
          <w:szCs w:val="28"/>
        </w:rPr>
        <w:t xml:space="preserve"> в методологической интеграции пяти областей, проектном характере деятельности и использовании цифровых инструментов как полноценной творческой среды.</w:t>
      </w:r>
    </w:p>
    <w:p w:rsidR="00182BC6" w:rsidRPr="00E80750" w:rsidRDefault="00182BC6" w:rsidP="00182BC6">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В начале XXI века, в связи с потребностью в специалистах, способных работать с новейшими технологиями, STEM-технологии получили новый импульс. В 2002 году была запущена инициатива «Преобразование Сингапура», нацеленная на превращение этого города-государства в мировой центр креативности, инноваций и дизайна с широким применением STEAM-технологий [1</w:t>
      </w:r>
      <w:r w:rsidR="001566CD" w:rsidRPr="00E80750">
        <w:rPr>
          <w:rFonts w:ascii="Times New Roman" w:hAnsi="Times New Roman" w:cs="Times New Roman"/>
          <w:color w:val="000000" w:themeColor="text1"/>
          <w:sz w:val="28"/>
          <w:szCs w:val="28"/>
        </w:rPr>
        <w:t>35</w:t>
      </w:r>
      <w:r w:rsidRPr="00E80750">
        <w:rPr>
          <w:rFonts w:ascii="Times New Roman" w:hAnsi="Times New Roman" w:cs="Times New Roman"/>
          <w:color w:val="000000" w:themeColor="text1"/>
          <w:sz w:val="28"/>
          <w:szCs w:val="28"/>
        </w:rPr>
        <w:t xml:space="preserve">]. Примерно в это же время информационно-коммуникационные технологии претерпели трансформацию, а креативные отрасли стали драйвером экономического роста во многих странах. Возникла необходимость дополнить STEM-образование творческими и </w:t>
      </w:r>
      <w:r w:rsidRPr="00E80750">
        <w:rPr>
          <w:rFonts w:ascii="Times New Roman" w:hAnsi="Times New Roman" w:cs="Times New Roman"/>
          <w:color w:val="000000" w:themeColor="text1"/>
          <w:sz w:val="28"/>
          <w:szCs w:val="28"/>
        </w:rPr>
        <w:lastRenderedPageBreak/>
        <w:t>художественными дисциплинами [11</w:t>
      </w:r>
      <w:r w:rsidR="001566CD" w:rsidRPr="00E80750">
        <w:rPr>
          <w:rFonts w:ascii="Times New Roman" w:hAnsi="Times New Roman" w:cs="Times New Roman"/>
          <w:color w:val="000000" w:themeColor="text1"/>
          <w:sz w:val="28"/>
          <w:szCs w:val="28"/>
        </w:rPr>
        <w:t>3</w:t>
      </w:r>
      <w:r w:rsidRPr="00E80750">
        <w:rPr>
          <w:rFonts w:ascii="Times New Roman" w:hAnsi="Times New Roman" w:cs="Times New Roman"/>
          <w:color w:val="000000" w:themeColor="text1"/>
          <w:sz w:val="28"/>
          <w:szCs w:val="28"/>
        </w:rPr>
        <w:t>]. Так STEM трансформировалось в STEAM, где буква А (Arts) обозначает искусство и гуманитарные дисциплины, обеспечивающие понимание социальных и исторических процессов, а также развитие коммуникации.</w:t>
      </w:r>
    </w:p>
    <w:p w:rsidR="00182BC6" w:rsidRPr="00E80750" w:rsidRDefault="00182BC6" w:rsidP="00182BC6">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Официальное внедрение термина «STEAM» в образовательный контекст США относят к 2006–2008 годам. Первое масштабное исследование в этой области провела G. Yakman, обосновав интеграцию искусства в традиционную STEM-модель для подчёркивания значимости творческого и эстетического аспектов в научно-технических дисциплинах [19</w:t>
      </w:r>
      <w:r w:rsidR="001566CD" w:rsidRPr="00E80750">
        <w:rPr>
          <w:rFonts w:ascii="Times New Roman" w:hAnsi="Times New Roman" w:cs="Times New Roman"/>
          <w:color w:val="000000" w:themeColor="text1"/>
          <w:sz w:val="28"/>
          <w:szCs w:val="28"/>
        </w:rPr>
        <w:t>6</w:t>
      </w:r>
      <w:r w:rsidRPr="00E80750">
        <w:rPr>
          <w:rFonts w:ascii="Times New Roman" w:hAnsi="Times New Roman" w:cs="Times New Roman"/>
          <w:color w:val="000000" w:themeColor="text1"/>
          <w:sz w:val="28"/>
          <w:szCs w:val="28"/>
        </w:rPr>
        <w:t>]. В 2009 году в неврологических исследованиях, представленных на конференции в Университете Джонса Хопкинса, было показано, что творческая деятельность увеличивает когнитивные способности, память и концентрацию учащихся. Из этого следовало, что занятия искусством положительно влияют на образовательный процесс, повышая его практико-ориентированность [</w:t>
      </w:r>
      <w:r w:rsidR="001566CD" w:rsidRPr="00E80750">
        <w:rPr>
          <w:rFonts w:ascii="Times New Roman" w:hAnsi="Times New Roman" w:cs="Times New Roman"/>
          <w:color w:val="000000" w:themeColor="text1"/>
          <w:sz w:val="28"/>
          <w:szCs w:val="28"/>
        </w:rPr>
        <w:t>81</w:t>
      </w:r>
      <w:r w:rsidRPr="00E80750">
        <w:rPr>
          <w:rFonts w:ascii="Times New Roman" w:hAnsi="Times New Roman" w:cs="Times New Roman"/>
          <w:color w:val="000000" w:themeColor="text1"/>
          <w:sz w:val="28"/>
          <w:szCs w:val="28"/>
        </w:rPr>
        <w:t>]. Так STEAM-подход получил не только педагогическое, но и нейрофизиологическое обоснование.</w:t>
      </w:r>
    </w:p>
    <w:p w:rsidR="00182BC6" w:rsidRPr="00E80750" w:rsidRDefault="00182BC6" w:rsidP="00182BC6">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В 2010-е годы в разных странах создаются STEAM-центры и лаборатории, оснащённые 3D-принтерами, лазерными резаками, микроконтроллерами, программным обеспечением для моделирования и дизайна, а также инструментами для работы с электроникой и робототехникой [1</w:t>
      </w:r>
      <w:r w:rsidR="001566CD" w:rsidRPr="00E80750">
        <w:rPr>
          <w:rFonts w:ascii="Times New Roman" w:hAnsi="Times New Roman" w:cs="Times New Roman"/>
          <w:color w:val="000000" w:themeColor="text1"/>
          <w:sz w:val="28"/>
          <w:szCs w:val="28"/>
        </w:rPr>
        <w:t>60</w:t>
      </w:r>
      <w:r w:rsidRPr="00E80750">
        <w:rPr>
          <w:rFonts w:ascii="Times New Roman" w:hAnsi="Times New Roman" w:cs="Times New Roman"/>
          <w:color w:val="000000" w:themeColor="text1"/>
          <w:sz w:val="28"/>
          <w:szCs w:val="28"/>
        </w:rPr>
        <w:t xml:space="preserve">; </w:t>
      </w:r>
      <w:r w:rsidR="001566CD" w:rsidRPr="00E80750">
        <w:rPr>
          <w:rFonts w:ascii="Times New Roman" w:hAnsi="Times New Roman" w:cs="Times New Roman"/>
          <w:color w:val="000000" w:themeColor="text1"/>
          <w:sz w:val="28"/>
          <w:szCs w:val="28"/>
        </w:rPr>
        <w:t>70</w:t>
      </w:r>
      <w:r w:rsidRPr="00E80750">
        <w:rPr>
          <w:rFonts w:ascii="Times New Roman" w:hAnsi="Times New Roman" w:cs="Times New Roman"/>
          <w:color w:val="000000" w:themeColor="text1"/>
          <w:sz w:val="28"/>
          <w:szCs w:val="28"/>
        </w:rPr>
        <w:t>]. И. Э. Куликовская определила «развивающее STEAM-образование детей» как единый целенаправленный процесс воспитания и обучения, обеспечивающий ребёнку познание, понимание и присвоение категорий-ценностей, на основе которых у него развиваются способы поведения в современном мире [7</w:t>
      </w:r>
      <w:r w:rsidR="001566CD" w:rsidRPr="00E80750">
        <w:rPr>
          <w:rFonts w:ascii="Times New Roman" w:hAnsi="Times New Roman" w:cs="Times New Roman"/>
          <w:color w:val="000000" w:themeColor="text1"/>
          <w:sz w:val="28"/>
          <w:szCs w:val="28"/>
        </w:rPr>
        <w:t>5</w:t>
      </w:r>
      <w:r w:rsidRPr="00E80750">
        <w:rPr>
          <w:rFonts w:ascii="Times New Roman" w:hAnsi="Times New Roman" w:cs="Times New Roman"/>
          <w:color w:val="000000" w:themeColor="text1"/>
          <w:sz w:val="28"/>
          <w:szCs w:val="28"/>
        </w:rPr>
        <w:t>]. В российской системе образования с 2019 года открываются детские центры «Точка роста», где учащиеся с трёхлетнего возраста знакомятся с профессией инженера, передовыми технологиями, проводят собственные опыты. Учащиеся получают мотивацию к работе над исследованиями, перестают бояться ошибок, у них формируется коммуникабельность, так как деятельность происходит в группах [10</w:t>
      </w:r>
      <w:r w:rsidR="001566CD" w:rsidRPr="00E80750">
        <w:rPr>
          <w:rFonts w:ascii="Times New Roman" w:hAnsi="Times New Roman" w:cs="Times New Roman"/>
          <w:color w:val="000000" w:themeColor="text1"/>
          <w:sz w:val="28"/>
          <w:szCs w:val="28"/>
        </w:rPr>
        <w:t>4</w:t>
      </w:r>
      <w:r w:rsidRPr="00E80750">
        <w:rPr>
          <w:rFonts w:ascii="Times New Roman" w:hAnsi="Times New Roman" w:cs="Times New Roman"/>
          <w:color w:val="000000" w:themeColor="text1"/>
          <w:sz w:val="28"/>
          <w:szCs w:val="28"/>
        </w:rPr>
        <w:t xml:space="preserve">]. Т. В. </w:t>
      </w:r>
      <w:r w:rsidRPr="00E80750">
        <w:rPr>
          <w:rFonts w:ascii="Times New Roman" w:hAnsi="Times New Roman" w:cs="Times New Roman"/>
          <w:color w:val="000000" w:themeColor="text1"/>
          <w:sz w:val="28"/>
          <w:szCs w:val="28"/>
        </w:rPr>
        <w:lastRenderedPageBreak/>
        <w:t>Волосовец полагает, что применение STEAM-технологий следует начинать с ранних лет, поскольку это помогает детям понимать логику явлений, исследовать взаимосвязи, формировать любознательность, инженерный стиль мышления и навыки групповой работы [3</w:t>
      </w:r>
      <w:r w:rsidR="001566CD" w:rsidRPr="00E80750">
        <w:rPr>
          <w:rFonts w:ascii="Times New Roman" w:hAnsi="Times New Roman" w:cs="Times New Roman"/>
          <w:color w:val="000000" w:themeColor="text1"/>
          <w:sz w:val="28"/>
          <w:szCs w:val="28"/>
        </w:rPr>
        <w:t>2</w:t>
      </w:r>
      <w:r w:rsidRPr="00E80750">
        <w:rPr>
          <w:rFonts w:ascii="Times New Roman" w:hAnsi="Times New Roman" w:cs="Times New Roman"/>
          <w:color w:val="000000" w:themeColor="text1"/>
          <w:sz w:val="28"/>
          <w:szCs w:val="28"/>
        </w:rPr>
        <w:t>].</w:t>
      </w:r>
    </w:p>
    <w:p w:rsidR="00182BC6" w:rsidRPr="00E80750" w:rsidRDefault="00182BC6" w:rsidP="00182BC6">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В 2020-е годы STEAM-центры стали доступны на всех уровнях образования (от начальной школы до университетов) и в системе дополнительного образования. Они получили широкое развитие в США, Канаде, Великобритании, Германии, Франции, Японии, Китае, Южной Корее. Учёные из Южной Кореи разрабатывают модель Ewha-STEAM, которую предлагают внедрить в местных образовательных учреждениях [17</w:t>
      </w:r>
      <w:r w:rsidR="00932FAF" w:rsidRPr="00E80750">
        <w:rPr>
          <w:rFonts w:ascii="Times New Roman" w:hAnsi="Times New Roman" w:cs="Times New Roman"/>
          <w:color w:val="000000" w:themeColor="text1"/>
          <w:sz w:val="28"/>
          <w:szCs w:val="28"/>
        </w:rPr>
        <w:t>9</w:t>
      </w:r>
      <w:r w:rsidRPr="00E80750">
        <w:rPr>
          <w:rFonts w:ascii="Times New Roman" w:hAnsi="Times New Roman" w:cs="Times New Roman"/>
          <w:color w:val="000000" w:themeColor="text1"/>
          <w:sz w:val="28"/>
          <w:szCs w:val="28"/>
        </w:rPr>
        <w:t>]. Международный коллектив исследователей из Болгарии, Греции, Литвы, Польши, Румынии и Турции изучает интеграцию STEAM-технологий в образовательный процесс [188]. Обобщая современный опыт разных стран (Австралии, Болгарии, Греции, Литвы, Польши, России, Румынии, США, Турции, Южной Кореи, Японии), можно констатировать широкую заинтересованность в STEAM-подходе [1</w:t>
      </w:r>
      <w:r w:rsidR="001566CD" w:rsidRPr="00E80750">
        <w:rPr>
          <w:rFonts w:ascii="Times New Roman" w:hAnsi="Times New Roman" w:cs="Times New Roman"/>
          <w:color w:val="000000" w:themeColor="text1"/>
          <w:sz w:val="28"/>
          <w:szCs w:val="28"/>
        </w:rPr>
        <w:t>82</w:t>
      </w:r>
      <w:r w:rsidR="005E75BA" w:rsidRPr="00E80750">
        <w:rPr>
          <w:rFonts w:ascii="Times New Roman" w:hAnsi="Times New Roman" w:cs="Times New Roman"/>
          <w:color w:val="000000" w:themeColor="text1"/>
          <w:sz w:val="28"/>
          <w:szCs w:val="28"/>
        </w:rPr>
        <w:t>;</w:t>
      </w:r>
      <w:r w:rsidR="00932FAF" w:rsidRPr="00E80750">
        <w:rPr>
          <w:rFonts w:ascii="Times New Roman" w:hAnsi="Times New Roman" w:cs="Times New Roman"/>
          <w:color w:val="000000" w:themeColor="text1"/>
          <w:sz w:val="28"/>
          <w:szCs w:val="28"/>
        </w:rPr>
        <w:t xml:space="preserve"> 193</w:t>
      </w:r>
      <w:r w:rsidR="005E75BA" w:rsidRPr="00E80750">
        <w:rPr>
          <w:rFonts w:ascii="Times New Roman" w:hAnsi="Times New Roman" w:cs="Times New Roman"/>
          <w:color w:val="000000" w:themeColor="text1"/>
          <w:sz w:val="28"/>
          <w:szCs w:val="28"/>
        </w:rPr>
        <w:t>;</w:t>
      </w:r>
      <w:r w:rsidR="00932FAF" w:rsidRPr="00E80750">
        <w:rPr>
          <w:rFonts w:ascii="Times New Roman" w:hAnsi="Times New Roman" w:cs="Times New Roman"/>
          <w:color w:val="000000" w:themeColor="text1"/>
          <w:sz w:val="28"/>
          <w:szCs w:val="28"/>
        </w:rPr>
        <w:t xml:space="preserve"> 194</w:t>
      </w:r>
      <w:r w:rsidRPr="00E80750">
        <w:rPr>
          <w:rFonts w:ascii="Times New Roman" w:hAnsi="Times New Roman" w:cs="Times New Roman"/>
          <w:color w:val="000000" w:themeColor="text1"/>
          <w:sz w:val="28"/>
          <w:szCs w:val="28"/>
        </w:rPr>
        <w:t>].</w:t>
      </w:r>
    </w:p>
    <w:p w:rsidR="00182BC6" w:rsidRPr="00E80750" w:rsidRDefault="00182BC6" w:rsidP="00182BC6">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Опыт применения STEAM-технологий показывает, что для обучающихся практическая ориентация подхода равнозначна теоретическому наполнению. Важно соблюдать баланс между теорией и практикой, а также между содержанием из разных дисциплин</w:t>
      </w:r>
      <w:r w:rsidR="00836E8F" w:rsidRPr="00E80750">
        <w:rPr>
          <w:rFonts w:ascii="Times New Roman" w:hAnsi="Times New Roman" w:cs="Times New Roman"/>
          <w:color w:val="000000" w:themeColor="text1"/>
          <w:sz w:val="28"/>
          <w:szCs w:val="28"/>
        </w:rPr>
        <w:t xml:space="preserve"> [161]</w:t>
      </w:r>
      <w:r w:rsidRPr="00E80750">
        <w:rPr>
          <w:rFonts w:ascii="Times New Roman" w:hAnsi="Times New Roman" w:cs="Times New Roman"/>
          <w:color w:val="000000" w:themeColor="text1"/>
          <w:sz w:val="28"/>
          <w:szCs w:val="28"/>
        </w:rPr>
        <w:t>. На основе анализа исследований мы выделяем следующие условия реализации STEAM-технологий, каждое из которых значимо и для развития медиатворчества.</w:t>
      </w:r>
    </w:p>
    <w:p w:rsidR="00182BC6" w:rsidRPr="00E80750" w:rsidRDefault="00182BC6" w:rsidP="00182BC6">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i/>
          <w:color w:val="000000" w:themeColor="text1"/>
          <w:sz w:val="28"/>
          <w:szCs w:val="28"/>
        </w:rPr>
        <w:t>Межпредметность</w:t>
      </w:r>
      <w:r w:rsidRPr="00E80750">
        <w:rPr>
          <w:rFonts w:ascii="Times New Roman" w:hAnsi="Times New Roman" w:cs="Times New Roman"/>
          <w:color w:val="000000" w:themeColor="text1"/>
          <w:sz w:val="28"/>
          <w:szCs w:val="28"/>
        </w:rPr>
        <w:t xml:space="preserve"> позволяет связать различные учебные предметы воедино, обеспечивая целостность развития обучающихся [14</w:t>
      </w:r>
      <w:r w:rsidR="001566CD" w:rsidRPr="00E80750">
        <w:rPr>
          <w:rFonts w:ascii="Times New Roman" w:hAnsi="Times New Roman" w:cs="Times New Roman"/>
          <w:color w:val="000000" w:themeColor="text1"/>
          <w:sz w:val="28"/>
          <w:szCs w:val="28"/>
        </w:rPr>
        <w:t>8</w:t>
      </w:r>
      <w:r w:rsidRPr="00E80750">
        <w:rPr>
          <w:rFonts w:ascii="Times New Roman" w:hAnsi="Times New Roman" w:cs="Times New Roman"/>
          <w:color w:val="000000" w:themeColor="text1"/>
          <w:sz w:val="28"/>
          <w:szCs w:val="28"/>
        </w:rPr>
        <w:t>]. Межпредметные связи определяются как согласованность учебных программ, детерминированная дидактическими целями и содержанием [</w:t>
      </w:r>
      <w:r w:rsidR="001566CD" w:rsidRPr="00E80750">
        <w:rPr>
          <w:rFonts w:ascii="Times New Roman" w:hAnsi="Times New Roman" w:cs="Times New Roman"/>
          <w:color w:val="000000" w:themeColor="text1"/>
          <w:sz w:val="28"/>
          <w:szCs w:val="28"/>
        </w:rPr>
        <w:t>71</w:t>
      </w:r>
      <w:r w:rsidRPr="00E80750">
        <w:rPr>
          <w:rFonts w:ascii="Times New Roman" w:hAnsi="Times New Roman" w:cs="Times New Roman"/>
          <w:color w:val="000000" w:themeColor="text1"/>
          <w:sz w:val="28"/>
          <w:szCs w:val="28"/>
        </w:rPr>
        <w:t>]. В своём исследовании В. Я. Завидюк выделяет основные направления реализации междисциплинарных связей на основе STEAM-технологий: связи физики с географией, биологией, химией, ИЗО и историей [5</w:t>
      </w:r>
      <w:r w:rsidR="001566CD" w:rsidRPr="00E80750">
        <w:rPr>
          <w:rFonts w:ascii="Times New Roman" w:hAnsi="Times New Roman" w:cs="Times New Roman"/>
          <w:color w:val="000000" w:themeColor="text1"/>
          <w:sz w:val="28"/>
          <w:szCs w:val="28"/>
        </w:rPr>
        <w:t>3</w:t>
      </w:r>
      <w:r w:rsidRPr="00E80750">
        <w:rPr>
          <w:rFonts w:ascii="Times New Roman" w:hAnsi="Times New Roman" w:cs="Times New Roman"/>
          <w:color w:val="000000" w:themeColor="text1"/>
          <w:sz w:val="28"/>
          <w:szCs w:val="28"/>
        </w:rPr>
        <w:t xml:space="preserve">]. Исследователи Р. З. Богоудинова и И. М. Городецкая характеризуют междисциплинарность как </w:t>
      </w:r>
      <w:r w:rsidRPr="00E80750">
        <w:rPr>
          <w:rFonts w:ascii="Times New Roman" w:hAnsi="Times New Roman" w:cs="Times New Roman"/>
          <w:color w:val="000000" w:themeColor="text1"/>
          <w:sz w:val="28"/>
          <w:szCs w:val="28"/>
        </w:rPr>
        <w:lastRenderedPageBreak/>
        <w:t>системную интеграцию знания в картину мира личности, позволяющую переводить абстрактную информацию на уровень умений и компетенций [4</w:t>
      </w:r>
      <w:r w:rsidR="001566CD" w:rsidRPr="00E80750">
        <w:rPr>
          <w:rFonts w:ascii="Times New Roman" w:hAnsi="Times New Roman" w:cs="Times New Roman"/>
          <w:color w:val="000000" w:themeColor="text1"/>
          <w:sz w:val="28"/>
          <w:szCs w:val="28"/>
        </w:rPr>
        <w:t>2</w:t>
      </w:r>
      <w:r w:rsidRPr="00E80750">
        <w:rPr>
          <w:rFonts w:ascii="Times New Roman" w:hAnsi="Times New Roman" w:cs="Times New Roman"/>
          <w:color w:val="000000" w:themeColor="text1"/>
          <w:sz w:val="28"/>
          <w:szCs w:val="28"/>
        </w:rPr>
        <w:t>]. В исследовании С. М. Конюшенко и С. В. Кузьмина междисциплинарный компонент STEAM-обучения определён как процесс, посредством которого обучающиеся объединяют информацию, данные, методы и инструменты, концепции и теории нескольких дисциплин для решения поставленных задач [6</w:t>
      </w:r>
      <w:r w:rsidR="001566CD" w:rsidRPr="00E80750">
        <w:rPr>
          <w:rFonts w:ascii="Times New Roman" w:hAnsi="Times New Roman" w:cs="Times New Roman"/>
          <w:color w:val="000000" w:themeColor="text1"/>
          <w:sz w:val="28"/>
          <w:szCs w:val="28"/>
        </w:rPr>
        <w:t>9</w:t>
      </w:r>
      <w:r w:rsidRPr="00E80750">
        <w:rPr>
          <w:rFonts w:ascii="Times New Roman" w:hAnsi="Times New Roman" w:cs="Times New Roman"/>
          <w:color w:val="000000" w:themeColor="text1"/>
          <w:sz w:val="28"/>
          <w:szCs w:val="28"/>
        </w:rPr>
        <w:t>]. В основе междисциплинарности STEAM-технологий [18</w:t>
      </w:r>
      <w:r w:rsidR="001566CD" w:rsidRPr="00E80750">
        <w:rPr>
          <w:rFonts w:ascii="Times New Roman" w:hAnsi="Times New Roman" w:cs="Times New Roman"/>
          <w:color w:val="000000" w:themeColor="text1"/>
          <w:sz w:val="28"/>
          <w:szCs w:val="28"/>
        </w:rPr>
        <w:t>6</w:t>
      </w:r>
      <w:r w:rsidRPr="00E80750">
        <w:rPr>
          <w:rFonts w:ascii="Times New Roman" w:hAnsi="Times New Roman" w:cs="Times New Roman"/>
          <w:color w:val="000000" w:themeColor="text1"/>
          <w:sz w:val="28"/>
          <w:szCs w:val="28"/>
        </w:rPr>
        <w:t>] лежит педагогическое содержание, располагающееся сразу в нескольких научных областях и направленное на разностороннее развитие обучающихся.</w:t>
      </w:r>
    </w:p>
    <w:p w:rsidR="00182BC6" w:rsidRPr="00E80750" w:rsidRDefault="00182BC6" w:rsidP="00182BC6">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i/>
          <w:color w:val="000000" w:themeColor="text1"/>
          <w:sz w:val="28"/>
          <w:szCs w:val="28"/>
        </w:rPr>
        <w:t>Деятельностный подход</w:t>
      </w:r>
      <w:r w:rsidRPr="00E80750">
        <w:rPr>
          <w:rFonts w:ascii="Times New Roman" w:hAnsi="Times New Roman" w:cs="Times New Roman"/>
          <w:color w:val="000000" w:themeColor="text1"/>
          <w:sz w:val="28"/>
          <w:szCs w:val="28"/>
        </w:rPr>
        <w:t xml:space="preserve"> предполагает такую организацию обучения и воспитания, при которой ученик действует как активный субъект познания, труда и общения, формируя учебные умения по осознанию цели, планированию деятельности, её исполнению и регулированию [7</w:t>
      </w:r>
      <w:r w:rsidR="001566CD" w:rsidRPr="00E80750">
        <w:rPr>
          <w:rFonts w:ascii="Times New Roman" w:hAnsi="Times New Roman" w:cs="Times New Roman"/>
          <w:color w:val="000000" w:themeColor="text1"/>
          <w:sz w:val="28"/>
          <w:szCs w:val="28"/>
        </w:rPr>
        <w:t>3</w:t>
      </w:r>
      <w:r w:rsidRPr="00E80750">
        <w:rPr>
          <w:rFonts w:ascii="Times New Roman" w:hAnsi="Times New Roman" w:cs="Times New Roman"/>
          <w:color w:val="000000" w:themeColor="text1"/>
          <w:sz w:val="28"/>
          <w:szCs w:val="28"/>
        </w:rPr>
        <w:t>]. А. А. Леонтьев описывает деятельностный подход как процесс учения, направленный на становление личности и сознания обучающегося [7</w:t>
      </w:r>
      <w:r w:rsidR="001566CD" w:rsidRPr="00E80750">
        <w:rPr>
          <w:rFonts w:ascii="Times New Roman" w:hAnsi="Times New Roman" w:cs="Times New Roman"/>
          <w:color w:val="000000" w:themeColor="text1"/>
          <w:sz w:val="28"/>
          <w:szCs w:val="28"/>
        </w:rPr>
        <w:t>7</w:t>
      </w:r>
      <w:r w:rsidRPr="00E80750">
        <w:rPr>
          <w:rFonts w:ascii="Times New Roman" w:hAnsi="Times New Roman" w:cs="Times New Roman"/>
          <w:color w:val="000000" w:themeColor="text1"/>
          <w:sz w:val="28"/>
          <w:szCs w:val="28"/>
        </w:rPr>
        <w:t>]. В исследовании А. С. Кузьмичевой, Н. И. Мотузенко и Е. И. Приходченко выделяются виды деятельности в рамках деятельностного подхода: учебно-исследовательский, поисково-конструктивный и творческий [</w:t>
      </w:r>
      <w:r w:rsidR="001566CD" w:rsidRPr="00E80750">
        <w:rPr>
          <w:rFonts w:ascii="Times New Roman" w:hAnsi="Times New Roman" w:cs="Times New Roman"/>
          <w:color w:val="000000" w:themeColor="text1"/>
          <w:sz w:val="28"/>
          <w:szCs w:val="28"/>
        </w:rPr>
        <w:t>102</w:t>
      </w:r>
      <w:r w:rsidRPr="00E80750">
        <w:rPr>
          <w:rFonts w:ascii="Times New Roman" w:hAnsi="Times New Roman" w:cs="Times New Roman"/>
          <w:color w:val="000000" w:themeColor="text1"/>
          <w:sz w:val="28"/>
          <w:szCs w:val="28"/>
        </w:rPr>
        <w:t>]. STEAM-технологии вовлекают учащихся в эксперименты, лабораторные работы, исследования, творческие кружки, что позволяет им лучше понимать и реализовывать на практике учебный материал. Исходя из описанных элементов, мы выделяем следующие принципы деятельностного подхода в реализации STEAM-технологий: принцип деятельности, принцип непрерывности, принцип целостности, принцип творческой активности.</w:t>
      </w:r>
    </w:p>
    <w:p w:rsidR="00182BC6" w:rsidRPr="00E80750" w:rsidRDefault="00182BC6" w:rsidP="00182BC6">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i/>
          <w:color w:val="000000" w:themeColor="text1"/>
          <w:sz w:val="28"/>
          <w:szCs w:val="28"/>
        </w:rPr>
        <w:t>Метод проектов</w:t>
      </w:r>
      <w:r w:rsidRPr="00E80750">
        <w:rPr>
          <w:rFonts w:ascii="Times New Roman" w:hAnsi="Times New Roman" w:cs="Times New Roman"/>
          <w:color w:val="000000" w:themeColor="text1"/>
          <w:sz w:val="28"/>
          <w:szCs w:val="28"/>
        </w:rPr>
        <w:t xml:space="preserve"> является одной из</w:t>
      </w:r>
      <w:r w:rsidR="00AB2845" w:rsidRPr="00E80750">
        <w:rPr>
          <w:rFonts w:ascii="Times New Roman" w:hAnsi="Times New Roman" w:cs="Times New Roman"/>
          <w:color w:val="000000" w:themeColor="text1"/>
          <w:sz w:val="28"/>
          <w:szCs w:val="28"/>
        </w:rPr>
        <w:t xml:space="preserve"> важнейших черт STEAM-технологии</w:t>
      </w:r>
      <w:r w:rsidRPr="00E80750">
        <w:rPr>
          <w:rFonts w:ascii="Times New Roman" w:hAnsi="Times New Roman" w:cs="Times New Roman"/>
          <w:color w:val="000000" w:themeColor="text1"/>
          <w:sz w:val="28"/>
          <w:szCs w:val="28"/>
        </w:rPr>
        <w:t>. Обучающиеся вовлекаются в проектную деятельность, где они сталкиваются с реальными задачами, требующими творческого решения. Они работают в командах, разрабатывают концепты, заложенные в задании, проводят исследования, создают и представляют свои проекты, получая большую творческую свободу [8</w:t>
      </w:r>
      <w:r w:rsidR="001566CD" w:rsidRPr="00E80750">
        <w:rPr>
          <w:rFonts w:ascii="Times New Roman" w:hAnsi="Times New Roman" w:cs="Times New Roman"/>
          <w:color w:val="000000" w:themeColor="text1"/>
          <w:sz w:val="28"/>
          <w:szCs w:val="28"/>
        </w:rPr>
        <w:t>3</w:t>
      </w:r>
      <w:r w:rsidRPr="00E80750">
        <w:rPr>
          <w:rFonts w:ascii="Times New Roman" w:hAnsi="Times New Roman" w:cs="Times New Roman"/>
          <w:color w:val="000000" w:themeColor="text1"/>
          <w:sz w:val="28"/>
          <w:szCs w:val="28"/>
        </w:rPr>
        <w:t xml:space="preserve">]. Именно в проектной деятельности </w:t>
      </w:r>
      <w:r w:rsidRPr="00E80750">
        <w:rPr>
          <w:rFonts w:ascii="Times New Roman" w:hAnsi="Times New Roman" w:cs="Times New Roman"/>
          <w:color w:val="000000" w:themeColor="text1"/>
          <w:sz w:val="28"/>
          <w:szCs w:val="28"/>
        </w:rPr>
        <w:lastRenderedPageBreak/>
        <w:t>наиболее естественно происходит интеграция знаний из разных областей, что напрямую соотносится с задачами медиатворчества (создание медиапродукта требует объединения технических, художественных и коммуникативных навыков).</w:t>
      </w:r>
      <w:r w:rsidR="00AB2845" w:rsidRPr="00E80750">
        <w:rPr>
          <w:rFonts w:ascii="Times New Roman" w:hAnsi="Times New Roman" w:cs="Times New Roman"/>
          <w:color w:val="000000" w:themeColor="text1"/>
          <w:sz w:val="28"/>
          <w:szCs w:val="28"/>
        </w:rPr>
        <w:t xml:space="preserve"> Как было показано в параграфе 1.2., метод проектов является одним из ведущих методов развития медиатворчества. В контексте STEAM-технологии он приобретает новое качество: становится не просто формой организации учебной деятельности, а способом «сборки» междисциплинарного знания.</w:t>
      </w:r>
    </w:p>
    <w:p w:rsidR="00182BC6" w:rsidRPr="00E80750" w:rsidRDefault="00182BC6" w:rsidP="00182BC6">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i/>
          <w:color w:val="000000" w:themeColor="text1"/>
          <w:sz w:val="28"/>
          <w:szCs w:val="28"/>
        </w:rPr>
        <w:t>Проблемное обучение</w:t>
      </w:r>
      <w:r w:rsidRPr="00E80750">
        <w:rPr>
          <w:rFonts w:ascii="Times New Roman" w:hAnsi="Times New Roman" w:cs="Times New Roman"/>
          <w:color w:val="000000" w:themeColor="text1"/>
          <w:sz w:val="28"/>
          <w:szCs w:val="28"/>
        </w:rPr>
        <w:t xml:space="preserve"> часто включается в STEAM-технологии. Обучающиеся сталкиваются с реальными проблемами, требующими от них критического мышления и поиска решения [11</w:t>
      </w:r>
      <w:r w:rsidR="001566CD" w:rsidRPr="00E80750">
        <w:rPr>
          <w:rFonts w:ascii="Times New Roman" w:hAnsi="Times New Roman" w:cs="Times New Roman"/>
          <w:color w:val="000000" w:themeColor="text1"/>
          <w:sz w:val="28"/>
          <w:szCs w:val="28"/>
        </w:rPr>
        <w:t>6</w:t>
      </w:r>
      <w:r w:rsidRPr="00E80750">
        <w:rPr>
          <w:rFonts w:ascii="Times New Roman" w:hAnsi="Times New Roman" w:cs="Times New Roman"/>
          <w:color w:val="000000" w:themeColor="text1"/>
          <w:sz w:val="28"/>
          <w:szCs w:val="28"/>
        </w:rPr>
        <w:t>]. Они изучают суть проблемы, находят её причины и механизмы, после чего разрабатывают стратегии решения на основе полученных на занятиях знаний. Проблемный характер медиатворческих задач (например, выбор адекватного цифрового инструмента для реализации замысла, поиск оригинального визуального решения) делает этот метод особенно востребованным.</w:t>
      </w:r>
    </w:p>
    <w:p w:rsidR="00182BC6" w:rsidRPr="00E80750" w:rsidRDefault="00182BC6" w:rsidP="00182BC6">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i/>
          <w:color w:val="000000" w:themeColor="text1"/>
          <w:sz w:val="28"/>
          <w:szCs w:val="28"/>
        </w:rPr>
        <w:t>Развитие цифровой и технической компетентности</w:t>
      </w:r>
      <w:r w:rsidRPr="00E80750">
        <w:rPr>
          <w:rFonts w:ascii="Times New Roman" w:hAnsi="Times New Roman" w:cs="Times New Roman"/>
          <w:color w:val="000000" w:themeColor="text1"/>
          <w:sz w:val="28"/>
          <w:szCs w:val="28"/>
        </w:rPr>
        <w:t xml:space="preserve"> является важнейшим условием реализации STEAM-технологий. Цифровые средства описываются как средства обучения нового поколения, которые должны отражать когнитивные особенности обучающегося и мотивировать его на достижение образовательных результатов в зависимости от своего запроса [9</w:t>
      </w:r>
      <w:r w:rsidR="001566CD" w:rsidRPr="00E80750">
        <w:rPr>
          <w:rFonts w:ascii="Times New Roman" w:hAnsi="Times New Roman" w:cs="Times New Roman"/>
          <w:color w:val="000000" w:themeColor="text1"/>
          <w:sz w:val="28"/>
          <w:szCs w:val="28"/>
        </w:rPr>
        <w:t>3</w:t>
      </w:r>
      <w:r w:rsidRPr="00E80750">
        <w:rPr>
          <w:rFonts w:ascii="Times New Roman" w:hAnsi="Times New Roman" w:cs="Times New Roman"/>
          <w:color w:val="000000" w:themeColor="text1"/>
          <w:sz w:val="28"/>
          <w:szCs w:val="28"/>
        </w:rPr>
        <w:t>]. Е. В. Ширинкина отмечает, что обучение цифровым навыкам встроено в процесс приобретения социальных связей и повседневного общения в цифровую эпоху [1</w:t>
      </w:r>
      <w:r w:rsidR="001566CD" w:rsidRPr="00E80750">
        <w:rPr>
          <w:rFonts w:ascii="Times New Roman" w:hAnsi="Times New Roman" w:cs="Times New Roman"/>
          <w:color w:val="000000" w:themeColor="text1"/>
          <w:sz w:val="28"/>
          <w:szCs w:val="28"/>
        </w:rPr>
        <w:t>44</w:t>
      </w:r>
      <w:r w:rsidRPr="00E80750">
        <w:rPr>
          <w:rFonts w:ascii="Times New Roman" w:hAnsi="Times New Roman" w:cs="Times New Roman"/>
          <w:color w:val="000000" w:themeColor="text1"/>
          <w:sz w:val="28"/>
          <w:szCs w:val="28"/>
        </w:rPr>
        <w:t>]. А. Ю. Уваров характеризует цифровую трансформацию как перспективное направление в образовании, описывая цифровую школу как наиболее результативное использование цифровых технологий для решения задач образования [1</w:t>
      </w:r>
      <w:r w:rsidR="001566CD" w:rsidRPr="00E80750">
        <w:rPr>
          <w:rFonts w:ascii="Times New Roman" w:hAnsi="Times New Roman" w:cs="Times New Roman"/>
          <w:color w:val="000000" w:themeColor="text1"/>
          <w:sz w:val="28"/>
          <w:szCs w:val="28"/>
        </w:rPr>
        <w:t>25</w:t>
      </w:r>
      <w:r w:rsidRPr="00E80750">
        <w:rPr>
          <w:rFonts w:ascii="Times New Roman" w:hAnsi="Times New Roman" w:cs="Times New Roman"/>
          <w:color w:val="000000" w:themeColor="text1"/>
          <w:sz w:val="28"/>
          <w:szCs w:val="28"/>
        </w:rPr>
        <w:t xml:space="preserve">]. Е. В. Петрова, говоря о процессе обучения и его организации, выделяет цифровую дидактику и определяет её развитие как новые возможности для более глубокого понимания процесса обучения и создания эффективной образовательной </w:t>
      </w:r>
      <w:r w:rsidRPr="00E80750">
        <w:rPr>
          <w:rFonts w:ascii="Times New Roman" w:hAnsi="Times New Roman" w:cs="Times New Roman"/>
          <w:color w:val="000000" w:themeColor="text1"/>
          <w:sz w:val="28"/>
          <w:szCs w:val="28"/>
        </w:rPr>
        <w:lastRenderedPageBreak/>
        <w:t>среды [9</w:t>
      </w:r>
      <w:r w:rsidR="001566CD" w:rsidRPr="00E80750">
        <w:rPr>
          <w:rFonts w:ascii="Times New Roman" w:hAnsi="Times New Roman" w:cs="Times New Roman"/>
          <w:color w:val="000000" w:themeColor="text1"/>
          <w:sz w:val="28"/>
          <w:szCs w:val="28"/>
        </w:rPr>
        <w:t>5</w:t>
      </w:r>
      <w:r w:rsidRPr="00E80750">
        <w:rPr>
          <w:rFonts w:ascii="Times New Roman" w:hAnsi="Times New Roman" w:cs="Times New Roman"/>
          <w:color w:val="000000" w:themeColor="text1"/>
          <w:sz w:val="28"/>
          <w:szCs w:val="28"/>
        </w:rPr>
        <w:t>]. В исследовании О. П. Жигаловой выделяется важный элемент цифрового образования – цифровая грамотность, определяемая как степень освоения цифровых технологий, и выделяются её уровни: технологический, рефлексивный, оценочный и творческий [</w:t>
      </w:r>
      <w:r w:rsidR="001566CD" w:rsidRPr="00E80750">
        <w:rPr>
          <w:rFonts w:ascii="Times New Roman" w:hAnsi="Times New Roman" w:cs="Times New Roman"/>
          <w:color w:val="000000" w:themeColor="text1"/>
          <w:sz w:val="28"/>
          <w:szCs w:val="28"/>
        </w:rPr>
        <w:t>50</w:t>
      </w:r>
      <w:r w:rsidRPr="00E80750">
        <w:rPr>
          <w:rFonts w:ascii="Times New Roman" w:hAnsi="Times New Roman" w:cs="Times New Roman"/>
          <w:color w:val="000000" w:themeColor="text1"/>
          <w:sz w:val="28"/>
          <w:szCs w:val="28"/>
        </w:rPr>
        <w:t>]. Технические составляющие STEAM-технологий включают различные программы для ПК, способы программирования роботов, технологии VR, компьютерное моделирование, 3D-печать [155; 159]. Без развития цифровой и технической компетентности обучающихся реализация STEAM-технологий становится невозможной, а формирование медиатворческих навыков – неполноценным.</w:t>
      </w:r>
    </w:p>
    <w:p w:rsidR="00182BC6" w:rsidRPr="00E80750" w:rsidRDefault="00182BC6" w:rsidP="00182BC6">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i/>
          <w:color w:val="000000" w:themeColor="text1"/>
          <w:sz w:val="28"/>
          <w:szCs w:val="28"/>
        </w:rPr>
        <w:t>Коммуникация в коллективе</w:t>
      </w:r>
      <w:r w:rsidRPr="00E80750">
        <w:rPr>
          <w:rFonts w:ascii="Times New Roman" w:hAnsi="Times New Roman" w:cs="Times New Roman"/>
          <w:color w:val="000000" w:themeColor="text1"/>
          <w:sz w:val="28"/>
          <w:szCs w:val="28"/>
        </w:rPr>
        <w:t xml:space="preserve"> является важным элементом STEAM-образования. Исследователи С. В. Булганина, Т. В. Погодина и Н. С. Тюмина полагают, что систематическое применение метода проектов способствует развитию коммуникативной компетентности обучающихся, а коллективная творческая деятельность стимулирует мотивацию к личным достижениям и запускает процесс самосовершенствования [2</w:t>
      </w:r>
      <w:r w:rsidR="001566CD" w:rsidRPr="00E80750">
        <w:rPr>
          <w:rFonts w:ascii="Times New Roman" w:hAnsi="Times New Roman" w:cs="Times New Roman"/>
          <w:color w:val="000000" w:themeColor="text1"/>
          <w:sz w:val="28"/>
          <w:szCs w:val="28"/>
        </w:rPr>
        <w:t>7</w:t>
      </w:r>
      <w:r w:rsidRPr="00E80750">
        <w:rPr>
          <w:rFonts w:ascii="Times New Roman" w:hAnsi="Times New Roman" w:cs="Times New Roman"/>
          <w:color w:val="000000" w:themeColor="text1"/>
          <w:sz w:val="28"/>
          <w:szCs w:val="28"/>
        </w:rPr>
        <w:t>]. Обучающиеся активно работают над проектами, общаются в коллективе, обмениваются идеями и информацией, совместно решают задачи. Это развивает навыки социализации, коммуникации и работы в команде, что особенно важно для медиатворчества, где создание медиапродукта почти всегда требует распределения ролей и коллективного взаимодействия (оператор, монтажёр, сценарист, дизайнер и др.).</w:t>
      </w:r>
    </w:p>
    <w:p w:rsidR="00182BC6" w:rsidRPr="00E80750" w:rsidRDefault="00182BC6" w:rsidP="00182BC6">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i/>
          <w:color w:val="000000" w:themeColor="text1"/>
          <w:sz w:val="28"/>
          <w:szCs w:val="28"/>
        </w:rPr>
        <w:t>Системный подход</w:t>
      </w:r>
      <w:r w:rsidRPr="00E80750">
        <w:rPr>
          <w:rFonts w:ascii="Times New Roman" w:hAnsi="Times New Roman" w:cs="Times New Roman"/>
          <w:color w:val="000000" w:themeColor="text1"/>
          <w:sz w:val="28"/>
          <w:szCs w:val="28"/>
        </w:rPr>
        <w:t xml:space="preserve"> в STEAM-образовании отражает фундаментальную идею о том, что знания и навыки из различных дисциплин объединяются в единое целое для решения сложных задач. Согласно Ю. К. Бабанскому, системный целостный подход является единственно возможным для всестороннего обоснования наилучшего варианта обучения и выстраивания системы знаний [</w:t>
      </w:r>
      <w:r w:rsidR="001566CD" w:rsidRPr="00E80750">
        <w:rPr>
          <w:rFonts w:ascii="Times New Roman" w:hAnsi="Times New Roman" w:cs="Times New Roman"/>
          <w:color w:val="000000" w:themeColor="text1"/>
          <w:sz w:val="28"/>
          <w:szCs w:val="28"/>
        </w:rPr>
        <w:t>9</w:t>
      </w:r>
      <w:r w:rsidRPr="00E80750">
        <w:rPr>
          <w:rFonts w:ascii="Times New Roman" w:hAnsi="Times New Roman" w:cs="Times New Roman"/>
          <w:color w:val="000000" w:themeColor="text1"/>
          <w:sz w:val="28"/>
          <w:szCs w:val="28"/>
        </w:rPr>
        <w:t xml:space="preserve">]. В. П. Беспалько отмечает, </w:t>
      </w:r>
      <w:r w:rsidR="001566CD" w:rsidRPr="00E80750">
        <w:rPr>
          <w:rFonts w:ascii="Times New Roman" w:hAnsi="Times New Roman" w:cs="Times New Roman"/>
          <w:color w:val="000000" w:themeColor="text1"/>
          <w:sz w:val="28"/>
          <w:szCs w:val="28"/>
        </w:rPr>
        <w:t>что, согласно системному подходу,</w:t>
      </w:r>
      <w:r w:rsidRPr="00E80750">
        <w:rPr>
          <w:rFonts w:ascii="Times New Roman" w:hAnsi="Times New Roman" w:cs="Times New Roman"/>
          <w:color w:val="000000" w:themeColor="text1"/>
          <w:sz w:val="28"/>
          <w:szCs w:val="28"/>
        </w:rPr>
        <w:t xml:space="preserve"> любой объект или явление рассматриваются как взаимосвязанная совокупность элементов, направленная на достижение конкретной цели [1</w:t>
      </w:r>
      <w:r w:rsidR="001566CD" w:rsidRPr="00E80750">
        <w:rPr>
          <w:rFonts w:ascii="Times New Roman" w:hAnsi="Times New Roman" w:cs="Times New Roman"/>
          <w:color w:val="000000" w:themeColor="text1"/>
          <w:sz w:val="28"/>
          <w:szCs w:val="28"/>
        </w:rPr>
        <w:t>7</w:t>
      </w:r>
      <w:r w:rsidRPr="00E80750">
        <w:rPr>
          <w:rFonts w:ascii="Times New Roman" w:hAnsi="Times New Roman" w:cs="Times New Roman"/>
          <w:color w:val="000000" w:themeColor="text1"/>
          <w:sz w:val="28"/>
          <w:szCs w:val="28"/>
        </w:rPr>
        <w:t xml:space="preserve">]. Л. И. Новикова считает системный подход способом мышления </w:t>
      </w:r>
      <w:r w:rsidRPr="00E80750">
        <w:rPr>
          <w:rFonts w:ascii="Times New Roman" w:hAnsi="Times New Roman" w:cs="Times New Roman"/>
          <w:color w:val="000000" w:themeColor="text1"/>
          <w:sz w:val="28"/>
          <w:szCs w:val="28"/>
        </w:rPr>
        <w:lastRenderedPageBreak/>
        <w:t>исследователя, который помогает изучать объект как систему взаимосвязанных элементов [8</w:t>
      </w:r>
      <w:r w:rsidR="001566CD" w:rsidRPr="00E80750">
        <w:rPr>
          <w:rFonts w:ascii="Times New Roman" w:hAnsi="Times New Roman" w:cs="Times New Roman"/>
          <w:color w:val="000000" w:themeColor="text1"/>
          <w:sz w:val="28"/>
          <w:szCs w:val="28"/>
        </w:rPr>
        <w:t>8</w:t>
      </w:r>
      <w:r w:rsidRPr="00E80750">
        <w:rPr>
          <w:rFonts w:ascii="Times New Roman" w:hAnsi="Times New Roman" w:cs="Times New Roman"/>
          <w:color w:val="000000" w:themeColor="text1"/>
          <w:sz w:val="28"/>
          <w:szCs w:val="28"/>
        </w:rPr>
        <w:t>]. Достоинство системного подхода, по мнению Г. Х. Валеева, состоит в выявлении и общем суммировании разрозненных явлений в качестве единой взаимосвязанной совокупности [</w:t>
      </w:r>
      <w:r w:rsidR="001566CD" w:rsidRPr="00E80750">
        <w:rPr>
          <w:rFonts w:ascii="Times New Roman" w:hAnsi="Times New Roman" w:cs="Times New Roman"/>
          <w:color w:val="000000" w:themeColor="text1"/>
          <w:sz w:val="28"/>
          <w:szCs w:val="28"/>
        </w:rPr>
        <w:t>30</w:t>
      </w:r>
      <w:r w:rsidRPr="00E80750">
        <w:rPr>
          <w:rFonts w:ascii="Times New Roman" w:hAnsi="Times New Roman" w:cs="Times New Roman"/>
          <w:color w:val="000000" w:themeColor="text1"/>
          <w:sz w:val="28"/>
          <w:szCs w:val="28"/>
        </w:rPr>
        <w:t>]. Системный подход в организации STEAM-образования подготавливает учеников к успешной адаптации в современном мире, где многогранное и интегрированное знание становится ключевым фактором для решения сложных проблем, в том числе и в сфере медиатворчества.</w:t>
      </w:r>
    </w:p>
    <w:p w:rsidR="00182BC6" w:rsidRPr="00E80750" w:rsidRDefault="00182BC6" w:rsidP="00182BC6">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i/>
          <w:color w:val="000000" w:themeColor="text1"/>
          <w:sz w:val="28"/>
          <w:szCs w:val="28"/>
        </w:rPr>
        <w:t>Разграничение понятий STEAM-образование, STEAM-подход и STEAM-технологии.</w:t>
      </w:r>
      <w:r w:rsidRPr="00E80750">
        <w:rPr>
          <w:rFonts w:ascii="Times New Roman" w:hAnsi="Times New Roman" w:cs="Times New Roman"/>
          <w:color w:val="000000" w:themeColor="text1"/>
          <w:sz w:val="28"/>
          <w:szCs w:val="28"/>
        </w:rPr>
        <w:t xml:space="preserve"> Проанализировав литературные источники, мы считаем необходимым внести ясность в терминологию, поскольку некоторые исследователи используют данные понятия как синонимичные. В нашем представлении: </w:t>
      </w:r>
    </w:p>
    <w:p w:rsidR="00182BC6" w:rsidRPr="00E80750" w:rsidRDefault="00182BC6" w:rsidP="00182BC6">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STEAM-образование – это целостный образовательный процесс, интегрирующий естественно-научные, технологические, инженерные, художественные и математические области знаний для формирования у обучающихся межпредметных компетенций и творческого мышления;</w:t>
      </w:r>
    </w:p>
    <w:p w:rsidR="00182BC6" w:rsidRPr="00E80750" w:rsidRDefault="00182BC6" w:rsidP="00182BC6">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 xml:space="preserve">STEAM-подход – это концептуальная и методологическая стратегия организации образовательного процесса, в основе которой лежит интеграция пяти областей </w:t>
      </w:r>
      <w:r w:rsidRPr="00E80750">
        <w:rPr>
          <w:rFonts w:ascii="Times New Roman" w:hAnsi="Times New Roman" w:cs="Times New Roman"/>
          <w:color w:val="000000" w:themeColor="text1"/>
          <w:sz w:val="28"/>
          <w:szCs w:val="28"/>
          <w:lang w:val="en-US"/>
        </w:rPr>
        <w:t>STEAM</w:t>
      </w:r>
      <w:r w:rsidRPr="00E80750">
        <w:rPr>
          <w:rFonts w:ascii="Times New Roman" w:hAnsi="Times New Roman" w:cs="Times New Roman"/>
          <w:color w:val="000000" w:themeColor="text1"/>
          <w:sz w:val="28"/>
          <w:szCs w:val="28"/>
        </w:rPr>
        <w:t>;</w:t>
      </w:r>
    </w:p>
    <w:p w:rsidR="00182BC6" w:rsidRPr="00E80750" w:rsidRDefault="00182BC6" w:rsidP="00182BC6">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 xml:space="preserve">STEAM-технологии – это конкретные педагогические методы, формы и средства обучения (например, проектная деятельность, решение кейсов, работа с цифровыми лабораториями), которые реализуют </w:t>
      </w:r>
      <w:r w:rsidRPr="00E80750">
        <w:rPr>
          <w:rFonts w:ascii="Times New Roman" w:hAnsi="Times New Roman" w:cs="Times New Roman"/>
          <w:color w:val="000000" w:themeColor="text1"/>
          <w:sz w:val="28"/>
          <w:szCs w:val="28"/>
          <w:lang w:val="en-US"/>
        </w:rPr>
        <w:t>STEAM</w:t>
      </w:r>
      <w:r w:rsidRPr="00E80750">
        <w:rPr>
          <w:rFonts w:ascii="Times New Roman" w:hAnsi="Times New Roman" w:cs="Times New Roman"/>
          <w:color w:val="000000" w:themeColor="text1"/>
          <w:sz w:val="28"/>
          <w:szCs w:val="28"/>
        </w:rPr>
        <w:t>-подход.</w:t>
      </w:r>
    </w:p>
    <w:p w:rsidR="00182BC6" w:rsidRPr="00E80750" w:rsidRDefault="00182BC6" w:rsidP="00182BC6">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Содержательное наполнение компонентов STEAM. На каждую из букв аббревиатуры STEAM нами были выделены соответствующие методы и направления.</w:t>
      </w:r>
    </w:p>
    <w:p w:rsidR="00182BC6" w:rsidRPr="00E80750" w:rsidRDefault="00182BC6" w:rsidP="00182BC6">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 xml:space="preserve">S – SCIENCE (наука). Характеризуется применением методов наблюдения, экспериментов и анализа данных по любому современному научному направлению. Включает методы моделирования, цифрового исследования, исследования с помощью нейронных сетей и многие другие. </w:t>
      </w:r>
      <w:r w:rsidRPr="00E80750">
        <w:rPr>
          <w:rFonts w:ascii="Times New Roman" w:hAnsi="Times New Roman" w:cs="Times New Roman"/>
          <w:color w:val="000000" w:themeColor="text1"/>
          <w:sz w:val="28"/>
          <w:szCs w:val="28"/>
        </w:rPr>
        <w:lastRenderedPageBreak/>
        <w:t>Согласно исследованию Т. П. Гордиенко и О. Ю. Смирновой, важными методами теоретических исследований являются идеализация (мысленное конструирование объектов и условий, которые практически не выполнимы или не существуют), формализация, аксиоматический метод, гипотеза, исторический метод, системность, декомпозиция [3</w:t>
      </w:r>
      <w:r w:rsidR="001566CD" w:rsidRPr="00E80750">
        <w:rPr>
          <w:rFonts w:ascii="Times New Roman" w:hAnsi="Times New Roman" w:cs="Times New Roman"/>
          <w:color w:val="000000" w:themeColor="text1"/>
          <w:sz w:val="28"/>
          <w:szCs w:val="28"/>
        </w:rPr>
        <w:t>9</w:t>
      </w:r>
      <w:r w:rsidRPr="00E80750">
        <w:rPr>
          <w:rFonts w:ascii="Times New Roman" w:hAnsi="Times New Roman" w:cs="Times New Roman"/>
          <w:color w:val="000000" w:themeColor="text1"/>
          <w:sz w:val="28"/>
          <w:szCs w:val="28"/>
        </w:rPr>
        <w:t>]. Исследование в данной области позволяет развить у обучающихся понимание, что наука метапредметна и многогранна, а знание научных принципов вместе с применением ИКТ может быть полезно в реальных проблемных ситуациях</w:t>
      </w:r>
      <w:r w:rsidR="004250EF" w:rsidRPr="00E80750">
        <w:rPr>
          <w:rFonts w:ascii="Times New Roman" w:hAnsi="Times New Roman" w:cs="Times New Roman"/>
          <w:color w:val="000000" w:themeColor="text1"/>
          <w:sz w:val="28"/>
          <w:szCs w:val="28"/>
        </w:rPr>
        <w:t xml:space="preserve"> [60]</w:t>
      </w:r>
      <w:r w:rsidRPr="00E80750">
        <w:rPr>
          <w:rFonts w:ascii="Times New Roman" w:hAnsi="Times New Roman" w:cs="Times New Roman"/>
          <w:color w:val="000000" w:themeColor="text1"/>
          <w:sz w:val="28"/>
          <w:szCs w:val="28"/>
        </w:rPr>
        <w:t xml:space="preserve">. </w:t>
      </w:r>
    </w:p>
    <w:p w:rsidR="00182BC6" w:rsidRPr="00E80750" w:rsidRDefault="00182BC6" w:rsidP="00182BC6">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T – TECHNOLOGY (технология). Характеризуется применением педагогических технологий, а также различных инструментов и устройств, созданных в научных целях (3D-принтеров, роботов). Включает методы создания и применения таких устройств для создания полезных вещей. В статье О. В. Шишневой выделяется технология STEM-стена, представляющая собой интерактивный комплекс, направленный на развитие мелкой моторики, сенсорного восприятия, речи, математических представлений и понимания элементарных физических закономерностей [1</w:t>
      </w:r>
      <w:r w:rsidR="001566CD" w:rsidRPr="00E80750">
        <w:rPr>
          <w:rFonts w:ascii="Times New Roman" w:hAnsi="Times New Roman" w:cs="Times New Roman"/>
          <w:color w:val="000000" w:themeColor="text1"/>
          <w:sz w:val="28"/>
          <w:szCs w:val="28"/>
        </w:rPr>
        <w:t>45</w:t>
      </w:r>
      <w:r w:rsidRPr="00E80750">
        <w:rPr>
          <w:rFonts w:ascii="Times New Roman" w:hAnsi="Times New Roman" w:cs="Times New Roman"/>
          <w:color w:val="000000" w:themeColor="text1"/>
          <w:sz w:val="28"/>
          <w:szCs w:val="28"/>
        </w:rPr>
        <w:t>]. Н. Ш. Козлова выделяет ветвь цифровых технологий, считая, что цифровые технологии обеспечивают множество возможностей для улучшения образования, однако их интеграция – непростой процесс [6</w:t>
      </w:r>
      <w:r w:rsidR="001566CD" w:rsidRPr="00E80750">
        <w:rPr>
          <w:rFonts w:ascii="Times New Roman" w:hAnsi="Times New Roman" w:cs="Times New Roman"/>
          <w:color w:val="000000" w:themeColor="text1"/>
          <w:sz w:val="28"/>
          <w:szCs w:val="28"/>
        </w:rPr>
        <w:t>8</w:t>
      </w:r>
      <w:r w:rsidRPr="00E80750">
        <w:rPr>
          <w:rFonts w:ascii="Times New Roman" w:hAnsi="Times New Roman" w:cs="Times New Roman"/>
          <w:color w:val="000000" w:themeColor="text1"/>
          <w:sz w:val="28"/>
          <w:szCs w:val="28"/>
        </w:rPr>
        <w:t>]. Исследование в данной области позволяет научить обучающихся пользоваться современными инструментами и техниками, а также создавать и развивать новые.</w:t>
      </w:r>
    </w:p>
    <w:p w:rsidR="00182BC6" w:rsidRPr="00E80750" w:rsidRDefault="00182BC6" w:rsidP="00182BC6">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 xml:space="preserve">E – ENGINEERING (инженерия). Характеризуется процессом создания машин и различных механических структур на основе научных принципов. В данной области используются математические, технологические и цифровые методы для реализации различных целей, включая компьютерное проектирование, робототехнику, симуляционные программы, программирование. О. Антамошкин выделяет также дополнительные виды деятельности: разработку требований, планирование, тестирование, конфигурационное управление, проектный менеджмент, создание различной </w:t>
      </w:r>
      <w:r w:rsidRPr="00E80750">
        <w:rPr>
          <w:rFonts w:ascii="Times New Roman" w:hAnsi="Times New Roman" w:cs="Times New Roman"/>
          <w:color w:val="000000" w:themeColor="text1"/>
          <w:sz w:val="28"/>
          <w:szCs w:val="28"/>
        </w:rPr>
        <w:lastRenderedPageBreak/>
        <w:t>документации [</w:t>
      </w:r>
      <w:r w:rsidR="001566CD" w:rsidRPr="00E80750">
        <w:rPr>
          <w:rFonts w:ascii="Times New Roman" w:hAnsi="Times New Roman" w:cs="Times New Roman"/>
          <w:color w:val="000000" w:themeColor="text1"/>
          <w:sz w:val="28"/>
          <w:szCs w:val="28"/>
        </w:rPr>
        <w:t>5</w:t>
      </w:r>
      <w:r w:rsidRPr="00E80750">
        <w:rPr>
          <w:rFonts w:ascii="Times New Roman" w:hAnsi="Times New Roman" w:cs="Times New Roman"/>
          <w:color w:val="000000" w:themeColor="text1"/>
          <w:sz w:val="28"/>
          <w:szCs w:val="28"/>
        </w:rPr>
        <w:t>]. В исследовании К. А. Булгаковой, Т. В. Лучкиной и Я. В. Сениной отмечается, что развитие инженерного мышления должно начинаться уже в дошкольном возрасте в силу потребности общества в специалистах инженерного профиля, а само инженерное мышление можно рассматривать как интеграцию логики, моделирования и конструирования [2</w:t>
      </w:r>
      <w:r w:rsidR="001566CD" w:rsidRPr="00E80750">
        <w:rPr>
          <w:rFonts w:ascii="Times New Roman" w:hAnsi="Times New Roman" w:cs="Times New Roman"/>
          <w:color w:val="000000" w:themeColor="text1"/>
          <w:sz w:val="28"/>
          <w:szCs w:val="28"/>
        </w:rPr>
        <w:t>6</w:t>
      </w:r>
      <w:r w:rsidRPr="00E80750">
        <w:rPr>
          <w:rFonts w:ascii="Times New Roman" w:hAnsi="Times New Roman" w:cs="Times New Roman"/>
          <w:color w:val="000000" w:themeColor="text1"/>
          <w:sz w:val="28"/>
          <w:szCs w:val="28"/>
        </w:rPr>
        <w:t>]. Работа в данной области позволяет обучить проектированию, разработке и тестированию технических решений.</w:t>
      </w:r>
    </w:p>
    <w:p w:rsidR="00182BC6" w:rsidRPr="00E80750" w:rsidRDefault="00182BC6" w:rsidP="00182BC6">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A – THE ART (искусство). Характеризуется креативной направленностью и различными творческими процессами. Включает технологии для реализации творческого потенциала обучающихся в разных областях: цифровое искусство, музыка, традиционное изобразительное искусство, актёрское мастерство. Эта область базируется на всех проявлениях творчества. Исследование в данной области позволяет развивать креативность, учиться нестандартно мыслить и интегрировать творческие идеи в другие области STEAM. Оно базируется на рассмотренных в параграфе 1.1 концептах творчества и медиатворчества (D. A. Fields [1</w:t>
      </w:r>
      <w:r w:rsidR="001566CD" w:rsidRPr="00E80750">
        <w:rPr>
          <w:rFonts w:ascii="Times New Roman" w:hAnsi="Times New Roman" w:cs="Times New Roman"/>
          <w:color w:val="000000" w:themeColor="text1"/>
          <w:sz w:val="28"/>
          <w:szCs w:val="28"/>
        </w:rPr>
        <w:t>72</w:t>
      </w:r>
      <w:r w:rsidRPr="00E80750">
        <w:rPr>
          <w:rFonts w:ascii="Times New Roman" w:hAnsi="Times New Roman" w:cs="Times New Roman"/>
          <w:color w:val="000000" w:themeColor="text1"/>
          <w:sz w:val="28"/>
          <w:szCs w:val="28"/>
        </w:rPr>
        <w:t>], О. Н. Ткаченко [1</w:t>
      </w:r>
      <w:r w:rsidR="001566CD" w:rsidRPr="00E80750">
        <w:rPr>
          <w:rFonts w:ascii="Times New Roman" w:hAnsi="Times New Roman" w:cs="Times New Roman"/>
          <w:color w:val="000000" w:themeColor="text1"/>
          <w:sz w:val="28"/>
          <w:szCs w:val="28"/>
        </w:rPr>
        <w:t>21</w:t>
      </w:r>
      <w:r w:rsidRPr="00E80750">
        <w:rPr>
          <w:rFonts w:ascii="Times New Roman" w:hAnsi="Times New Roman" w:cs="Times New Roman"/>
          <w:color w:val="000000" w:themeColor="text1"/>
          <w:sz w:val="28"/>
          <w:szCs w:val="28"/>
        </w:rPr>
        <w:t>], И. В. Челышева [13</w:t>
      </w:r>
      <w:r w:rsidR="001566CD" w:rsidRPr="00E80750">
        <w:rPr>
          <w:rFonts w:ascii="Times New Roman" w:hAnsi="Times New Roman" w:cs="Times New Roman"/>
          <w:color w:val="000000" w:themeColor="text1"/>
          <w:sz w:val="28"/>
          <w:szCs w:val="28"/>
        </w:rPr>
        <w:t>9</w:t>
      </w:r>
      <w:r w:rsidRPr="00E80750">
        <w:rPr>
          <w:rFonts w:ascii="Times New Roman" w:hAnsi="Times New Roman" w:cs="Times New Roman"/>
          <w:color w:val="000000" w:themeColor="text1"/>
          <w:sz w:val="28"/>
          <w:szCs w:val="28"/>
        </w:rPr>
        <w:t xml:space="preserve">], </w:t>
      </w:r>
      <w:r w:rsidR="00043D21" w:rsidRPr="00E80750">
        <w:rPr>
          <w:rFonts w:ascii="Times New Roman" w:hAnsi="Times New Roman" w:cs="Times New Roman"/>
          <w:sz w:val="28"/>
          <w:szCs w:val="28"/>
        </w:rPr>
        <w:t xml:space="preserve">Т. И. Анисимова, О. В. Шатунова, Ф. М. Сабирова </w:t>
      </w:r>
      <w:r w:rsidRPr="00E80750">
        <w:rPr>
          <w:rFonts w:ascii="Times New Roman" w:hAnsi="Times New Roman" w:cs="Times New Roman"/>
          <w:color w:val="000000" w:themeColor="text1"/>
          <w:sz w:val="28"/>
          <w:szCs w:val="28"/>
        </w:rPr>
        <w:t>[</w:t>
      </w:r>
      <w:r w:rsidR="001566CD" w:rsidRPr="00E80750">
        <w:rPr>
          <w:rFonts w:ascii="Times New Roman" w:hAnsi="Times New Roman" w:cs="Times New Roman"/>
          <w:color w:val="000000" w:themeColor="text1"/>
          <w:sz w:val="28"/>
          <w:szCs w:val="28"/>
        </w:rPr>
        <w:t>4</w:t>
      </w:r>
      <w:r w:rsidRPr="00E80750">
        <w:rPr>
          <w:rFonts w:ascii="Times New Roman" w:hAnsi="Times New Roman" w:cs="Times New Roman"/>
          <w:color w:val="000000" w:themeColor="text1"/>
          <w:sz w:val="28"/>
          <w:szCs w:val="28"/>
        </w:rPr>
        <w:t>] и др.). Особого внимания заслуживает исследование В. В. Дубровского, выявляющее педагогический потенциал STEAM-технологий в области искусства и, в частности, музыки, где в связи с активным внедрением цифровых инструментов и интерактивных образовательных платформ открывается большой потенциал для развития творческих навыков [4</w:t>
      </w:r>
      <w:r w:rsidR="001566CD" w:rsidRPr="00E80750">
        <w:rPr>
          <w:rFonts w:ascii="Times New Roman" w:hAnsi="Times New Roman" w:cs="Times New Roman"/>
          <w:color w:val="000000" w:themeColor="text1"/>
          <w:sz w:val="28"/>
          <w:szCs w:val="28"/>
        </w:rPr>
        <w:t>7</w:t>
      </w:r>
      <w:r w:rsidRPr="00E80750">
        <w:rPr>
          <w:rFonts w:ascii="Times New Roman" w:hAnsi="Times New Roman" w:cs="Times New Roman"/>
          <w:color w:val="000000" w:themeColor="text1"/>
          <w:sz w:val="28"/>
          <w:szCs w:val="28"/>
        </w:rPr>
        <w:t>]. Автор рассматривает современные цифровые приложения (Chrome Music Lab, Scratch, Groove Pizza, EarSketch, iMuSciCA), позволяющие интегрировать музыку, математику, программирование и исследовательскую деятельность, что делает музыкальное образование более доступным и интерактивным. Именно этот компонент STEAM наиболее тесно связан с медиатворчеством, так как искусство в цифровую эпоху всё чаще реализуется через медиаформаты</w:t>
      </w:r>
      <w:r w:rsidR="005D34CE" w:rsidRPr="00E80750">
        <w:rPr>
          <w:rFonts w:ascii="Times New Roman" w:hAnsi="Times New Roman" w:cs="Times New Roman"/>
          <w:color w:val="000000" w:themeColor="text1"/>
          <w:sz w:val="28"/>
          <w:szCs w:val="28"/>
        </w:rPr>
        <w:t xml:space="preserve"> [165]</w:t>
      </w:r>
      <w:r w:rsidRPr="00E80750">
        <w:rPr>
          <w:rFonts w:ascii="Times New Roman" w:hAnsi="Times New Roman" w:cs="Times New Roman"/>
          <w:color w:val="000000" w:themeColor="text1"/>
          <w:sz w:val="28"/>
          <w:szCs w:val="28"/>
        </w:rPr>
        <w:t>.</w:t>
      </w:r>
    </w:p>
    <w:p w:rsidR="00182BC6" w:rsidRPr="00E80750" w:rsidRDefault="00182BC6" w:rsidP="00182BC6">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lastRenderedPageBreak/>
        <w:t>M – MATHEMATICS (математика). Характеризуется набором математических методов и методик, применимых в различных науках: анализа, моделирования, статистики. При работе с математической областью обучающиеся используют как традиционные методы вычислений, так и математические программы (MATLAB, Wolfram Mathematica), а также языки программирования. В исследовании А. В. Горловой и Ю. С. Шатровой демонстрируется значимость реализации STEAM-технологий в процессе обучения математике: учащимся предлагается создавать трёхмерные модели геометрических фигур, вычислять площади и объёмы, анализировать сложные математические объекты и визуализировать математические процессы, что способствует развитию пространственного, логического и абстрактного мышления [</w:t>
      </w:r>
      <w:r w:rsidR="001566CD" w:rsidRPr="00E80750">
        <w:rPr>
          <w:rFonts w:ascii="Times New Roman" w:hAnsi="Times New Roman" w:cs="Times New Roman"/>
          <w:color w:val="000000" w:themeColor="text1"/>
          <w:sz w:val="28"/>
          <w:szCs w:val="28"/>
        </w:rPr>
        <w:t>41</w:t>
      </w:r>
      <w:r w:rsidRPr="00E80750">
        <w:rPr>
          <w:rFonts w:ascii="Times New Roman" w:hAnsi="Times New Roman" w:cs="Times New Roman"/>
          <w:color w:val="000000" w:themeColor="text1"/>
          <w:sz w:val="28"/>
          <w:szCs w:val="28"/>
        </w:rPr>
        <w:t>]. О. Д. Федотова выделяет следующие критерии гибкости мыслительного процесса (в том числе математического): стремление обучающегося отыскать новый, оригинальный способ решения задачи, а не высокий уровень овладения стандартными методами; высокий уровень обобщения и формализованное восприятие материала; умение сделать правильный вывод из свойств и соотношений, положенных в основу задачи [1</w:t>
      </w:r>
      <w:r w:rsidR="001566CD" w:rsidRPr="00E80750">
        <w:rPr>
          <w:rFonts w:ascii="Times New Roman" w:hAnsi="Times New Roman" w:cs="Times New Roman"/>
          <w:color w:val="000000" w:themeColor="text1"/>
          <w:sz w:val="28"/>
          <w:szCs w:val="28"/>
        </w:rPr>
        <w:t>32</w:t>
      </w:r>
      <w:r w:rsidRPr="00E80750">
        <w:rPr>
          <w:rFonts w:ascii="Times New Roman" w:hAnsi="Times New Roman" w:cs="Times New Roman"/>
          <w:color w:val="000000" w:themeColor="text1"/>
          <w:sz w:val="28"/>
          <w:szCs w:val="28"/>
        </w:rPr>
        <w:t>].</w:t>
      </w:r>
    </w:p>
    <w:p w:rsidR="00182BC6" w:rsidRPr="00E80750" w:rsidRDefault="00182BC6" w:rsidP="00182BC6">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 xml:space="preserve">STEAM-технология развития медиатворчества. Во всех пяти областях STEAM прослеживается тесная связь с информационно-коммуникационными технологиями и современными медиасредствами, что обусловлено требованиями цифровой трансформации образовательной среды. Учитывая специфику нашего исследования, направленного на развитие медиатворчества обучающихся, в качестве основного педагогического условия такого развития выбрана именно STEAM-технология. Данный выбор обоснован тем, что описанные выше предметные области не только включают традиционные методы обучения, но и переосмысливают их через призму современных медиа и цифровых инноваций, создавая уникальный набор методических приёмов, ориентированных на формирование творческого потенциала учащихся в цифровой среде. Именно этот синтез позволил нам предложить концепт </w:t>
      </w:r>
      <w:r w:rsidRPr="00E80750">
        <w:rPr>
          <w:rFonts w:ascii="Times New Roman" w:hAnsi="Times New Roman" w:cs="Times New Roman"/>
          <w:color w:val="000000" w:themeColor="text1"/>
          <w:sz w:val="28"/>
          <w:szCs w:val="28"/>
        </w:rPr>
        <w:lastRenderedPageBreak/>
        <w:t>«STEAM-технология развития медиатворчества», который определяется как выстроенная система взаимосвязи методов STEAM-образования, направленная на развитие медиатворчества обучающихся [24; 25]. Применение данной технологии позволяет обучающимся создавать медиапродукты (видеоролики, цифровые иллюстрации, подкасты, 3D-модели, компьютерные игры) на стыке искусства и цифровых инструментов, что напрямую соответствует задачам настоящего диссертационного исследования.</w:t>
      </w:r>
    </w:p>
    <w:p w:rsidR="00182BC6" w:rsidRPr="00E80750" w:rsidRDefault="00182BC6" w:rsidP="00182BC6">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 xml:space="preserve">Для завершения научной картины STEAM-технологий в образовании мы определили их место в общей классификации технологий, суммировав и дополнив схему классификации с опорой на авторитетных учёных. Все элементы схемы охарактеризованы после её демонстрации (рисунок 1). </w:t>
      </w:r>
    </w:p>
    <w:p w:rsidR="00182BC6" w:rsidRPr="00E80750" w:rsidRDefault="00182BC6" w:rsidP="00182BC6">
      <w:pPr>
        <w:spacing w:after="0" w:line="360" w:lineRule="auto"/>
        <w:ind w:firstLine="709"/>
        <w:jc w:val="both"/>
        <w:rPr>
          <w:rFonts w:ascii="Times New Roman" w:hAnsi="Times New Roman" w:cs="Times New Roman"/>
          <w:color w:val="000000" w:themeColor="text1"/>
          <w:sz w:val="28"/>
          <w:szCs w:val="28"/>
        </w:rPr>
      </w:pPr>
    </w:p>
    <w:p w:rsidR="00182BC6" w:rsidRPr="00E80750" w:rsidRDefault="00182BC6" w:rsidP="00182BC6">
      <w:pPr>
        <w:spacing w:after="0" w:line="360" w:lineRule="auto"/>
        <w:jc w:val="both"/>
        <w:rPr>
          <w:rFonts w:ascii="Times New Roman" w:hAnsi="Times New Roman" w:cs="Times New Roman"/>
          <w:color w:val="000000" w:themeColor="text1"/>
          <w:sz w:val="28"/>
          <w:szCs w:val="28"/>
        </w:rPr>
      </w:pPr>
      <w:r w:rsidRPr="00E80750">
        <w:rPr>
          <w:rFonts w:ascii="Times New Roman" w:hAnsi="Times New Roman" w:cs="Times New Roman"/>
          <w:noProof/>
          <w:color w:val="000000" w:themeColor="text1"/>
          <w:sz w:val="28"/>
          <w:szCs w:val="28"/>
          <w:lang w:eastAsia="ru-RU"/>
        </w:rPr>
        <w:drawing>
          <wp:inline distT="0" distB="0" distL="0" distR="0" wp14:anchorId="14FB2456" wp14:editId="01ADBB6E">
            <wp:extent cx="5072481" cy="398145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088916" cy="3994350"/>
                    </a:xfrm>
                    <a:prstGeom prst="rect">
                      <a:avLst/>
                    </a:prstGeom>
                    <a:noFill/>
                    <a:ln>
                      <a:noFill/>
                    </a:ln>
                  </pic:spPr>
                </pic:pic>
              </a:graphicData>
            </a:graphic>
          </wp:inline>
        </w:drawing>
      </w:r>
    </w:p>
    <w:p w:rsidR="00182BC6" w:rsidRPr="00E80750" w:rsidRDefault="00182BC6" w:rsidP="00182BC6">
      <w:pPr>
        <w:spacing w:after="0" w:line="360" w:lineRule="auto"/>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Рисунок 1 - Классификация технологий и место педагогических технологий в ней</w:t>
      </w:r>
    </w:p>
    <w:p w:rsidR="00182BC6" w:rsidRPr="00E80750" w:rsidRDefault="00182BC6" w:rsidP="00182BC6">
      <w:pPr>
        <w:spacing w:after="0" w:line="360" w:lineRule="auto"/>
        <w:ind w:firstLine="709"/>
        <w:jc w:val="both"/>
        <w:rPr>
          <w:rFonts w:ascii="Times New Roman" w:hAnsi="Times New Roman" w:cs="Times New Roman"/>
          <w:color w:val="000000" w:themeColor="text1"/>
          <w:sz w:val="28"/>
          <w:szCs w:val="28"/>
        </w:rPr>
      </w:pPr>
    </w:p>
    <w:p w:rsidR="00182BC6" w:rsidRPr="00E80750" w:rsidRDefault="00182BC6" w:rsidP="00182BC6">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lastRenderedPageBreak/>
        <w:t>Прежде всего следует определить слово «технология», так как важно правильно интерпретировать данную дефиницию в связи со схожестью её концепта с содержанием определения «методика». Под технологией П. Ф. Зибров понимает способ реализации людьми закономерной последовательности действий путём однозначно выполняемых процедур и операций [5</w:t>
      </w:r>
      <w:r w:rsidR="001566CD" w:rsidRPr="00E80750">
        <w:rPr>
          <w:rFonts w:ascii="Times New Roman" w:hAnsi="Times New Roman" w:cs="Times New Roman"/>
          <w:color w:val="000000" w:themeColor="text1"/>
          <w:sz w:val="28"/>
          <w:szCs w:val="28"/>
        </w:rPr>
        <w:t>6</w:t>
      </w:r>
      <w:r w:rsidRPr="00E80750">
        <w:rPr>
          <w:rFonts w:ascii="Times New Roman" w:hAnsi="Times New Roman" w:cs="Times New Roman"/>
          <w:color w:val="000000" w:themeColor="text1"/>
          <w:sz w:val="28"/>
          <w:szCs w:val="28"/>
        </w:rPr>
        <w:t>]. Наполнение этими элементами может отличаться, но сохраняется общий смысл – это точная инструкция. Методика же является способом выполнения такой инструкции и предполагает вариативность и индивидуальный подход к процессу выполнения.</w:t>
      </w:r>
    </w:p>
    <w:p w:rsidR="00182BC6" w:rsidRPr="00E80750" w:rsidRDefault="00182BC6" w:rsidP="00182BC6">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За основу верхних звеньев схемы взята классификация П. Ф. Зиброва [5</w:t>
      </w:r>
      <w:r w:rsidR="001566CD" w:rsidRPr="00E80750">
        <w:rPr>
          <w:rFonts w:ascii="Times New Roman" w:hAnsi="Times New Roman" w:cs="Times New Roman"/>
          <w:color w:val="000000" w:themeColor="text1"/>
          <w:sz w:val="28"/>
          <w:szCs w:val="28"/>
        </w:rPr>
        <w:t>6</w:t>
      </w:r>
      <w:r w:rsidRPr="00E80750">
        <w:rPr>
          <w:rFonts w:ascii="Times New Roman" w:hAnsi="Times New Roman" w:cs="Times New Roman"/>
          <w:color w:val="000000" w:themeColor="text1"/>
          <w:sz w:val="28"/>
          <w:szCs w:val="28"/>
        </w:rPr>
        <w:t>], выбранная потому, что автор описывает данную классификацию как научно обоснованную для реализации в образовании. Он описывает каждый из трёх элементов и говорит о том, что они связаны между собой, хотя могут выступать и как отдельные единицы. Данные категории весьма обширны, и мы описали дальнейшую классификацию только одной из них – той, в которой находятся педагогические технологии, поскольку это именно та ветвь, которая нас интересует. Звено «Социальные технологии» описано с опорой на авторство А. А. Чернецкой и коллектива других авторов [1</w:t>
      </w:r>
      <w:r w:rsidR="001566CD" w:rsidRPr="00E80750">
        <w:rPr>
          <w:rFonts w:ascii="Times New Roman" w:hAnsi="Times New Roman" w:cs="Times New Roman"/>
          <w:color w:val="000000" w:themeColor="text1"/>
          <w:sz w:val="28"/>
          <w:szCs w:val="28"/>
        </w:rPr>
        <w:t>40</w:t>
      </w:r>
      <w:r w:rsidRPr="00E80750">
        <w:rPr>
          <w:rFonts w:ascii="Times New Roman" w:hAnsi="Times New Roman" w:cs="Times New Roman"/>
          <w:color w:val="000000" w:themeColor="text1"/>
          <w:sz w:val="28"/>
          <w:szCs w:val="28"/>
        </w:rPr>
        <w:t>]; мы соединили некоторые звенья, касающиеся педагогики, так как эти элементы взаимосвязаны с точки зрения педагогической науки. Следующее звено «Педагогические технологии» описано с опорой на классификацию Г. К. Селевко [1</w:t>
      </w:r>
      <w:r w:rsidR="001566CD" w:rsidRPr="00E80750">
        <w:rPr>
          <w:rFonts w:ascii="Times New Roman" w:hAnsi="Times New Roman" w:cs="Times New Roman"/>
          <w:color w:val="000000" w:themeColor="text1"/>
          <w:sz w:val="28"/>
          <w:szCs w:val="28"/>
        </w:rPr>
        <w:t>10</w:t>
      </w:r>
      <w:r w:rsidRPr="00E80750">
        <w:rPr>
          <w:rFonts w:ascii="Times New Roman" w:hAnsi="Times New Roman" w:cs="Times New Roman"/>
          <w:color w:val="000000" w:themeColor="text1"/>
          <w:sz w:val="28"/>
          <w:szCs w:val="28"/>
        </w:rPr>
        <w:t xml:space="preserve">]; мы дополнили её связью со STEAM-образованием. По нашему мнению, STEAM-технологии связаны с большим количеством педагогических технологий, так как сами являются ими и включают элементы разных педагогических технологий. На нашей схеме они выделяются отдельно по пяти областям STEAM-образования, хотя это деление нечёткое, границы размыты, поскольку концепт STEAM-образования заключается в межпредметном взаимодействии; тем не менее каждая технология имеет некоторую обособленность. На рисунке 2 наглядно демонстрируется, что STEAM-технология занимает особое место в классификации, поскольку </w:t>
      </w:r>
      <w:r w:rsidRPr="00E80750">
        <w:rPr>
          <w:rFonts w:ascii="Times New Roman" w:hAnsi="Times New Roman" w:cs="Times New Roman"/>
          <w:color w:val="000000" w:themeColor="text1"/>
          <w:sz w:val="28"/>
          <w:szCs w:val="28"/>
        </w:rPr>
        <w:lastRenderedPageBreak/>
        <w:t>является не изолированным педагогическим феноменом, а интегративной структурой, объединяющей элементы проектной, проблемной и игровой технологий. Это подтверждает комплексный характер STEAM-технологии, необходимый для развития медиатворчества обучающихся.</w:t>
      </w:r>
    </w:p>
    <w:p w:rsidR="00182BC6" w:rsidRPr="00E80750" w:rsidRDefault="00182BC6" w:rsidP="00182BC6">
      <w:pPr>
        <w:spacing w:after="0" w:line="360" w:lineRule="auto"/>
        <w:ind w:firstLine="709"/>
        <w:jc w:val="both"/>
        <w:rPr>
          <w:rFonts w:ascii="Times New Roman" w:hAnsi="Times New Roman" w:cs="Times New Roman"/>
          <w:color w:val="000000" w:themeColor="text1"/>
          <w:sz w:val="28"/>
          <w:szCs w:val="28"/>
        </w:rPr>
      </w:pPr>
    </w:p>
    <w:p w:rsidR="00182BC6" w:rsidRPr="00E80750" w:rsidRDefault="00182BC6" w:rsidP="00182BC6">
      <w:pPr>
        <w:spacing w:after="0" w:line="360" w:lineRule="auto"/>
        <w:jc w:val="both"/>
        <w:rPr>
          <w:rFonts w:ascii="Times New Roman" w:hAnsi="Times New Roman" w:cs="Times New Roman"/>
          <w:color w:val="000000" w:themeColor="text1"/>
          <w:sz w:val="28"/>
          <w:szCs w:val="28"/>
        </w:rPr>
      </w:pPr>
      <w:r w:rsidRPr="00E80750">
        <w:rPr>
          <w:rFonts w:ascii="Times New Roman" w:hAnsi="Times New Roman" w:cs="Times New Roman"/>
          <w:noProof/>
          <w:color w:val="000000" w:themeColor="text1"/>
          <w:sz w:val="28"/>
          <w:szCs w:val="28"/>
          <w:lang w:eastAsia="ru-RU"/>
        </w:rPr>
        <w:drawing>
          <wp:inline distT="0" distB="0" distL="0" distR="0" wp14:anchorId="00FC29AE" wp14:editId="64D7ACF6">
            <wp:extent cx="4566618" cy="6362479"/>
            <wp:effectExtent l="0" t="0" r="5715" b="63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581993" cy="6383901"/>
                    </a:xfrm>
                    <a:prstGeom prst="rect">
                      <a:avLst/>
                    </a:prstGeom>
                    <a:noFill/>
                    <a:ln>
                      <a:noFill/>
                    </a:ln>
                  </pic:spPr>
                </pic:pic>
              </a:graphicData>
            </a:graphic>
          </wp:inline>
        </w:drawing>
      </w:r>
    </w:p>
    <w:p w:rsidR="00182BC6" w:rsidRPr="00E80750" w:rsidRDefault="00182BC6" w:rsidP="00182BC6">
      <w:pPr>
        <w:spacing w:after="0" w:line="360" w:lineRule="auto"/>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 xml:space="preserve">Рисунок 2 - Классификация педагогических технологий и место </w:t>
      </w:r>
      <w:r w:rsidRPr="00E80750">
        <w:rPr>
          <w:rFonts w:ascii="Times New Roman" w:hAnsi="Times New Roman" w:cs="Times New Roman"/>
          <w:color w:val="000000" w:themeColor="text1"/>
          <w:sz w:val="28"/>
          <w:szCs w:val="28"/>
          <w:lang w:val="en-US"/>
        </w:rPr>
        <w:t>STEAM</w:t>
      </w:r>
      <w:r w:rsidRPr="00E80750">
        <w:rPr>
          <w:rFonts w:ascii="Times New Roman" w:hAnsi="Times New Roman" w:cs="Times New Roman"/>
          <w:color w:val="000000" w:themeColor="text1"/>
          <w:sz w:val="28"/>
          <w:szCs w:val="28"/>
        </w:rPr>
        <w:t>-технологий в ней</w:t>
      </w:r>
    </w:p>
    <w:p w:rsidR="00182BC6" w:rsidRPr="00E80750" w:rsidRDefault="00182BC6" w:rsidP="00182BC6">
      <w:pPr>
        <w:spacing w:after="0" w:line="360" w:lineRule="auto"/>
        <w:ind w:firstLine="709"/>
        <w:jc w:val="both"/>
        <w:rPr>
          <w:rFonts w:ascii="Times New Roman" w:hAnsi="Times New Roman" w:cs="Times New Roman"/>
          <w:color w:val="000000" w:themeColor="text1"/>
          <w:sz w:val="28"/>
          <w:szCs w:val="28"/>
        </w:rPr>
      </w:pPr>
    </w:p>
    <w:p w:rsidR="00182BC6" w:rsidRPr="00E80750" w:rsidRDefault="00182BC6" w:rsidP="00182BC6">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lastRenderedPageBreak/>
        <w:t>На основе анализа различных исследований нами выделены следующие положительные аспекты реализации STEAM-технологий. Во-первых, реализация STEAM-технологий позволяет обучающемуся развиваться разносторонне за счёт сочетания знаний из различных сфер – технологической, научной, инженерной, творческой и математической, а также реализовывать их на практике через многочисленные проекты (научно-исследовательские, групповые, конструирование роботов) [2</w:t>
      </w:r>
      <w:r w:rsidR="001566CD" w:rsidRPr="00E80750">
        <w:rPr>
          <w:rFonts w:ascii="Times New Roman" w:hAnsi="Times New Roman" w:cs="Times New Roman"/>
          <w:color w:val="000000" w:themeColor="text1"/>
          <w:sz w:val="28"/>
          <w:szCs w:val="28"/>
        </w:rPr>
        <w:t>4</w:t>
      </w:r>
      <w:r w:rsidRPr="00E80750">
        <w:rPr>
          <w:rFonts w:ascii="Times New Roman" w:hAnsi="Times New Roman" w:cs="Times New Roman"/>
          <w:color w:val="000000" w:themeColor="text1"/>
          <w:sz w:val="28"/>
          <w:szCs w:val="28"/>
        </w:rPr>
        <w:t>]. Во-вторых, в ходе реализации STEAM-технологий у обучающегося развивается творческий и медиатворческий потенциал: на основе знаний и навыков, полученных в технической области, он может применять на практике больше цифровых медиаинструментов, что расширяет спектр возможностей по сравнению с обучением без цифровой адаптации. В-третьих, STEAM-образование выстраивает систему знаний и навыков, давая возможность увидеть полноценную картину из разных областей, что способствует логическому и критическому мышлению и позволяет работать со знаниями из различных областей намного продуктивнее.</w:t>
      </w:r>
    </w:p>
    <w:p w:rsidR="00182BC6" w:rsidRPr="00E80750" w:rsidRDefault="00182BC6" w:rsidP="00182BC6">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Наряду с положительными аспектами существуют вызовы, связанные с реализацией STEAM-технологий.</w:t>
      </w:r>
    </w:p>
    <w:p w:rsidR="00182BC6" w:rsidRPr="00E80750" w:rsidRDefault="00182BC6" w:rsidP="00182BC6">
      <w:pPr>
        <w:pStyle w:val="a3"/>
        <w:numPr>
          <w:ilvl w:val="0"/>
          <w:numId w:val="2"/>
        </w:numPr>
        <w:spacing w:after="0" w:line="360" w:lineRule="auto"/>
        <w:ind w:left="0" w:firstLine="567"/>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 xml:space="preserve">Первый вызов – сложность разработки методического сопровождения процесса реализации STEAM-технологий в образовании, поскольку при построении методической программы важно сочетать знания из различных областей и соблюдать их эффективный баланс, что является трудоёмкой задачей. В настоящем исследовании этот вызов преодолевается через разработку пяти конкретных </w:t>
      </w:r>
      <w:r w:rsidRPr="00E80750">
        <w:rPr>
          <w:rFonts w:ascii="Times New Roman" w:hAnsi="Times New Roman" w:cs="Times New Roman"/>
          <w:color w:val="000000" w:themeColor="text1"/>
          <w:sz w:val="28"/>
          <w:szCs w:val="28"/>
          <w:lang w:val="en-US"/>
        </w:rPr>
        <w:t>STEAM</w:t>
      </w:r>
      <w:r w:rsidRPr="00E80750">
        <w:rPr>
          <w:rFonts w:ascii="Times New Roman" w:hAnsi="Times New Roman" w:cs="Times New Roman"/>
          <w:color w:val="000000" w:themeColor="text1"/>
          <w:sz w:val="28"/>
          <w:szCs w:val="28"/>
        </w:rPr>
        <w:t>-проектов с детализированными этапами, что позволяет снизить неопределённость для педагога-практика.</w:t>
      </w:r>
    </w:p>
    <w:p w:rsidR="00182BC6" w:rsidRPr="00E80750" w:rsidRDefault="00182BC6" w:rsidP="00182BC6">
      <w:pPr>
        <w:pStyle w:val="a3"/>
        <w:numPr>
          <w:ilvl w:val="0"/>
          <w:numId w:val="2"/>
        </w:numPr>
        <w:spacing w:after="0" w:line="360" w:lineRule="auto"/>
        <w:ind w:left="0" w:firstLine="567"/>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Второй вызов – кадровая обеспеченность: найти или обучить квалифицированные кадры для реализации STEAM-технологий достаточно проблематично [1</w:t>
      </w:r>
      <w:r w:rsidR="001566CD" w:rsidRPr="00E80750">
        <w:rPr>
          <w:rFonts w:ascii="Times New Roman" w:hAnsi="Times New Roman" w:cs="Times New Roman"/>
          <w:color w:val="000000" w:themeColor="text1"/>
          <w:sz w:val="28"/>
          <w:szCs w:val="28"/>
        </w:rPr>
        <w:t>72</w:t>
      </w:r>
      <w:r w:rsidRPr="00E80750">
        <w:rPr>
          <w:rFonts w:ascii="Times New Roman" w:hAnsi="Times New Roman" w:cs="Times New Roman"/>
          <w:color w:val="000000" w:themeColor="text1"/>
          <w:sz w:val="28"/>
          <w:szCs w:val="28"/>
        </w:rPr>
        <w:t xml:space="preserve">]. Этот аспект разделяется на несколько направлений: в связи с большим объёмом знаний, который постоянно растёт и видоизменяется, педагог должен быть готов к неопределённости и адаптации </w:t>
      </w:r>
      <w:r w:rsidRPr="00E80750">
        <w:rPr>
          <w:rFonts w:ascii="Times New Roman" w:hAnsi="Times New Roman" w:cs="Times New Roman"/>
          <w:color w:val="000000" w:themeColor="text1"/>
          <w:sz w:val="28"/>
          <w:szCs w:val="28"/>
        </w:rPr>
        <w:lastRenderedPageBreak/>
        <w:t>к ней; для педагогов «переходного» поколения характерна более низкая рефлексивность, поэтому требуется её развитие [6</w:t>
      </w:r>
      <w:r w:rsidR="001566CD" w:rsidRPr="00E80750">
        <w:rPr>
          <w:rFonts w:ascii="Times New Roman" w:hAnsi="Times New Roman" w:cs="Times New Roman"/>
          <w:color w:val="000000" w:themeColor="text1"/>
          <w:sz w:val="28"/>
          <w:szCs w:val="28"/>
        </w:rPr>
        <w:t>2</w:t>
      </w:r>
      <w:r w:rsidRPr="00E80750">
        <w:rPr>
          <w:rFonts w:ascii="Times New Roman" w:hAnsi="Times New Roman" w:cs="Times New Roman"/>
          <w:color w:val="000000" w:themeColor="text1"/>
          <w:sz w:val="28"/>
          <w:szCs w:val="28"/>
        </w:rPr>
        <w:t>]; инновационная деятельность педагога является многовекторным, интегративным, индивидуальным процессом, направленным на творческое развитие обучающихся через преобразование процесса обучения [8</w:t>
      </w:r>
      <w:r w:rsidR="001566CD" w:rsidRPr="00E80750">
        <w:rPr>
          <w:rFonts w:ascii="Times New Roman" w:hAnsi="Times New Roman" w:cs="Times New Roman"/>
          <w:color w:val="000000" w:themeColor="text1"/>
          <w:sz w:val="28"/>
          <w:szCs w:val="28"/>
        </w:rPr>
        <w:t>5</w:t>
      </w:r>
      <w:r w:rsidRPr="00E80750">
        <w:rPr>
          <w:rFonts w:ascii="Times New Roman" w:hAnsi="Times New Roman" w:cs="Times New Roman"/>
          <w:color w:val="000000" w:themeColor="text1"/>
          <w:sz w:val="28"/>
          <w:szCs w:val="28"/>
        </w:rPr>
        <w:t>]; важно также учитывать коммуникативную компетентность педагога (поведение в конфликте, коммуникативный самоконтроль, эмпатию, субъективный контроль, отношение к сотрудничеству, способность к самоанализу, прогнозированию и моделированию) [14</w:t>
      </w:r>
      <w:r w:rsidR="001566CD" w:rsidRPr="00E80750">
        <w:rPr>
          <w:rFonts w:ascii="Times New Roman" w:hAnsi="Times New Roman" w:cs="Times New Roman"/>
          <w:color w:val="000000" w:themeColor="text1"/>
          <w:sz w:val="28"/>
          <w:szCs w:val="28"/>
        </w:rPr>
        <w:t>9</w:t>
      </w:r>
      <w:r w:rsidRPr="00E80750">
        <w:rPr>
          <w:rFonts w:ascii="Times New Roman" w:hAnsi="Times New Roman" w:cs="Times New Roman"/>
          <w:color w:val="000000" w:themeColor="text1"/>
          <w:sz w:val="28"/>
          <w:szCs w:val="28"/>
        </w:rPr>
        <w:t>]; кроме того, важна компетентность инженера-педагога, определяемая как дидактическая компетентность – система приобретённых знаний с учётом их широты, глубины, объёма, стиля мышления, норм педагогической этики [11</w:t>
      </w:r>
      <w:r w:rsidR="001566CD" w:rsidRPr="00E80750">
        <w:rPr>
          <w:rFonts w:ascii="Times New Roman" w:hAnsi="Times New Roman" w:cs="Times New Roman"/>
          <w:color w:val="000000" w:themeColor="text1"/>
          <w:sz w:val="28"/>
          <w:szCs w:val="28"/>
        </w:rPr>
        <w:t>9</w:t>
      </w:r>
      <w:r w:rsidRPr="00E80750">
        <w:rPr>
          <w:rFonts w:ascii="Times New Roman" w:hAnsi="Times New Roman" w:cs="Times New Roman"/>
          <w:color w:val="000000" w:themeColor="text1"/>
          <w:sz w:val="28"/>
          <w:szCs w:val="28"/>
        </w:rPr>
        <w:t>]. В рамках нашего исследования эта проблема решалась в процессе разработки и апробации подробного алгоритма, который может быть использован педагогами даже без специальной подготовки.</w:t>
      </w:r>
    </w:p>
    <w:p w:rsidR="00182BC6" w:rsidRPr="00E80750" w:rsidRDefault="00182BC6" w:rsidP="00182BC6">
      <w:pPr>
        <w:pStyle w:val="a3"/>
        <w:numPr>
          <w:ilvl w:val="0"/>
          <w:numId w:val="1"/>
        </w:numPr>
        <w:spacing w:after="0" w:line="360" w:lineRule="auto"/>
        <w:ind w:left="0" w:firstLine="567"/>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Третий вызов – недостаточная подготовка образовательных учреждений: проблемы финансирования, нехватка технического оснащения, программного обеспечения и других ресурсов.</w:t>
      </w:r>
    </w:p>
    <w:p w:rsidR="00182BC6" w:rsidRPr="00E80750" w:rsidRDefault="00182BC6" w:rsidP="00182BC6">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Безусловно, перед любыми модернизационными мероприятиями или новыми технологиями всегда возникают вызовы, но они могут быть преодолены при системной работе.</w:t>
      </w:r>
    </w:p>
    <w:p w:rsidR="0001115C" w:rsidRPr="00E80750" w:rsidRDefault="00182BC6" w:rsidP="00182BC6">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 xml:space="preserve">Таким образом, </w:t>
      </w:r>
      <w:r w:rsidR="0001115C" w:rsidRPr="00E80750">
        <w:rPr>
          <w:rFonts w:ascii="Times New Roman" w:hAnsi="Times New Roman" w:cs="Times New Roman"/>
          <w:color w:val="000000" w:themeColor="text1"/>
          <w:sz w:val="28"/>
          <w:szCs w:val="28"/>
        </w:rPr>
        <w:t>STEAM-технология, интегрирующая</w:t>
      </w:r>
      <w:r w:rsidRPr="00E80750">
        <w:rPr>
          <w:rFonts w:ascii="Times New Roman" w:hAnsi="Times New Roman" w:cs="Times New Roman"/>
          <w:color w:val="000000" w:themeColor="text1"/>
          <w:sz w:val="28"/>
          <w:szCs w:val="28"/>
        </w:rPr>
        <w:t xml:space="preserve"> науку, технологии, инженерию, иск</w:t>
      </w:r>
      <w:r w:rsidR="0001115C" w:rsidRPr="00E80750">
        <w:rPr>
          <w:rFonts w:ascii="Times New Roman" w:hAnsi="Times New Roman" w:cs="Times New Roman"/>
          <w:color w:val="000000" w:themeColor="text1"/>
          <w:sz w:val="28"/>
          <w:szCs w:val="28"/>
        </w:rPr>
        <w:t>усство и математику, представляе</w:t>
      </w:r>
      <w:r w:rsidRPr="00E80750">
        <w:rPr>
          <w:rFonts w:ascii="Times New Roman" w:hAnsi="Times New Roman" w:cs="Times New Roman"/>
          <w:color w:val="000000" w:themeColor="text1"/>
          <w:sz w:val="28"/>
          <w:szCs w:val="28"/>
        </w:rPr>
        <w:t>т собой эффективное педагогическое условие для развития медиатворчества обучающихся подросткового возраста.</w:t>
      </w:r>
      <w:r w:rsidR="0001115C" w:rsidRPr="00E80750">
        <w:rPr>
          <w:rFonts w:ascii="Times New Roman" w:hAnsi="Times New Roman" w:cs="Times New Roman"/>
          <w:color w:val="000000" w:themeColor="text1"/>
          <w:sz w:val="28"/>
          <w:szCs w:val="28"/>
        </w:rPr>
        <w:t xml:space="preserve"> Эта технология представляет собой закономерный </w:t>
      </w:r>
      <w:r w:rsidR="006635D7" w:rsidRPr="00E80750">
        <w:rPr>
          <w:rFonts w:ascii="Times New Roman" w:hAnsi="Times New Roman" w:cs="Times New Roman"/>
          <w:color w:val="000000" w:themeColor="text1"/>
          <w:sz w:val="28"/>
          <w:szCs w:val="28"/>
        </w:rPr>
        <w:t>результат эволюции педагогических подходов</w:t>
      </w:r>
      <w:r w:rsidR="0001115C" w:rsidRPr="00E80750">
        <w:rPr>
          <w:rFonts w:ascii="Times New Roman" w:hAnsi="Times New Roman" w:cs="Times New Roman"/>
          <w:color w:val="000000" w:themeColor="text1"/>
          <w:sz w:val="28"/>
          <w:szCs w:val="28"/>
        </w:rPr>
        <w:t xml:space="preserve">: </w:t>
      </w:r>
      <w:r w:rsidR="006635D7" w:rsidRPr="00E80750">
        <w:rPr>
          <w:rFonts w:ascii="Times New Roman" w:hAnsi="Times New Roman" w:cs="Times New Roman"/>
          <w:color w:val="000000" w:themeColor="text1"/>
          <w:sz w:val="28"/>
          <w:szCs w:val="28"/>
        </w:rPr>
        <w:t xml:space="preserve">она </w:t>
      </w:r>
      <w:r w:rsidR="0001115C" w:rsidRPr="00E80750">
        <w:rPr>
          <w:rFonts w:ascii="Times New Roman" w:hAnsi="Times New Roman" w:cs="Times New Roman"/>
          <w:color w:val="000000" w:themeColor="text1"/>
          <w:sz w:val="28"/>
          <w:szCs w:val="28"/>
        </w:rPr>
        <w:t>наследует лучшие традиции системного и фундаментального образования, практико-ориентированности,</w:t>
      </w:r>
      <w:r w:rsidR="00225165" w:rsidRPr="00E80750">
        <w:rPr>
          <w:rFonts w:ascii="Times New Roman" w:hAnsi="Times New Roman" w:cs="Times New Roman"/>
          <w:color w:val="000000" w:themeColor="text1"/>
          <w:sz w:val="28"/>
          <w:szCs w:val="28"/>
        </w:rPr>
        <w:t xml:space="preserve"> уважения к личности обучаю</w:t>
      </w:r>
      <w:r w:rsidR="0001115C" w:rsidRPr="00E80750">
        <w:rPr>
          <w:rFonts w:ascii="Times New Roman" w:hAnsi="Times New Roman" w:cs="Times New Roman"/>
          <w:color w:val="000000" w:themeColor="text1"/>
          <w:sz w:val="28"/>
          <w:szCs w:val="28"/>
        </w:rPr>
        <w:t>щ</w:t>
      </w:r>
      <w:r w:rsidR="00225165" w:rsidRPr="00E80750">
        <w:rPr>
          <w:rFonts w:ascii="Times New Roman" w:hAnsi="Times New Roman" w:cs="Times New Roman"/>
          <w:color w:val="000000" w:themeColor="text1"/>
          <w:sz w:val="28"/>
          <w:szCs w:val="28"/>
        </w:rPr>
        <w:t>е</w:t>
      </w:r>
      <w:r w:rsidR="0001115C" w:rsidRPr="00E80750">
        <w:rPr>
          <w:rFonts w:ascii="Times New Roman" w:hAnsi="Times New Roman" w:cs="Times New Roman"/>
          <w:color w:val="000000" w:themeColor="text1"/>
          <w:sz w:val="28"/>
          <w:szCs w:val="28"/>
        </w:rPr>
        <w:t>гося; развивает идеи междисциплинарности и интеграции, которые ранее не находили системного воплощения в массовой школе.</w:t>
      </w:r>
    </w:p>
    <w:p w:rsidR="00182BC6" w:rsidRPr="00E80750" w:rsidRDefault="00182BC6" w:rsidP="00182BC6">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lastRenderedPageBreak/>
        <w:t>Исторический путь от STEM к STEAM показал необходимость включения творческой составляющей в техническое образование, что было подтверждено нейрофизиологическими исследованиями. Выделенные условия реализации STEAM-технологий (междисциплинарность, деятельностный подход, метод проектов, проблемное обучение, цифровая и техническая компетентность, коммуникация, системный подход) создают базу для формирования у обучающихся навыков создания медиапродуктов. Предложенный авторский концепт «STEAM-технология развития медиатворчества» позволяет целенаправленно использовать методы STEAM-образования для развития медиатворческих компетенций. В следующей главе будут представлены диагностика уровня развития медиатворчества и методика его формирования с использованием STEAM-технологий.</w:t>
      </w:r>
    </w:p>
    <w:p w:rsidR="00182BC6" w:rsidRPr="00E80750" w:rsidRDefault="00182BC6" w:rsidP="00182BC6">
      <w:pPr>
        <w:spacing w:after="0" w:line="360" w:lineRule="auto"/>
        <w:ind w:firstLine="709"/>
        <w:jc w:val="both"/>
        <w:rPr>
          <w:rFonts w:ascii="Times New Roman" w:hAnsi="Times New Roman" w:cs="Times New Roman"/>
          <w:color w:val="000000" w:themeColor="text1"/>
          <w:sz w:val="28"/>
          <w:szCs w:val="28"/>
        </w:rPr>
      </w:pPr>
    </w:p>
    <w:p w:rsidR="00A50B92" w:rsidRPr="00E80750" w:rsidRDefault="00A50B92" w:rsidP="00182BC6">
      <w:pPr>
        <w:spacing w:after="0" w:line="360" w:lineRule="auto"/>
        <w:ind w:firstLine="709"/>
        <w:jc w:val="both"/>
        <w:rPr>
          <w:rFonts w:ascii="Times New Roman" w:hAnsi="Times New Roman" w:cs="Times New Roman"/>
          <w:color w:val="000000" w:themeColor="text1"/>
          <w:sz w:val="28"/>
          <w:szCs w:val="28"/>
        </w:rPr>
      </w:pPr>
    </w:p>
    <w:p w:rsidR="00A50B92" w:rsidRPr="00E80750" w:rsidRDefault="00A50B92" w:rsidP="00182BC6">
      <w:pPr>
        <w:spacing w:after="0" w:line="360" w:lineRule="auto"/>
        <w:ind w:firstLine="709"/>
        <w:jc w:val="both"/>
        <w:rPr>
          <w:rFonts w:ascii="Times New Roman" w:hAnsi="Times New Roman" w:cs="Times New Roman"/>
          <w:color w:val="000000" w:themeColor="text1"/>
          <w:sz w:val="28"/>
          <w:szCs w:val="28"/>
        </w:rPr>
      </w:pPr>
    </w:p>
    <w:p w:rsidR="00182BC6" w:rsidRPr="00E80750" w:rsidRDefault="00182BC6" w:rsidP="00182BC6">
      <w:pPr>
        <w:spacing w:after="0" w:line="360" w:lineRule="auto"/>
        <w:ind w:firstLine="709"/>
        <w:jc w:val="center"/>
        <w:rPr>
          <w:rFonts w:ascii="Times New Roman" w:hAnsi="Times New Roman" w:cs="Times New Roman"/>
          <w:b/>
          <w:bCs/>
          <w:color w:val="000000" w:themeColor="text1"/>
          <w:sz w:val="28"/>
          <w:szCs w:val="28"/>
        </w:rPr>
      </w:pPr>
      <w:r w:rsidRPr="00E80750">
        <w:rPr>
          <w:rFonts w:ascii="Times New Roman" w:hAnsi="Times New Roman" w:cs="Times New Roman"/>
          <w:b/>
          <w:bCs/>
          <w:color w:val="000000" w:themeColor="text1"/>
          <w:sz w:val="28"/>
          <w:szCs w:val="28"/>
        </w:rPr>
        <w:t>Выводы по первой главе</w:t>
      </w:r>
    </w:p>
    <w:p w:rsidR="00182BC6" w:rsidRPr="00E80750" w:rsidRDefault="00182BC6" w:rsidP="00182BC6">
      <w:pPr>
        <w:spacing w:after="0" w:line="360" w:lineRule="auto"/>
        <w:ind w:firstLine="709"/>
        <w:jc w:val="both"/>
        <w:rPr>
          <w:rFonts w:ascii="Times New Roman" w:hAnsi="Times New Roman" w:cs="Times New Roman"/>
          <w:color w:val="000000" w:themeColor="text1"/>
          <w:sz w:val="28"/>
          <w:szCs w:val="28"/>
        </w:rPr>
      </w:pPr>
    </w:p>
    <w:p w:rsidR="00182BC6" w:rsidRPr="00E80750" w:rsidRDefault="00182BC6" w:rsidP="00182BC6">
      <w:pPr>
        <w:spacing w:after="0" w:line="360" w:lineRule="auto"/>
        <w:ind w:firstLine="709"/>
        <w:jc w:val="both"/>
        <w:rPr>
          <w:rFonts w:ascii="Times New Roman" w:eastAsia="Calibri" w:hAnsi="Times New Roman" w:cs="Times New Roman"/>
          <w:color w:val="000000" w:themeColor="text1"/>
          <w:sz w:val="28"/>
          <w:szCs w:val="28"/>
        </w:rPr>
      </w:pPr>
      <w:r w:rsidRPr="00E80750">
        <w:rPr>
          <w:rFonts w:ascii="Times New Roman" w:eastAsia="Calibri" w:hAnsi="Times New Roman" w:cs="Times New Roman"/>
          <w:color w:val="000000" w:themeColor="text1"/>
          <w:sz w:val="28"/>
          <w:szCs w:val="28"/>
        </w:rPr>
        <w:t>Представленная первая глава «Теоретико-методологические основы реализации STEAM-технологии как условия развития медиатворчества у обучающихся» выполняет фундаментальную функцию: в ней выстраивается логическая цепочка от общефилософского понимания творчества до конкретной педагогической технологии, ориентированной на учащихся 5–9 классов. В содержании главы выделены три взаимосвязанных теоретических пласта, каждый из которых вносит вклад в исследование.</w:t>
      </w:r>
    </w:p>
    <w:p w:rsidR="00182BC6" w:rsidRPr="00E80750" w:rsidRDefault="00182BC6" w:rsidP="00182BC6">
      <w:pPr>
        <w:spacing w:after="0" w:line="360" w:lineRule="auto"/>
        <w:ind w:firstLine="709"/>
        <w:jc w:val="both"/>
        <w:rPr>
          <w:rFonts w:ascii="Times New Roman" w:eastAsia="Calibri" w:hAnsi="Times New Roman" w:cs="Times New Roman"/>
          <w:color w:val="000000" w:themeColor="text1"/>
          <w:sz w:val="28"/>
          <w:szCs w:val="28"/>
        </w:rPr>
      </w:pPr>
      <w:r w:rsidRPr="00E80750">
        <w:rPr>
          <w:rFonts w:ascii="Times New Roman" w:eastAsia="Calibri" w:hAnsi="Times New Roman" w:cs="Times New Roman"/>
          <w:color w:val="000000" w:themeColor="text1"/>
          <w:sz w:val="28"/>
          <w:szCs w:val="28"/>
        </w:rPr>
        <w:t>В параграфе 1.1 глубоко проработан генезис понятия «творчество» в философии (Н.А. Бердяев, М.М. Бахтин), психологии (Л.С. Выготский, С.Л. Рубинштейн, Я.А. Пономарёв, зарубежные школы) и педагогике (В.А. Сухомлинский, Е.В. Бондаревская, В.А. Кан-Калик и др.). Выявлены сквозные идеи, которые становятся опорными для медиатворчества:</w:t>
      </w:r>
    </w:p>
    <w:p w:rsidR="00182BC6" w:rsidRPr="00E80750" w:rsidRDefault="00182BC6" w:rsidP="00182BC6">
      <w:pPr>
        <w:spacing w:after="0" w:line="360" w:lineRule="auto"/>
        <w:ind w:firstLine="709"/>
        <w:jc w:val="both"/>
        <w:rPr>
          <w:rFonts w:ascii="Times New Roman" w:eastAsia="Calibri" w:hAnsi="Times New Roman" w:cs="Times New Roman"/>
          <w:color w:val="000000" w:themeColor="text1"/>
          <w:sz w:val="28"/>
          <w:szCs w:val="28"/>
        </w:rPr>
      </w:pPr>
      <w:r w:rsidRPr="00E80750">
        <w:rPr>
          <w:rFonts w:ascii="Times New Roman" w:eastAsia="Calibri" w:hAnsi="Times New Roman" w:cs="Times New Roman"/>
          <w:color w:val="000000" w:themeColor="text1"/>
          <w:sz w:val="28"/>
          <w:szCs w:val="28"/>
        </w:rPr>
        <w:lastRenderedPageBreak/>
        <w:t xml:space="preserve">- свобода и диалог (Н.А. Бердяев, М.М. Бахтин) </w:t>
      </w:r>
      <w:r w:rsidR="00D420AC" w:rsidRPr="00E80750">
        <w:rPr>
          <w:rFonts w:ascii="Times New Roman" w:eastAsia="Calibri" w:hAnsi="Times New Roman" w:cs="Times New Roman"/>
          <w:color w:val="000000" w:themeColor="text1"/>
          <w:sz w:val="28"/>
          <w:szCs w:val="28"/>
        </w:rPr>
        <w:t>–</w:t>
      </w:r>
      <w:r w:rsidRPr="00E80750">
        <w:rPr>
          <w:rFonts w:ascii="Times New Roman" w:eastAsia="Calibri" w:hAnsi="Times New Roman" w:cs="Times New Roman"/>
          <w:color w:val="000000" w:themeColor="text1"/>
          <w:sz w:val="28"/>
          <w:szCs w:val="28"/>
        </w:rPr>
        <w:t xml:space="preserve"> медиатворчество разворачивается в пространстве множественных коммуникаций, где свобода выбора формата и содержания сочетается с диалогом с аудиторией и соавторами;</w:t>
      </w:r>
    </w:p>
    <w:p w:rsidR="00182BC6" w:rsidRPr="00E80750" w:rsidRDefault="00182BC6" w:rsidP="00182BC6">
      <w:pPr>
        <w:spacing w:after="0" w:line="360" w:lineRule="auto"/>
        <w:ind w:firstLine="709"/>
        <w:jc w:val="both"/>
        <w:rPr>
          <w:rFonts w:ascii="Times New Roman" w:eastAsia="Calibri" w:hAnsi="Times New Roman" w:cs="Times New Roman"/>
          <w:color w:val="000000" w:themeColor="text1"/>
          <w:sz w:val="28"/>
          <w:szCs w:val="28"/>
        </w:rPr>
      </w:pPr>
      <w:r w:rsidRPr="00E80750">
        <w:rPr>
          <w:rFonts w:ascii="Times New Roman" w:eastAsia="Calibri" w:hAnsi="Times New Roman" w:cs="Times New Roman"/>
          <w:color w:val="000000" w:themeColor="text1"/>
          <w:sz w:val="28"/>
          <w:szCs w:val="28"/>
        </w:rPr>
        <w:t xml:space="preserve">- деятельностная природа и культурно-историческая детерминация (Л.С. Выготский, С.Л. Рубинштейн) </w:t>
      </w:r>
      <w:r w:rsidR="00D420AC" w:rsidRPr="00E80750">
        <w:rPr>
          <w:rFonts w:ascii="Times New Roman" w:eastAsia="Calibri" w:hAnsi="Times New Roman" w:cs="Times New Roman"/>
          <w:color w:val="000000" w:themeColor="text1"/>
          <w:sz w:val="28"/>
          <w:szCs w:val="28"/>
        </w:rPr>
        <w:t>–</w:t>
      </w:r>
      <w:r w:rsidRPr="00E80750">
        <w:rPr>
          <w:rFonts w:ascii="Times New Roman" w:eastAsia="Calibri" w:hAnsi="Times New Roman" w:cs="Times New Roman"/>
          <w:color w:val="000000" w:themeColor="text1"/>
          <w:sz w:val="28"/>
          <w:szCs w:val="28"/>
        </w:rPr>
        <w:t xml:space="preserve"> медиатворчество не является спонтанным актом, оно требует зоны ближайшего развития и социальных условий, что напрямую обосновывает необходимость специально организованной педагогической среды;</w:t>
      </w:r>
    </w:p>
    <w:p w:rsidR="00182BC6" w:rsidRPr="00E80750" w:rsidRDefault="00182BC6" w:rsidP="00182BC6">
      <w:pPr>
        <w:spacing w:after="0" w:line="360" w:lineRule="auto"/>
        <w:ind w:firstLine="709"/>
        <w:jc w:val="both"/>
        <w:rPr>
          <w:rFonts w:ascii="Times New Roman" w:eastAsia="Calibri" w:hAnsi="Times New Roman" w:cs="Times New Roman"/>
          <w:color w:val="000000" w:themeColor="text1"/>
          <w:sz w:val="28"/>
          <w:szCs w:val="28"/>
        </w:rPr>
      </w:pPr>
      <w:r w:rsidRPr="00E80750">
        <w:rPr>
          <w:rFonts w:ascii="Times New Roman" w:eastAsia="Calibri" w:hAnsi="Times New Roman" w:cs="Times New Roman"/>
          <w:color w:val="000000" w:themeColor="text1"/>
          <w:sz w:val="28"/>
          <w:szCs w:val="28"/>
        </w:rPr>
        <w:t xml:space="preserve">- эволюционный механизм и «точка роста» (Я.А. Пономарёв) </w:t>
      </w:r>
      <w:r w:rsidR="00D420AC" w:rsidRPr="00E80750">
        <w:rPr>
          <w:rFonts w:ascii="Times New Roman" w:eastAsia="Calibri" w:hAnsi="Times New Roman" w:cs="Times New Roman"/>
          <w:color w:val="000000" w:themeColor="text1"/>
          <w:sz w:val="28"/>
          <w:szCs w:val="28"/>
        </w:rPr>
        <w:t>–</w:t>
      </w:r>
      <w:r w:rsidRPr="00E80750">
        <w:rPr>
          <w:rFonts w:ascii="Times New Roman" w:eastAsia="Calibri" w:hAnsi="Times New Roman" w:cs="Times New Roman"/>
          <w:color w:val="000000" w:themeColor="text1"/>
          <w:sz w:val="28"/>
          <w:szCs w:val="28"/>
        </w:rPr>
        <w:t xml:space="preserve"> переносит акцент с продукта на процессуальные изменения в личности, что созвучно идее развития медиатворческих компетенций, а не только создания медиапродукта;</w:t>
      </w:r>
    </w:p>
    <w:p w:rsidR="00182BC6" w:rsidRPr="00E80750" w:rsidRDefault="00182BC6" w:rsidP="00182BC6">
      <w:pPr>
        <w:spacing w:after="0" w:line="360" w:lineRule="auto"/>
        <w:ind w:firstLine="709"/>
        <w:jc w:val="both"/>
        <w:rPr>
          <w:rFonts w:ascii="Times New Roman" w:eastAsia="Calibri" w:hAnsi="Times New Roman" w:cs="Times New Roman"/>
          <w:color w:val="000000" w:themeColor="text1"/>
          <w:sz w:val="28"/>
          <w:szCs w:val="28"/>
        </w:rPr>
      </w:pPr>
      <w:r w:rsidRPr="00E80750">
        <w:rPr>
          <w:rFonts w:ascii="Times New Roman" w:eastAsia="Calibri" w:hAnsi="Times New Roman" w:cs="Times New Roman"/>
          <w:color w:val="000000" w:themeColor="text1"/>
          <w:sz w:val="28"/>
          <w:szCs w:val="28"/>
        </w:rPr>
        <w:t xml:space="preserve">- новизна для субъекта (Р. Гут) </w:t>
      </w:r>
      <w:r w:rsidR="00D420AC" w:rsidRPr="00E80750">
        <w:rPr>
          <w:rFonts w:ascii="Times New Roman" w:eastAsia="Calibri" w:hAnsi="Times New Roman" w:cs="Times New Roman"/>
          <w:color w:val="000000" w:themeColor="text1"/>
          <w:sz w:val="28"/>
          <w:szCs w:val="28"/>
        </w:rPr>
        <w:t>–</w:t>
      </w:r>
      <w:r w:rsidRPr="00E80750">
        <w:rPr>
          <w:rFonts w:ascii="Times New Roman" w:eastAsia="Calibri" w:hAnsi="Times New Roman" w:cs="Times New Roman"/>
          <w:color w:val="000000" w:themeColor="text1"/>
          <w:sz w:val="28"/>
          <w:szCs w:val="28"/>
        </w:rPr>
        <w:t xml:space="preserve"> легитимирует творчество школьника, даже если его результат не является открытием для человечества, что важно для педагогической диагностики.</w:t>
      </w:r>
    </w:p>
    <w:p w:rsidR="00182BC6" w:rsidRPr="00E80750" w:rsidRDefault="00182BC6" w:rsidP="00182BC6">
      <w:pPr>
        <w:spacing w:after="0" w:line="360" w:lineRule="auto"/>
        <w:ind w:firstLine="709"/>
        <w:jc w:val="both"/>
        <w:rPr>
          <w:rFonts w:ascii="Times New Roman" w:eastAsia="Calibri" w:hAnsi="Times New Roman" w:cs="Times New Roman"/>
          <w:color w:val="000000" w:themeColor="text1"/>
          <w:sz w:val="28"/>
          <w:szCs w:val="28"/>
        </w:rPr>
      </w:pPr>
      <w:r w:rsidRPr="00E80750">
        <w:rPr>
          <w:rFonts w:ascii="Times New Roman" w:eastAsia="Calibri" w:hAnsi="Times New Roman" w:cs="Times New Roman"/>
          <w:color w:val="000000" w:themeColor="text1"/>
          <w:sz w:val="28"/>
          <w:szCs w:val="28"/>
        </w:rPr>
        <w:t>Сделан вывод о том, что медиатворчество не является «приложением» цифровых технологий к готовой творческой способности, а представляет собой качественно новое образование, в котором технические, коммуникативные и художественные компоненты сплавлены в единый процесс. Подчёркивается, что в отечественной науке медиатворчество выделилось в отдельный концепт (Н.Ф. Хилько, С.В. Петрова, А.С. Перевалова, Е.В. Якушина), тогда как в зарубежных исследованиях оно остаётся частью медиаграмотности и медиаискусства. Это различие имеет методологическое значение: российская традиция позволяет рассматривать медиатворчество как самостоятельную педагогическую категорию со своими содержательными и процессуальными характеристиками.</w:t>
      </w:r>
    </w:p>
    <w:p w:rsidR="00182BC6" w:rsidRPr="00E80750" w:rsidRDefault="00182BC6" w:rsidP="00182BC6">
      <w:pPr>
        <w:spacing w:after="0" w:line="360" w:lineRule="auto"/>
        <w:ind w:firstLine="709"/>
        <w:jc w:val="both"/>
        <w:rPr>
          <w:rFonts w:ascii="Times New Roman" w:eastAsia="Calibri" w:hAnsi="Times New Roman" w:cs="Times New Roman"/>
          <w:color w:val="000000" w:themeColor="text1"/>
          <w:sz w:val="28"/>
          <w:szCs w:val="28"/>
        </w:rPr>
      </w:pPr>
      <w:r w:rsidRPr="00E80750">
        <w:rPr>
          <w:rFonts w:ascii="Times New Roman" w:eastAsia="Calibri" w:hAnsi="Times New Roman" w:cs="Times New Roman"/>
          <w:color w:val="000000" w:themeColor="text1"/>
          <w:sz w:val="28"/>
          <w:szCs w:val="28"/>
        </w:rPr>
        <w:t xml:space="preserve">«Медиатворчество обучающихся» определяется не как любая деятельность с медиа, а как интегративный процесс, включающий критическое осмысление, трансформацию и комбинирование контента, </w:t>
      </w:r>
      <w:r w:rsidRPr="00E80750">
        <w:rPr>
          <w:rFonts w:ascii="Times New Roman" w:eastAsia="Calibri" w:hAnsi="Times New Roman" w:cs="Times New Roman"/>
          <w:color w:val="000000" w:themeColor="text1"/>
          <w:sz w:val="28"/>
          <w:szCs w:val="28"/>
        </w:rPr>
        <w:lastRenderedPageBreak/>
        <w:t>коллективное создание оригинальных продуктов и рефлексию. Это отличает предложенное понимание от узких трактовок (только создание видео или только самореализация) и широких (любое применение цифровых инструментов).</w:t>
      </w:r>
    </w:p>
    <w:p w:rsidR="00182BC6" w:rsidRPr="00E80750" w:rsidRDefault="00182BC6" w:rsidP="00182BC6">
      <w:pPr>
        <w:spacing w:after="0" w:line="360" w:lineRule="auto"/>
        <w:ind w:firstLine="709"/>
        <w:jc w:val="both"/>
        <w:rPr>
          <w:rFonts w:ascii="Times New Roman" w:eastAsia="Calibri" w:hAnsi="Times New Roman" w:cs="Times New Roman"/>
          <w:color w:val="000000" w:themeColor="text1"/>
          <w:sz w:val="28"/>
          <w:szCs w:val="28"/>
        </w:rPr>
      </w:pPr>
      <w:r w:rsidRPr="00E80750">
        <w:rPr>
          <w:rFonts w:ascii="Times New Roman" w:eastAsia="Calibri" w:hAnsi="Times New Roman" w:cs="Times New Roman"/>
          <w:color w:val="000000" w:themeColor="text1"/>
          <w:sz w:val="28"/>
          <w:szCs w:val="28"/>
        </w:rPr>
        <w:t>В параграфе 1.2 сделан переход от общего понятия медиатворчества к его возрастной конкретике. Психологические особенности подростков не просто перечисляются, а сопрягаются с возможностями медиатворческой деятельности. Выявлены следующие характеристики:</w:t>
      </w:r>
    </w:p>
    <w:p w:rsidR="00182BC6" w:rsidRPr="00E80750" w:rsidRDefault="00182BC6" w:rsidP="00182BC6">
      <w:pPr>
        <w:spacing w:after="0" w:line="360" w:lineRule="auto"/>
        <w:ind w:firstLine="709"/>
        <w:jc w:val="both"/>
        <w:rPr>
          <w:rFonts w:ascii="Times New Roman" w:eastAsia="Calibri" w:hAnsi="Times New Roman" w:cs="Times New Roman"/>
          <w:color w:val="000000" w:themeColor="text1"/>
          <w:sz w:val="28"/>
          <w:szCs w:val="28"/>
        </w:rPr>
      </w:pPr>
      <w:r w:rsidRPr="00E80750">
        <w:rPr>
          <w:rFonts w:ascii="Times New Roman" w:eastAsia="Calibri" w:hAnsi="Times New Roman" w:cs="Times New Roman"/>
          <w:color w:val="000000" w:themeColor="text1"/>
          <w:sz w:val="28"/>
          <w:szCs w:val="28"/>
        </w:rPr>
        <w:t xml:space="preserve">- переход к абстрактно-логическому мышлению (Ж. Пиаже) </w:t>
      </w:r>
      <w:r w:rsidR="00D420AC" w:rsidRPr="00E80750">
        <w:rPr>
          <w:rFonts w:ascii="Times New Roman" w:eastAsia="Calibri" w:hAnsi="Times New Roman" w:cs="Times New Roman"/>
          <w:color w:val="000000" w:themeColor="text1"/>
          <w:sz w:val="28"/>
          <w:szCs w:val="28"/>
        </w:rPr>
        <w:t>–</w:t>
      </w:r>
      <w:r w:rsidRPr="00E80750">
        <w:rPr>
          <w:rFonts w:ascii="Times New Roman" w:eastAsia="Calibri" w:hAnsi="Times New Roman" w:cs="Times New Roman"/>
          <w:color w:val="000000" w:themeColor="text1"/>
          <w:sz w:val="28"/>
          <w:szCs w:val="28"/>
        </w:rPr>
        <w:t xml:space="preserve"> обеспечивает способность планировать медиапроект, выстраивать его структуру, прогнозировать реакцию аудитории;</w:t>
      </w:r>
    </w:p>
    <w:p w:rsidR="00182BC6" w:rsidRPr="00E80750" w:rsidRDefault="00182BC6" w:rsidP="00182BC6">
      <w:pPr>
        <w:spacing w:after="0" w:line="360" w:lineRule="auto"/>
        <w:ind w:firstLine="709"/>
        <w:jc w:val="both"/>
        <w:rPr>
          <w:rFonts w:ascii="Times New Roman" w:eastAsia="Calibri" w:hAnsi="Times New Roman" w:cs="Times New Roman"/>
          <w:color w:val="000000" w:themeColor="text1"/>
          <w:sz w:val="28"/>
          <w:szCs w:val="28"/>
        </w:rPr>
      </w:pPr>
      <w:r w:rsidRPr="00E80750">
        <w:rPr>
          <w:rFonts w:ascii="Times New Roman" w:eastAsia="Calibri" w:hAnsi="Times New Roman" w:cs="Times New Roman"/>
          <w:color w:val="000000" w:themeColor="text1"/>
          <w:sz w:val="28"/>
          <w:szCs w:val="28"/>
        </w:rPr>
        <w:t xml:space="preserve">- сближение воображения с мышлением </w:t>
      </w:r>
      <w:r w:rsidR="00D420AC" w:rsidRPr="00E80750">
        <w:rPr>
          <w:rFonts w:ascii="Times New Roman" w:eastAsia="Calibri" w:hAnsi="Times New Roman" w:cs="Times New Roman"/>
          <w:color w:val="000000" w:themeColor="text1"/>
          <w:sz w:val="28"/>
          <w:szCs w:val="28"/>
        </w:rPr>
        <w:t>–</w:t>
      </w:r>
      <w:r w:rsidRPr="00E80750">
        <w:rPr>
          <w:rFonts w:ascii="Times New Roman" w:eastAsia="Calibri" w:hAnsi="Times New Roman" w:cs="Times New Roman"/>
          <w:color w:val="000000" w:themeColor="text1"/>
          <w:sz w:val="28"/>
          <w:szCs w:val="28"/>
        </w:rPr>
        <w:t xml:space="preserve"> создаёт базу для генерации оригинальных медиаобразов, нестандартных решений;</w:t>
      </w:r>
    </w:p>
    <w:p w:rsidR="00182BC6" w:rsidRPr="00E80750" w:rsidRDefault="00182BC6" w:rsidP="00182BC6">
      <w:pPr>
        <w:spacing w:after="0" w:line="360" w:lineRule="auto"/>
        <w:ind w:firstLine="709"/>
        <w:jc w:val="both"/>
        <w:rPr>
          <w:rFonts w:ascii="Times New Roman" w:eastAsia="Calibri" w:hAnsi="Times New Roman" w:cs="Times New Roman"/>
          <w:color w:val="000000" w:themeColor="text1"/>
          <w:sz w:val="28"/>
          <w:szCs w:val="28"/>
        </w:rPr>
      </w:pPr>
      <w:r w:rsidRPr="00E80750">
        <w:rPr>
          <w:rFonts w:ascii="Times New Roman" w:eastAsia="Calibri" w:hAnsi="Times New Roman" w:cs="Times New Roman"/>
          <w:color w:val="000000" w:themeColor="text1"/>
          <w:sz w:val="28"/>
          <w:szCs w:val="28"/>
        </w:rPr>
        <w:t xml:space="preserve">- интимно-личностное общение как ведущая деятельность </w:t>
      </w:r>
      <w:r w:rsidR="00D420AC" w:rsidRPr="00E80750">
        <w:rPr>
          <w:rFonts w:ascii="Times New Roman" w:eastAsia="Calibri" w:hAnsi="Times New Roman" w:cs="Times New Roman"/>
          <w:color w:val="000000" w:themeColor="text1"/>
          <w:sz w:val="28"/>
          <w:szCs w:val="28"/>
        </w:rPr>
        <w:t>–</w:t>
      </w:r>
      <w:r w:rsidRPr="00E80750">
        <w:rPr>
          <w:rFonts w:ascii="Times New Roman" w:eastAsia="Calibri" w:hAnsi="Times New Roman" w:cs="Times New Roman"/>
          <w:color w:val="000000" w:themeColor="text1"/>
          <w:sz w:val="28"/>
          <w:szCs w:val="28"/>
        </w:rPr>
        <w:t xml:space="preserve"> медиатворчество (создание видео, подкастов, арт-блогов) становится естественным продолжением потребности в самовыражении и признании сверстников;</w:t>
      </w:r>
    </w:p>
    <w:p w:rsidR="00182BC6" w:rsidRPr="00E80750" w:rsidRDefault="00182BC6" w:rsidP="00182BC6">
      <w:pPr>
        <w:spacing w:after="0" w:line="360" w:lineRule="auto"/>
        <w:ind w:firstLine="709"/>
        <w:jc w:val="both"/>
        <w:rPr>
          <w:rFonts w:ascii="Times New Roman" w:eastAsia="Calibri" w:hAnsi="Times New Roman" w:cs="Times New Roman"/>
          <w:color w:val="000000" w:themeColor="text1"/>
          <w:sz w:val="28"/>
          <w:szCs w:val="28"/>
        </w:rPr>
      </w:pPr>
      <w:r w:rsidRPr="00E80750">
        <w:rPr>
          <w:rFonts w:ascii="Times New Roman" w:eastAsia="Calibri" w:hAnsi="Times New Roman" w:cs="Times New Roman"/>
          <w:color w:val="000000" w:themeColor="text1"/>
          <w:sz w:val="28"/>
          <w:szCs w:val="28"/>
        </w:rPr>
        <w:t xml:space="preserve">- личностная нестабильность и становление Я-концепции </w:t>
      </w:r>
      <w:r w:rsidR="00D420AC" w:rsidRPr="00E80750">
        <w:rPr>
          <w:rFonts w:ascii="Times New Roman" w:eastAsia="Calibri" w:hAnsi="Times New Roman" w:cs="Times New Roman"/>
          <w:color w:val="000000" w:themeColor="text1"/>
          <w:sz w:val="28"/>
          <w:szCs w:val="28"/>
        </w:rPr>
        <w:t>–</w:t>
      </w:r>
      <w:r w:rsidRPr="00E80750">
        <w:rPr>
          <w:rFonts w:ascii="Times New Roman" w:eastAsia="Calibri" w:hAnsi="Times New Roman" w:cs="Times New Roman"/>
          <w:color w:val="000000" w:themeColor="text1"/>
          <w:sz w:val="28"/>
          <w:szCs w:val="28"/>
        </w:rPr>
        <w:t xml:space="preserve"> медиатворчество даёт возможность экспериментировать с идентичностью в относительно безопасной цифровой среде.</w:t>
      </w:r>
    </w:p>
    <w:p w:rsidR="00182BC6" w:rsidRPr="00E80750" w:rsidRDefault="00182BC6" w:rsidP="00182BC6">
      <w:pPr>
        <w:spacing w:after="0" w:line="360" w:lineRule="auto"/>
        <w:ind w:firstLine="709"/>
        <w:jc w:val="both"/>
        <w:rPr>
          <w:rFonts w:ascii="Times New Roman" w:eastAsia="Calibri" w:hAnsi="Times New Roman" w:cs="Times New Roman"/>
          <w:color w:val="000000" w:themeColor="text1"/>
          <w:sz w:val="28"/>
          <w:szCs w:val="28"/>
        </w:rPr>
      </w:pPr>
      <w:r w:rsidRPr="00E80750">
        <w:rPr>
          <w:rFonts w:ascii="Times New Roman" w:eastAsia="Calibri" w:hAnsi="Times New Roman" w:cs="Times New Roman"/>
          <w:color w:val="000000" w:themeColor="text1"/>
          <w:sz w:val="28"/>
          <w:szCs w:val="28"/>
        </w:rPr>
        <w:t>Обосновано, что подростковый возраст является сензитивным не только для творчества вообще, но именно для медиатворчества, поскольку цифровые инструменты и медиасреда соответствуют ведущим потребностям возраста (общение, самоутверждение, поиск своего места в референтной группе). При этом фиксируется двойственность учебной мотивации (снижение интереса к учёбе при сензитивности к новым формам), что требует специальных педагогических условий, которые и будут реализованы через STEAM-технологию.</w:t>
      </w:r>
    </w:p>
    <w:p w:rsidR="00182BC6" w:rsidRPr="00E80750" w:rsidRDefault="00182BC6" w:rsidP="00182BC6">
      <w:pPr>
        <w:spacing w:after="0" w:line="360" w:lineRule="auto"/>
        <w:ind w:firstLine="709"/>
        <w:jc w:val="both"/>
        <w:rPr>
          <w:rFonts w:ascii="Times New Roman" w:eastAsia="Calibri" w:hAnsi="Times New Roman" w:cs="Times New Roman"/>
          <w:color w:val="000000" w:themeColor="text1"/>
          <w:sz w:val="28"/>
          <w:szCs w:val="28"/>
        </w:rPr>
      </w:pPr>
      <w:r w:rsidRPr="00E80750">
        <w:rPr>
          <w:rFonts w:ascii="Times New Roman" w:eastAsia="Calibri" w:hAnsi="Times New Roman" w:cs="Times New Roman"/>
          <w:color w:val="000000" w:themeColor="text1"/>
          <w:sz w:val="28"/>
          <w:szCs w:val="28"/>
        </w:rPr>
        <w:t xml:space="preserve">В параграфе 1.3 описано STEAM-образование и переосмысливается его роль в контексте медиатворчества. Показано, что STEM возник как реакция на </w:t>
      </w:r>
      <w:r w:rsidRPr="00E80750">
        <w:rPr>
          <w:rFonts w:ascii="Times New Roman" w:eastAsia="Calibri" w:hAnsi="Times New Roman" w:cs="Times New Roman"/>
          <w:color w:val="000000" w:themeColor="text1"/>
          <w:sz w:val="28"/>
          <w:szCs w:val="28"/>
        </w:rPr>
        <w:lastRenderedPageBreak/>
        <w:t xml:space="preserve">технологическое отставание США (запуск спутника 1957 г.), а затем, благодаря исследованиям R.S. Root-Bernstein и G. Yakman, трансформировался в STEAM с добавлением искусства. Автор выявляет глубинную закономерность: включение искусства в техническое образование базируется на нейрофизиологическом факте </w:t>
      </w:r>
      <w:r w:rsidR="00D420AC" w:rsidRPr="00E80750">
        <w:rPr>
          <w:rFonts w:ascii="Times New Roman" w:eastAsia="Calibri" w:hAnsi="Times New Roman" w:cs="Times New Roman"/>
          <w:color w:val="000000" w:themeColor="text1"/>
          <w:sz w:val="28"/>
          <w:szCs w:val="28"/>
        </w:rPr>
        <w:t>–</w:t>
      </w:r>
      <w:r w:rsidRPr="00E80750">
        <w:rPr>
          <w:rFonts w:ascii="Times New Roman" w:eastAsia="Calibri" w:hAnsi="Times New Roman" w:cs="Times New Roman"/>
          <w:color w:val="000000" w:themeColor="text1"/>
          <w:sz w:val="28"/>
          <w:szCs w:val="28"/>
        </w:rPr>
        <w:t xml:space="preserve"> креативность стимулирует когнитивные способности. Этот вывод напрямую обосновывает, почему STEAM-технология может быть эффективным условием для развития медиатворчества, где художественная выразительность и техническая реализация неразделимы.</w:t>
      </w:r>
    </w:p>
    <w:p w:rsidR="00182BC6" w:rsidRPr="00E80750" w:rsidRDefault="00182BC6" w:rsidP="00182BC6">
      <w:pPr>
        <w:spacing w:after="0" w:line="360" w:lineRule="auto"/>
        <w:ind w:firstLine="709"/>
        <w:jc w:val="both"/>
        <w:rPr>
          <w:rFonts w:ascii="Times New Roman" w:eastAsia="Calibri" w:hAnsi="Times New Roman" w:cs="Times New Roman"/>
          <w:color w:val="000000" w:themeColor="text1"/>
          <w:sz w:val="28"/>
          <w:szCs w:val="28"/>
        </w:rPr>
      </w:pPr>
      <w:r w:rsidRPr="00E80750">
        <w:rPr>
          <w:rFonts w:ascii="Times New Roman" w:eastAsia="Calibri" w:hAnsi="Times New Roman" w:cs="Times New Roman"/>
          <w:color w:val="000000" w:themeColor="text1"/>
          <w:sz w:val="28"/>
          <w:szCs w:val="28"/>
        </w:rPr>
        <w:t xml:space="preserve">Сделано уточнение понятий: STEAM-образование (процесс), STEAM-подход (исследовательская позиция) и STEAM-технологии (конкретные образовательные технологии). Такое разграничение необходимо для устранения </w:t>
      </w:r>
      <w:r w:rsidR="00535D4B" w:rsidRPr="00E80750">
        <w:rPr>
          <w:rFonts w:ascii="Times New Roman" w:eastAsia="Calibri" w:hAnsi="Times New Roman" w:cs="Times New Roman"/>
          <w:color w:val="000000" w:themeColor="text1"/>
          <w:sz w:val="28"/>
          <w:szCs w:val="28"/>
        </w:rPr>
        <w:t>множества определений, встречающихся в литературе, и позволяет</w:t>
      </w:r>
      <w:r w:rsidRPr="00E80750">
        <w:rPr>
          <w:rFonts w:ascii="Times New Roman" w:eastAsia="Calibri" w:hAnsi="Times New Roman" w:cs="Times New Roman"/>
          <w:color w:val="000000" w:themeColor="text1"/>
          <w:sz w:val="28"/>
          <w:szCs w:val="28"/>
        </w:rPr>
        <w:t xml:space="preserve"> операционализировать понятие.</w:t>
      </w:r>
      <w:r w:rsidR="00535D4B" w:rsidRPr="00E80750">
        <w:rPr>
          <w:rFonts w:ascii="Times New Roman" w:eastAsia="Calibri" w:hAnsi="Times New Roman" w:cs="Times New Roman"/>
          <w:color w:val="000000" w:themeColor="text1"/>
          <w:sz w:val="28"/>
          <w:szCs w:val="28"/>
        </w:rPr>
        <w:t xml:space="preserve"> </w:t>
      </w:r>
      <w:r w:rsidRPr="00E80750">
        <w:rPr>
          <w:rFonts w:ascii="Times New Roman" w:eastAsia="Calibri" w:hAnsi="Times New Roman" w:cs="Times New Roman"/>
          <w:color w:val="000000" w:themeColor="text1"/>
          <w:sz w:val="28"/>
          <w:szCs w:val="28"/>
        </w:rPr>
        <w:t xml:space="preserve">STEAM-технология рассматривается как условие развития медиатворчества обучающихся: сама по себе совокупность оборудования и межпредметных заданий не гарантирует развития медиатворчества; необходима специальная педагогическая логика, реализованная в пяти этапах (мотивационный, исследовательский, проектный, презентационный, рефлексивный) и опора на методы проектов, проблемного обучения, коллаборации. В настоящем исследовании </w:t>
      </w:r>
      <w:r w:rsidR="00B5793A" w:rsidRPr="00E80750">
        <w:rPr>
          <w:rFonts w:ascii="Times New Roman" w:eastAsia="Calibri" w:hAnsi="Times New Roman" w:cs="Times New Roman"/>
          <w:color w:val="000000" w:themeColor="text1"/>
          <w:sz w:val="28"/>
          <w:szCs w:val="28"/>
        </w:rPr>
        <w:t>данная технология рассматривается как базирующаяся на достижениях педагогики, но качественно новое педагогическое явление, открывающее возможности для развития творческого потенциала обучающихся в условиях цифровой трансформации образования.</w:t>
      </w:r>
    </w:p>
    <w:p w:rsidR="00182BC6" w:rsidRDefault="00182BC6" w:rsidP="00182BC6">
      <w:pPr>
        <w:spacing w:after="0" w:line="360" w:lineRule="auto"/>
        <w:jc w:val="center"/>
        <w:rPr>
          <w:rFonts w:ascii="Times New Roman" w:eastAsia="Calibri" w:hAnsi="Times New Roman" w:cs="Times New Roman"/>
          <w:b/>
          <w:color w:val="000000" w:themeColor="text1"/>
          <w:sz w:val="28"/>
          <w:szCs w:val="28"/>
        </w:rPr>
      </w:pPr>
      <w:r w:rsidRPr="00E80750">
        <w:br w:type="column"/>
      </w:r>
      <w:r w:rsidRPr="00E80750">
        <w:rPr>
          <w:rFonts w:ascii="Times New Roman" w:eastAsia="Calibri" w:hAnsi="Times New Roman" w:cs="Times New Roman"/>
          <w:b/>
          <w:color w:val="000000" w:themeColor="text1"/>
          <w:sz w:val="28"/>
          <w:szCs w:val="28"/>
        </w:rPr>
        <w:lastRenderedPageBreak/>
        <w:t>Глава 2</w:t>
      </w:r>
      <w:r w:rsidR="00C638A5">
        <w:rPr>
          <w:rFonts w:ascii="Times New Roman" w:eastAsia="Calibri" w:hAnsi="Times New Roman" w:cs="Times New Roman"/>
          <w:b/>
          <w:color w:val="000000" w:themeColor="text1"/>
          <w:sz w:val="28"/>
          <w:szCs w:val="28"/>
        </w:rPr>
        <w:t>.</w:t>
      </w:r>
      <w:r w:rsidRPr="00E80750">
        <w:rPr>
          <w:rFonts w:ascii="Times New Roman" w:eastAsia="Calibri" w:hAnsi="Times New Roman" w:cs="Times New Roman"/>
          <w:b/>
          <w:color w:val="000000" w:themeColor="text1"/>
          <w:sz w:val="28"/>
          <w:szCs w:val="28"/>
        </w:rPr>
        <w:t xml:space="preserve"> Опытно-экспериментальная работа по реализации </w:t>
      </w:r>
      <w:r w:rsidRPr="00E80750">
        <w:rPr>
          <w:rFonts w:ascii="Times New Roman" w:eastAsia="Calibri" w:hAnsi="Times New Roman" w:cs="Times New Roman"/>
          <w:b/>
          <w:color w:val="000000" w:themeColor="text1"/>
          <w:sz w:val="28"/>
          <w:szCs w:val="28"/>
          <w:lang w:val="en-US"/>
        </w:rPr>
        <w:t>STEAM</w:t>
      </w:r>
      <w:r w:rsidRPr="00E80750">
        <w:rPr>
          <w:rFonts w:ascii="Times New Roman" w:eastAsia="Calibri" w:hAnsi="Times New Roman" w:cs="Times New Roman"/>
          <w:b/>
          <w:color w:val="000000" w:themeColor="text1"/>
          <w:sz w:val="28"/>
          <w:szCs w:val="28"/>
        </w:rPr>
        <w:t>-технологии развития медиатворчества у обучающихся</w:t>
      </w:r>
      <w:r w:rsidR="00BF214E">
        <w:rPr>
          <w:rFonts w:ascii="Times New Roman" w:eastAsia="Calibri" w:hAnsi="Times New Roman" w:cs="Times New Roman"/>
          <w:b/>
          <w:color w:val="000000" w:themeColor="text1"/>
          <w:sz w:val="28"/>
          <w:szCs w:val="28"/>
        </w:rPr>
        <w:t xml:space="preserve"> 5-9 классов школы</w:t>
      </w:r>
    </w:p>
    <w:p w:rsidR="00182BC6" w:rsidRPr="00E80750" w:rsidRDefault="00182BC6" w:rsidP="00182BC6">
      <w:pPr>
        <w:spacing w:after="0" w:line="360" w:lineRule="auto"/>
        <w:jc w:val="center"/>
        <w:rPr>
          <w:rFonts w:ascii="Times New Roman" w:hAnsi="Times New Roman" w:cs="Times New Roman"/>
          <w:b/>
          <w:bCs/>
          <w:color w:val="000000" w:themeColor="text1"/>
          <w:sz w:val="28"/>
          <w:szCs w:val="28"/>
        </w:rPr>
      </w:pPr>
      <w:r w:rsidRPr="00E80750">
        <w:rPr>
          <w:rFonts w:ascii="Times New Roman" w:hAnsi="Times New Roman" w:cs="Times New Roman"/>
          <w:b/>
          <w:bCs/>
          <w:color w:val="000000" w:themeColor="text1"/>
          <w:sz w:val="28"/>
          <w:szCs w:val="28"/>
        </w:rPr>
        <w:t>2.1 Диагностика уровня сформированности медиатворчества у обучающихся</w:t>
      </w:r>
    </w:p>
    <w:p w:rsidR="00182BC6" w:rsidRPr="00E80750" w:rsidRDefault="00182BC6" w:rsidP="00182BC6">
      <w:pPr>
        <w:spacing w:after="0" w:line="360" w:lineRule="auto"/>
        <w:ind w:firstLine="709"/>
        <w:jc w:val="both"/>
        <w:rPr>
          <w:rFonts w:ascii="Times New Roman" w:eastAsia="Times New Roman" w:hAnsi="Times New Roman" w:cs="Times New Roman"/>
          <w:bCs/>
          <w:color w:val="000000" w:themeColor="text1"/>
          <w:sz w:val="28"/>
          <w:szCs w:val="28"/>
        </w:rPr>
      </w:pPr>
      <w:r w:rsidRPr="00E80750">
        <w:rPr>
          <w:rFonts w:ascii="Times New Roman" w:eastAsia="Times New Roman" w:hAnsi="Times New Roman" w:cs="Times New Roman"/>
          <w:color w:val="000000" w:themeColor="text1"/>
          <w:sz w:val="28"/>
          <w:szCs w:val="28"/>
        </w:rPr>
        <w:t>База исследования:</w:t>
      </w:r>
      <w:r w:rsidRPr="00E80750">
        <w:rPr>
          <w:rFonts w:ascii="Times New Roman" w:eastAsia="Times New Roman" w:hAnsi="Times New Roman" w:cs="Times New Roman"/>
          <w:bCs/>
          <w:color w:val="000000" w:themeColor="text1"/>
          <w:sz w:val="28"/>
          <w:szCs w:val="28"/>
        </w:rPr>
        <w:t xml:space="preserve"> ч</w:t>
      </w:r>
      <w:r w:rsidRPr="00E80750">
        <w:rPr>
          <w:rFonts w:ascii="Times New Roman" w:hAnsi="Times New Roman" w:cs="Times New Roman"/>
          <w:sz w:val="28"/>
          <w:szCs w:val="28"/>
        </w:rPr>
        <w:t>астная школа города Ростов-на-Дону «Кот в шляпе», МАОУ «Школа № 60» г.Ростова-на-Дону. В опытно-экспериментальной работе приняли участие 150 учащихся 5-9 классов.</w:t>
      </w:r>
    </w:p>
    <w:p w:rsidR="00182BC6" w:rsidRPr="00E80750" w:rsidRDefault="00182BC6" w:rsidP="00182BC6">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Цель констатирующего этапа опытно-экспериментальной работы: определить текущий уровень сформированности медиатворчества обучающихся.</w:t>
      </w:r>
    </w:p>
    <w:p w:rsidR="00182BC6" w:rsidRPr="00E80750" w:rsidRDefault="00182BC6" w:rsidP="00182BC6">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Задачи:</w:t>
      </w:r>
    </w:p>
    <w:p w:rsidR="00182BC6" w:rsidRPr="00E80750" w:rsidRDefault="00182BC6" w:rsidP="00182BC6">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1. Определить критерии, показатели и методы диагностики развития медиатворчества обучающихся.</w:t>
      </w:r>
    </w:p>
    <w:p w:rsidR="00182BC6" w:rsidRPr="00E80750" w:rsidRDefault="00182BC6" w:rsidP="00182BC6">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2. Провести диагностику и выявить уровень развития медиатворчества обучающихся.</w:t>
      </w:r>
    </w:p>
    <w:p w:rsidR="00182BC6" w:rsidRPr="00E80750" w:rsidRDefault="00182BC6" w:rsidP="00182BC6">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3. Осуществить количественную и качественную обработку полученных данных.</w:t>
      </w:r>
    </w:p>
    <w:p w:rsidR="00182BC6" w:rsidRPr="00E80750" w:rsidRDefault="00182BC6" w:rsidP="00182BC6">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i/>
          <w:iCs/>
          <w:color w:val="000000" w:themeColor="text1"/>
          <w:sz w:val="28"/>
          <w:szCs w:val="28"/>
          <w:u w:val="single"/>
        </w:rPr>
        <w:t>Решая первую задачу,</w:t>
      </w:r>
      <w:r w:rsidRPr="00E80750">
        <w:rPr>
          <w:rFonts w:ascii="Times New Roman" w:hAnsi="Times New Roman" w:cs="Times New Roman"/>
          <w:color w:val="000000" w:themeColor="text1"/>
          <w:sz w:val="28"/>
          <w:szCs w:val="28"/>
        </w:rPr>
        <w:t xml:space="preserve"> </w:t>
      </w:r>
      <w:bookmarkStart w:id="7" w:name="_Hlk200815875"/>
      <w:r w:rsidRPr="00E80750">
        <w:rPr>
          <w:rFonts w:ascii="Times New Roman" w:hAnsi="Times New Roman" w:cs="Times New Roman"/>
          <w:color w:val="000000" w:themeColor="text1"/>
          <w:sz w:val="28"/>
          <w:szCs w:val="28"/>
        </w:rPr>
        <w:t xml:space="preserve">на основе теоретических положений, изложенных в параграфе 1.2, </w:t>
      </w:r>
      <w:bookmarkStart w:id="8" w:name="_Hlk233398237"/>
      <w:r w:rsidR="00A666F0" w:rsidRPr="00E80750">
        <w:rPr>
          <w:rFonts w:ascii="Times New Roman" w:hAnsi="Times New Roman" w:cs="Times New Roman"/>
          <w:color w:val="000000" w:themeColor="text1"/>
          <w:sz w:val="28"/>
          <w:szCs w:val="28"/>
        </w:rPr>
        <w:t xml:space="preserve">а также исследований таких ученых как: С. А. Аркельян [6], А. И. Ацута [8], Н. Ц. Бадмаева [10], С. В. Булганина [27], И. А. Быков [29], П. Г. Василенко [31], Е. В. Вострокнутов [33], Л. К. Гетоева [37], И. Б. Горбунова [38], Р. О. Гут [43], А. А. Думиныш [48], Н. В. Дурманова [49], Л. Ц. Кагермазова, З. В. Масаева, И. В. Абакумова [61], Н. Ш. Козлова [68], И. Э. Куликовская [74], А. И. Лучинкина [79], Т. С. Сергеева [114], А. В. Федоров [128], И. В. Челышева [129]; в которых были выделены различные показатели медиатворчества, мы определили пять критериев развития медиатворчества обучающихся: мотивационный, технологический, креативный, коллаборативный и аналитико-рефлексивный. Предложенная структура </w:t>
      </w:r>
      <w:bookmarkEnd w:id="8"/>
      <w:r w:rsidRPr="00E80750">
        <w:rPr>
          <w:rFonts w:ascii="Times New Roman" w:hAnsi="Times New Roman" w:cs="Times New Roman"/>
          <w:color w:val="000000" w:themeColor="text1"/>
          <w:sz w:val="28"/>
          <w:szCs w:val="28"/>
        </w:rPr>
        <w:lastRenderedPageBreak/>
        <w:t>критериев соответствует современным представлениям педагогической науки о структуре медиатворческой деятельности.</w:t>
      </w:r>
    </w:p>
    <w:p w:rsidR="00182BC6" w:rsidRPr="00E80750" w:rsidRDefault="00182BC6" w:rsidP="00182BC6">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Мотивационный критерий является базовым, поскольку именно интерес к созданию медиапродуктов и учебная мотивация лежат в основе вовлечения обучающегося в медиатворческую деятельность.</w:t>
      </w:r>
    </w:p>
    <w:p w:rsidR="00182BC6" w:rsidRPr="00E80750" w:rsidRDefault="00182BC6" w:rsidP="00182BC6">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Технологический критерий определяет владение цифровыми инструментами, обеспечивающими создание медиатворческого продукта.</w:t>
      </w:r>
    </w:p>
    <w:p w:rsidR="00182BC6" w:rsidRPr="00E80750" w:rsidRDefault="00182BC6" w:rsidP="00182BC6">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Креативный критерий выявляет способность к порождению оригинальных идей.</w:t>
      </w:r>
    </w:p>
    <w:p w:rsidR="00182BC6" w:rsidRPr="00E80750" w:rsidRDefault="00182BC6" w:rsidP="00182BC6">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Коллаборативный критерий выделяется в связи с коллективной природой медиатворчества в школьной среде.</w:t>
      </w:r>
    </w:p>
    <w:p w:rsidR="00182BC6" w:rsidRPr="00E80750" w:rsidRDefault="00182BC6" w:rsidP="00182BC6">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Аналитико-рефлексивный критерий обеспечивает оценку способности обучающегося к осмыслению и самоанализу собственной медиатворческой деятельности.</w:t>
      </w:r>
    </w:p>
    <w:p w:rsidR="00182BC6" w:rsidRPr="00E80750" w:rsidRDefault="00182BC6" w:rsidP="00182BC6">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Представим критерии, показатели и соответствующие методы диагностики в таблице 1.</w:t>
      </w:r>
    </w:p>
    <w:p w:rsidR="00182BC6" w:rsidRPr="00E80750" w:rsidRDefault="00182BC6" w:rsidP="00182BC6">
      <w:pPr>
        <w:spacing w:after="0" w:line="360" w:lineRule="auto"/>
        <w:ind w:firstLine="709"/>
        <w:jc w:val="both"/>
        <w:rPr>
          <w:rFonts w:ascii="Times New Roman" w:hAnsi="Times New Roman" w:cs="Times New Roman"/>
          <w:color w:val="000000" w:themeColor="text1"/>
          <w:sz w:val="28"/>
          <w:szCs w:val="28"/>
        </w:rPr>
      </w:pPr>
      <w:bookmarkStart w:id="9" w:name="_Hlk230952957"/>
      <w:bookmarkEnd w:id="7"/>
      <w:r w:rsidRPr="00E80750">
        <w:rPr>
          <w:rFonts w:ascii="Times New Roman" w:hAnsi="Times New Roman" w:cs="Times New Roman"/>
          <w:color w:val="000000" w:themeColor="text1"/>
          <w:sz w:val="28"/>
          <w:szCs w:val="28"/>
        </w:rPr>
        <w:t>Таблица 1 – Критерии, показатели и методы диагностики развития медиатворчества обучающихся</w:t>
      </w:r>
      <w:bookmarkStart w:id="10" w:name="_Hlk233397586"/>
    </w:p>
    <w:tbl>
      <w:tblPr>
        <w:tblStyle w:val="a4"/>
        <w:tblW w:w="9351" w:type="dxa"/>
        <w:tblLook w:val="04A0" w:firstRow="1" w:lastRow="0" w:firstColumn="1" w:lastColumn="0" w:noHBand="0" w:noVBand="1"/>
      </w:tblPr>
      <w:tblGrid>
        <w:gridCol w:w="2402"/>
        <w:gridCol w:w="3405"/>
        <w:gridCol w:w="3544"/>
      </w:tblGrid>
      <w:tr w:rsidR="00182BC6" w:rsidRPr="00E80750" w:rsidTr="00FD7648">
        <w:tc>
          <w:tcPr>
            <w:tcW w:w="2402" w:type="dxa"/>
            <w:tcBorders>
              <w:top w:val="single" w:sz="4" w:space="0" w:color="auto"/>
              <w:left w:val="single" w:sz="4" w:space="0" w:color="auto"/>
              <w:bottom w:val="single" w:sz="4" w:space="0" w:color="auto"/>
              <w:right w:val="single" w:sz="4" w:space="0" w:color="auto"/>
            </w:tcBorders>
            <w:hideMark/>
          </w:tcPr>
          <w:p w:rsidR="00182BC6" w:rsidRPr="00E80750" w:rsidRDefault="00182BC6" w:rsidP="001F285A">
            <w:pPr>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Критерии</w:t>
            </w:r>
          </w:p>
        </w:tc>
        <w:tc>
          <w:tcPr>
            <w:tcW w:w="3405" w:type="dxa"/>
            <w:tcBorders>
              <w:top w:val="single" w:sz="4" w:space="0" w:color="auto"/>
              <w:left w:val="single" w:sz="4" w:space="0" w:color="auto"/>
              <w:bottom w:val="single" w:sz="4" w:space="0" w:color="auto"/>
              <w:right w:val="single" w:sz="4" w:space="0" w:color="auto"/>
            </w:tcBorders>
            <w:hideMark/>
          </w:tcPr>
          <w:p w:rsidR="00182BC6" w:rsidRPr="00E80750" w:rsidRDefault="00182BC6" w:rsidP="001F285A">
            <w:pPr>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Показатели</w:t>
            </w:r>
          </w:p>
        </w:tc>
        <w:tc>
          <w:tcPr>
            <w:tcW w:w="3544" w:type="dxa"/>
            <w:tcBorders>
              <w:top w:val="single" w:sz="4" w:space="0" w:color="auto"/>
              <w:left w:val="single" w:sz="4" w:space="0" w:color="auto"/>
              <w:bottom w:val="single" w:sz="4" w:space="0" w:color="auto"/>
              <w:right w:val="single" w:sz="4" w:space="0" w:color="auto"/>
            </w:tcBorders>
          </w:tcPr>
          <w:p w:rsidR="00182BC6" w:rsidRPr="00E80750" w:rsidRDefault="00182BC6" w:rsidP="001F285A">
            <w:pPr>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Методы диагностики</w:t>
            </w:r>
          </w:p>
        </w:tc>
      </w:tr>
      <w:tr w:rsidR="00182BC6" w:rsidRPr="00E80750" w:rsidTr="00FD7648">
        <w:tc>
          <w:tcPr>
            <w:tcW w:w="2402" w:type="dxa"/>
            <w:tcBorders>
              <w:top w:val="single" w:sz="4" w:space="0" w:color="auto"/>
              <w:left w:val="single" w:sz="4" w:space="0" w:color="auto"/>
              <w:bottom w:val="single" w:sz="4" w:space="0" w:color="auto"/>
              <w:right w:val="single" w:sz="4" w:space="0" w:color="auto"/>
            </w:tcBorders>
            <w:hideMark/>
          </w:tcPr>
          <w:p w:rsidR="00182BC6" w:rsidRPr="00E80750" w:rsidRDefault="00182BC6" w:rsidP="001F285A">
            <w:pPr>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Мотивационный</w:t>
            </w:r>
          </w:p>
        </w:tc>
        <w:tc>
          <w:tcPr>
            <w:tcW w:w="3405" w:type="dxa"/>
            <w:tcBorders>
              <w:top w:val="single" w:sz="4" w:space="0" w:color="auto"/>
              <w:left w:val="single" w:sz="4" w:space="0" w:color="auto"/>
              <w:bottom w:val="single" w:sz="4" w:space="0" w:color="auto"/>
              <w:right w:val="single" w:sz="4" w:space="0" w:color="auto"/>
            </w:tcBorders>
          </w:tcPr>
          <w:p w:rsidR="00182BC6" w:rsidRPr="00E80750" w:rsidRDefault="00182BC6" w:rsidP="001F285A">
            <w:pPr>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интерес к созданию медиапродуктов, учебная мотивация; способность формулировать замысел, цель и целевую аудиторию проекта</w:t>
            </w:r>
          </w:p>
        </w:tc>
        <w:tc>
          <w:tcPr>
            <w:tcW w:w="3544" w:type="dxa"/>
            <w:tcBorders>
              <w:top w:val="single" w:sz="4" w:space="0" w:color="auto"/>
              <w:left w:val="single" w:sz="4" w:space="0" w:color="auto"/>
              <w:bottom w:val="single" w:sz="4" w:space="0" w:color="auto"/>
              <w:right w:val="single" w:sz="4" w:space="0" w:color="auto"/>
            </w:tcBorders>
          </w:tcPr>
          <w:p w:rsidR="00182BC6" w:rsidRPr="00E80750" w:rsidRDefault="00182BC6" w:rsidP="001F285A">
            <w:pPr>
              <w:jc w:val="both"/>
              <w:rPr>
                <w:rFonts w:ascii="Times New Roman" w:hAnsi="Times New Roman" w:cs="Times New Roman"/>
                <w:sz w:val="28"/>
                <w:szCs w:val="28"/>
              </w:rPr>
            </w:pPr>
            <w:r w:rsidRPr="00E80750">
              <w:rPr>
                <w:rFonts w:ascii="Times New Roman" w:hAnsi="Times New Roman" w:cs="Times New Roman"/>
                <w:color w:val="000000" w:themeColor="text1"/>
                <w:sz w:val="28"/>
                <w:szCs w:val="28"/>
              </w:rPr>
              <w:t xml:space="preserve">авторская анкета «Я – учёный-исследователь»; методика «Изучение мотивации обучения» М.И. Лукьяновой, Н.В. Калининой; </w:t>
            </w:r>
            <w:r w:rsidRPr="00E80750">
              <w:rPr>
                <w:rFonts w:ascii="Times New Roman" w:hAnsi="Times New Roman" w:cs="Times New Roman"/>
                <w:sz w:val="28"/>
                <w:szCs w:val="28"/>
              </w:rPr>
              <w:t>модифицированная методика «Карта интересов» (А. Е. Гломшток, А. А. Азабель, А. Г. Грецова)</w:t>
            </w:r>
          </w:p>
        </w:tc>
      </w:tr>
      <w:tr w:rsidR="00182BC6" w:rsidRPr="00E80750" w:rsidTr="00FD7648">
        <w:tc>
          <w:tcPr>
            <w:tcW w:w="2402" w:type="dxa"/>
            <w:tcBorders>
              <w:top w:val="single" w:sz="4" w:space="0" w:color="auto"/>
              <w:left w:val="single" w:sz="4" w:space="0" w:color="auto"/>
              <w:bottom w:val="single" w:sz="4" w:space="0" w:color="auto"/>
              <w:right w:val="single" w:sz="4" w:space="0" w:color="auto"/>
            </w:tcBorders>
            <w:hideMark/>
          </w:tcPr>
          <w:p w:rsidR="00182BC6" w:rsidRPr="00E80750" w:rsidRDefault="00182BC6" w:rsidP="001F285A">
            <w:pPr>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Технологический</w:t>
            </w:r>
          </w:p>
        </w:tc>
        <w:tc>
          <w:tcPr>
            <w:tcW w:w="3405" w:type="dxa"/>
            <w:tcBorders>
              <w:top w:val="single" w:sz="4" w:space="0" w:color="auto"/>
              <w:left w:val="single" w:sz="4" w:space="0" w:color="auto"/>
              <w:bottom w:val="single" w:sz="4" w:space="0" w:color="auto"/>
              <w:right w:val="single" w:sz="4" w:space="0" w:color="auto"/>
            </w:tcBorders>
            <w:hideMark/>
          </w:tcPr>
          <w:p w:rsidR="00182BC6" w:rsidRPr="00E80750" w:rsidRDefault="00182BC6" w:rsidP="001F285A">
            <w:pPr>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 xml:space="preserve">владение базовым медиаинструментарием (съёмка, монтаж, обработка звука / графики); креативность в </w:t>
            </w:r>
            <w:r w:rsidRPr="00E80750">
              <w:rPr>
                <w:rFonts w:ascii="Times New Roman" w:hAnsi="Times New Roman" w:cs="Times New Roman"/>
                <w:color w:val="000000" w:themeColor="text1"/>
                <w:sz w:val="28"/>
                <w:szCs w:val="28"/>
              </w:rPr>
              <w:lastRenderedPageBreak/>
              <w:t>использовании технических средств; цифровая грамотность</w:t>
            </w:r>
          </w:p>
        </w:tc>
        <w:tc>
          <w:tcPr>
            <w:tcW w:w="3544" w:type="dxa"/>
            <w:tcBorders>
              <w:top w:val="single" w:sz="4" w:space="0" w:color="auto"/>
              <w:left w:val="single" w:sz="4" w:space="0" w:color="auto"/>
              <w:bottom w:val="single" w:sz="4" w:space="0" w:color="auto"/>
              <w:right w:val="single" w:sz="4" w:space="0" w:color="auto"/>
            </w:tcBorders>
          </w:tcPr>
          <w:p w:rsidR="00182BC6" w:rsidRPr="00E80750" w:rsidRDefault="00182BC6" w:rsidP="001F285A">
            <w:pPr>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lastRenderedPageBreak/>
              <w:t>авторский опросник «Я и цифровые технологии»</w:t>
            </w:r>
          </w:p>
        </w:tc>
      </w:tr>
      <w:tr w:rsidR="00182BC6" w:rsidRPr="00E80750" w:rsidTr="00FD7648">
        <w:tc>
          <w:tcPr>
            <w:tcW w:w="2402" w:type="dxa"/>
            <w:tcBorders>
              <w:top w:val="single" w:sz="4" w:space="0" w:color="auto"/>
              <w:left w:val="single" w:sz="4" w:space="0" w:color="auto"/>
              <w:bottom w:val="single" w:sz="4" w:space="0" w:color="auto"/>
              <w:right w:val="single" w:sz="4" w:space="0" w:color="auto"/>
            </w:tcBorders>
          </w:tcPr>
          <w:p w:rsidR="00182BC6" w:rsidRPr="00E80750" w:rsidRDefault="00182BC6" w:rsidP="001F285A">
            <w:pPr>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Креативный</w:t>
            </w:r>
          </w:p>
        </w:tc>
        <w:tc>
          <w:tcPr>
            <w:tcW w:w="3405" w:type="dxa"/>
            <w:tcBorders>
              <w:top w:val="single" w:sz="4" w:space="0" w:color="auto"/>
              <w:left w:val="single" w:sz="4" w:space="0" w:color="auto"/>
              <w:bottom w:val="single" w:sz="4" w:space="0" w:color="auto"/>
              <w:right w:val="single" w:sz="4" w:space="0" w:color="auto"/>
            </w:tcBorders>
          </w:tcPr>
          <w:p w:rsidR="00182BC6" w:rsidRPr="00E80750" w:rsidRDefault="00182BC6" w:rsidP="001F285A">
            <w:pPr>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эстетическая выразительность, оригинальность решений; беглость, гибкость мышления; способность к генерации идей</w:t>
            </w:r>
          </w:p>
        </w:tc>
        <w:tc>
          <w:tcPr>
            <w:tcW w:w="3544" w:type="dxa"/>
            <w:tcBorders>
              <w:top w:val="single" w:sz="4" w:space="0" w:color="auto"/>
              <w:left w:val="single" w:sz="4" w:space="0" w:color="auto"/>
              <w:bottom w:val="single" w:sz="4" w:space="0" w:color="auto"/>
              <w:right w:val="single" w:sz="4" w:space="0" w:color="auto"/>
            </w:tcBorders>
          </w:tcPr>
          <w:p w:rsidR="00182BC6" w:rsidRPr="00E80750" w:rsidRDefault="00182BC6" w:rsidP="001F285A">
            <w:pPr>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авторский опросник «Склонность к творчеству»;</w:t>
            </w:r>
          </w:p>
          <w:p w:rsidR="00182BC6" w:rsidRPr="00E80750" w:rsidRDefault="00182BC6" w:rsidP="001F285A">
            <w:pPr>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тест креативности Е.П. Торренса; тест дивергентного мышления Ф. Вильямса</w:t>
            </w:r>
          </w:p>
        </w:tc>
      </w:tr>
      <w:tr w:rsidR="00182BC6" w:rsidRPr="00E80750" w:rsidTr="00FD7648">
        <w:tc>
          <w:tcPr>
            <w:tcW w:w="2402" w:type="dxa"/>
            <w:tcBorders>
              <w:top w:val="single" w:sz="4" w:space="0" w:color="auto"/>
              <w:left w:val="single" w:sz="4" w:space="0" w:color="auto"/>
              <w:bottom w:val="single" w:sz="4" w:space="0" w:color="auto"/>
              <w:right w:val="single" w:sz="4" w:space="0" w:color="auto"/>
            </w:tcBorders>
            <w:hideMark/>
          </w:tcPr>
          <w:p w:rsidR="00182BC6" w:rsidRPr="00E80750" w:rsidRDefault="00182BC6" w:rsidP="001F285A">
            <w:pPr>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Коллаборативный</w:t>
            </w:r>
          </w:p>
        </w:tc>
        <w:tc>
          <w:tcPr>
            <w:tcW w:w="3405" w:type="dxa"/>
            <w:tcBorders>
              <w:top w:val="single" w:sz="4" w:space="0" w:color="auto"/>
              <w:left w:val="single" w:sz="4" w:space="0" w:color="auto"/>
              <w:bottom w:val="single" w:sz="4" w:space="0" w:color="auto"/>
              <w:right w:val="single" w:sz="4" w:space="0" w:color="auto"/>
            </w:tcBorders>
            <w:hideMark/>
          </w:tcPr>
          <w:p w:rsidR="00182BC6" w:rsidRPr="00E80750" w:rsidRDefault="00182BC6" w:rsidP="001F285A">
            <w:pPr>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способность к кооперации, умение работать в группе; соблюдение этических норм</w:t>
            </w:r>
          </w:p>
        </w:tc>
        <w:tc>
          <w:tcPr>
            <w:tcW w:w="3544" w:type="dxa"/>
            <w:tcBorders>
              <w:top w:val="single" w:sz="4" w:space="0" w:color="auto"/>
              <w:left w:val="single" w:sz="4" w:space="0" w:color="auto"/>
              <w:bottom w:val="single" w:sz="4" w:space="0" w:color="auto"/>
              <w:right w:val="single" w:sz="4" w:space="0" w:color="auto"/>
            </w:tcBorders>
          </w:tcPr>
          <w:p w:rsidR="00182BC6" w:rsidRPr="00E80750" w:rsidRDefault="00182BC6" w:rsidP="001F285A">
            <w:pPr>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авторский опросник «Я-Коммуникация»; методика «Периметр» (Э.С. Акопова, О.И. Глазунова, Ю.В. Громыко)</w:t>
            </w:r>
          </w:p>
        </w:tc>
      </w:tr>
      <w:tr w:rsidR="00182BC6" w:rsidRPr="00E80750" w:rsidTr="00FD7648">
        <w:tc>
          <w:tcPr>
            <w:tcW w:w="2402" w:type="dxa"/>
            <w:tcBorders>
              <w:top w:val="single" w:sz="4" w:space="0" w:color="auto"/>
              <w:left w:val="single" w:sz="4" w:space="0" w:color="auto"/>
              <w:bottom w:val="single" w:sz="4" w:space="0" w:color="auto"/>
              <w:right w:val="single" w:sz="4" w:space="0" w:color="auto"/>
            </w:tcBorders>
            <w:hideMark/>
          </w:tcPr>
          <w:p w:rsidR="00182BC6" w:rsidRPr="00E80750" w:rsidRDefault="00182BC6" w:rsidP="001F285A">
            <w:pPr>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Аналитико-рефлексивный</w:t>
            </w:r>
          </w:p>
        </w:tc>
        <w:tc>
          <w:tcPr>
            <w:tcW w:w="3405" w:type="dxa"/>
            <w:tcBorders>
              <w:top w:val="single" w:sz="4" w:space="0" w:color="auto"/>
              <w:left w:val="single" w:sz="4" w:space="0" w:color="auto"/>
              <w:bottom w:val="single" w:sz="4" w:space="0" w:color="auto"/>
              <w:right w:val="single" w:sz="4" w:space="0" w:color="auto"/>
            </w:tcBorders>
            <w:hideMark/>
          </w:tcPr>
          <w:p w:rsidR="00182BC6" w:rsidRPr="00E80750" w:rsidRDefault="00182BC6" w:rsidP="001F285A">
            <w:pPr>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умение анализировать медиаконтент, выявлять его сильные и слабые стороны; способность к самоанализу; критическое восприятие информации</w:t>
            </w:r>
          </w:p>
        </w:tc>
        <w:tc>
          <w:tcPr>
            <w:tcW w:w="3544" w:type="dxa"/>
            <w:tcBorders>
              <w:top w:val="single" w:sz="4" w:space="0" w:color="auto"/>
              <w:left w:val="single" w:sz="4" w:space="0" w:color="auto"/>
              <w:bottom w:val="single" w:sz="4" w:space="0" w:color="auto"/>
              <w:right w:val="single" w:sz="4" w:space="0" w:color="auto"/>
            </w:tcBorders>
          </w:tcPr>
          <w:p w:rsidR="00182BC6" w:rsidRPr="00E80750" w:rsidRDefault="00182BC6" w:rsidP="001F285A">
            <w:pPr>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модифицированный опросник рефлексивности А.В. Карпова;</w:t>
            </w:r>
          </w:p>
          <w:p w:rsidR="00182BC6" w:rsidRPr="00E80750" w:rsidRDefault="00182BC6" w:rsidP="001F285A">
            <w:pPr>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тест медиакритичности</w:t>
            </w:r>
          </w:p>
        </w:tc>
      </w:tr>
    </w:tbl>
    <w:p w:rsidR="00182BC6" w:rsidRPr="00E80750" w:rsidRDefault="00182BC6" w:rsidP="00182BC6">
      <w:pPr>
        <w:spacing w:after="0" w:line="360" w:lineRule="auto"/>
        <w:ind w:firstLine="709"/>
        <w:jc w:val="both"/>
        <w:rPr>
          <w:rFonts w:ascii="Times New Roman" w:hAnsi="Times New Roman" w:cs="Times New Roman"/>
          <w:color w:val="000000" w:themeColor="text1"/>
          <w:sz w:val="28"/>
          <w:szCs w:val="28"/>
        </w:rPr>
      </w:pPr>
      <w:bookmarkStart w:id="11" w:name="_Hlk200815978"/>
      <w:r w:rsidRPr="00E80750">
        <w:rPr>
          <w:rFonts w:ascii="Times New Roman" w:hAnsi="Times New Roman" w:cs="Times New Roman"/>
          <w:color w:val="000000" w:themeColor="text1"/>
          <w:sz w:val="28"/>
          <w:szCs w:val="28"/>
        </w:rPr>
        <w:t>Да</w:t>
      </w:r>
      <w:bookmarkEnd w:id="10"/>
      <w:r w:rsidRPr="00E80750">
        <w:rPr>
          <w:rFonts w:ascii="Times New Roman" w:hAnsi="Times New Roman" w:cs="Times New Roman"/>
          <w:color w:val="000000" w:themeColor="text1"/>
          <w:sz w:val="28"/>
          <w:szCs w:val="28"/>
        </w:rPr>
        <w:t>нная структура критериев отражает интегративный характер медиатворчества как деятельности, требующей одновременного владения цифровыми инструментами, проявления творческих способностей, коммуникации в коллективе и рефлексивного осмысления собственных действий.</w:t>
      </w:r>
    </w:p>
    <w:p w:rsidR="00182BC6" w:rsidRPr="00E80750" w:rsidRDefault="00182BC6" w:rsidP="00182BC6">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На основе теоретического анализа сущности медиатворчества (параграф 1.1.), его структурных компонентов и возрастных особенностей обучающихся подросткового возраста (параграф 1.2.) нами выделены пять уровней сформированности медиатворчества обучающихся: подготовительный, базовый, средний, выше среднего и высокий. Каждый уровень представляет собой целостную характеристику, отражающую степень сформированности критериев. Ниже представлены содержательные характеристики каждого уровня.</w:t>
      </w:r>
    </w:p>
    <w:p w:rsidR="00182BC6" w:rsidRPr="00E80750" w:rsidRDefault="00182BC6" w:rsidP="00182BC6">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i/>
          <w:iCs/>
          <w:color w:val="000000" w:themeColor="text1"/>
          <w:sz w:val="28"/>
          <w:szCs w:val="28"/>
          <w:u w:val="single"/>
        </w:rPr>
        <w:t xml:space="preserve">Подготовительный уровень </w:t>
      </w:r>
      <w:r w:rsidRPr="00E80750">
        <w:rPr>
          <w:rFonts w:ascii="Times New Roman" w:hAnsi="Times New Roman" w:cs="Times New Roman"/>
          <w:color w:val="000000" w:themeColor="text1"/>
          <w:sz w:val="28"/>
          <w:szCs w:val="28"/>
        </w:rPr>
        <w:t xml:space="preserve">характеризуется начальными проявлениями медиатворческих показателей в каждом из критериев. В мотивационной сфере обучающийся демонстрирует ситуативный интерес к познавательной </w:t>
      </w:r>
      <w:r w:rsidRPr="00E80750">
        <w:rPr>
          <w:rFonts w:ascii="Times New Roman" w:hAnsi="Times New Roman" w:cs="Times New Roman"/>
          <w:color w:val="000000" w:themeColor="text1"/>
          <w:sz w:val="28"/>
          <w:szCs w:val="28"/>
        </w:rPr>
        <w:lastRenderedPageBreak/>
        <w:t>деятельности и отдельным учебным предметам, однако устойчивая направленность на создание медиапродуктов отсутствует. Владеет элементарными навыками работы с простыми цифровыми устройствами (преимущественно мобильными гаджетами) на бытовом уровне, не имея опыта использования специализированного программного обеспечения. Креативность проявляется в виде спонтанных творческих порывов в различных областях (изобразительная, музыкальная, литературная деятельность), но эти проявления носят эпизодический характер и не связаны с решением конкретных творческих задач. Коллаборативные навыки ограничены элементарными формами общения со сверстниками в процессе совместной деятельности, без осознанного распределения ролей и функций. Обучающийся не склонен к анализу собственной деятельности и медиаконтента. Данный уровень соответствует начальной стадии знакомства с медиасредой и творческой деятельностью, что согласуется с возрастными особенностями обучающихся 5-9 классов.</w:t>
      </w:r>
    </w:p>
    <w:p w:rsidR="00182BC6" w:rsidRPr="00E80750" w:rsidRDefault="00182BC6" w:rsidP="00182BC6">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i/>
          <w:iCs/>
          <w:color w:val="000000" w:themeColor="text1"/>
          <w:sz w:val="28"/>
          <w:szCs w:val="28"/>
          <w:u w:val="single"/>
        </w:rPr>
        <w:t>Базовый уровень</w:t>
      </w:r>
      <w:r w:rsidRPr="00E80750">
        <w:rPr>
          <w:rFonts w:ascii="Times New Roman" w:hAnsi="Times New Roman" w:cs="Times New Roman"/>
          <w:color w:val="000000" w:themeColor="text1"/>
          <w:sz w:val="28"/>
          <w:szCs w:val="28"/>
        </w:rPr>
        <w:t xml:space="preserve"> предполагает наличие начальной оформленности медиатворческих показателей по всем критериям. Обучающийся проявляет устойчивый интерес к отдельным видам медиатворческой деятельности, однако этот интерес носит преимущественно внешний характер (ориентация на результат, а не на процесс). Обучающийся владеет базовыми навыками работы с цифровыми устройствами и отдельными прикладными программами на уровне пользователя. Способен к выполнению простых технический операций, однако работа в специализированных медиапрограммах (видеоредакторы, графические редакторы, звуковые редакторы) затруднена. Проявляется способность к решению творческих задач, требующих применения известных способов действий в новых ситуациях, однако оригинальность решений остаётся невысокой. Умеет работать в паре или малой группе при выполнении простых заданий, однако ещё не способен к полноценной коллективной проектной деятельности. Проявляются отдельные элементы самооценки и критического восприятия медиаконтента, </w:t>
      </w:r>
      <w:r w:rsidRPr="00E80750">
        <w:rPr>
          <w:rFonts w:ascii="Times New Roman" w:hAnsi="Times New Roman" w:cs="Times New Roman"/>
          <w:color w:val="000000" w:themeColor="text1"/>
          <w:sz w:val="28"/>
          <w:szCs w:val="28"/>
        </w:rPr>
        <w:lastRenderedPageBreak/>
        <w:t>преимущественно при внешней стимуляции (вопросы педагога, заданный алгоритм анализа). Интеграция знаний из различных предметных областей на данном уровне не осуществляется.</w:t>
      </w:r>
    </w:p>
    <w:p w:rsidR="00182BC6" w:rsidRPr="00E80750" w:rsidRDefault="00182BC6" w:rsidP="00182BC6">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i/>
          <w:iCs/>
          <w:color w:val="000000" w:themeColor="text1"/>
          <w:sz w:val="28"/>
          <w:szCs w:val="28"/>
          <w:u w:val="single"/>
        </w:rPr>
        <w:t>Средний уровень</w:t>
      </w:r>
      <w:r w:rsidRPr="00E80750">
        <w:rPr>
          <w:rFonts w:ascii="Times New Roman" w:hAnsi="Times New Roman" w:cs="Times New Roman"/>
          <w:color w:val="000000" w:themeColor="text1"/>
          <w:sz w:val="28"/>
          <w:szCs w:val="28"/>
        </w:rPr>
        <w:t xml:space="preserve"> характеризуется проявлением мотивации к медиатворческой деятельности: обучающийся проявляет инициативу в выборе тем и форматов медиапродуктов, стремится к самореализации через создание медиаконтента. Владеет навыками работы в специализированных цифровых программах на уровне, достаточном для реализации творческого замысла: обучающийся способен самостоятельно выполнять съёмку, монтаж, обработку графических и звуковых материалов с использованием базового инструментария. Способен к адаптации существующих решений для нестандартных задач средней сложности, умеет выдвигать и обосновывать идеи, а также проявляет эстетический вкус. Умеет эффективно работать в проектной группе, распределять роли, договариваться и совместно решать творческие задачи. Осуществляет элементарный анализ медиаконтента и собственной деятельности, выявляет сильные и слабые стороны создаваемых продуктов.</w:t>
      </w:r>
    </w:p>
    <w:p w:rsidR="00182BC6" w:rsidRPr="00E80750" w:rsidRDefault="00182BC6" w:rsidP="00182BC6">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i/>
          <w:iCs/>
          <w:color w:val="000000" w:themeColor="text1"/>
          <w:sz w:val="28"/>
          <w:szCs w:val="28"/>
          <w:u w:val="single"/>
        </w:rPr>
        <w:t>Уровень выше среднего</w:t>
      </w:r>
      <w:r w:rsidRPr="00E80750">
        <w:rPr>
          <w:rFonts w:ascii="Times New Roman" w:hAnsi="Times New Roman" w:cs="Times New Roman"/>
          <w:color w:val="000000" w:themeColor="text1"/>
          <w:sz w:val="28"/>
          <w:szCs w:val="28"/>
        </w:rPr>
        <w:t xml:space="preserve"> характеризуется устойчивой мотивацией, осознанным интересом к медиатворчеству как к средству личностного самоопределения. Владеет полупрофессиональным программным обеспечением, способностью к самостоятельному освоению новых цифровых инструментов и их творческому применению. Проявляет высокую оригинальность решений, способность к генерации нестандартных идей и их эстетически выразительной реализации. Умеет не только работать в проектной группе, но и организовать совместную деятельность других участников, выступая в роли координатора. Способен к самоанализу, критической оценке медиаконтента и собственной деятельности с прогнозированием путей её совершенствования. Демонстрирует системное применение знаний из различных предметных областей для решения медиатворческих задач.</w:t>
      </w:r>
    </w:p>
    <w:p w:rsidR="00182BC6" w:rsidRPr="00E80750" w:rsidRDefault="00182BC6" w:rsidP="00182BC6">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i/>
          <w:iCs/>
          <w:color w:val="000000" w:themeColor="text1"/>
          <w:sz w:val="28"/>
          <w:szCs w:val="28"/>
          <w:u w:val="single"/>
        </w:rPr>
        <w:lastRenderedPageBreak/>
        <w:t>Высокий уровень</w:t>
      </w:r>
      <w:r w:rsidRPr="00E80750">
        <w:rPr>
          <w:rFonts w:ascii="Times New Roman" w:hAnsi="Times New Roman" w:cs="Times New Roman"/>
          <w:color w:val="000000" w:themeColor="text1"/>
          <w:sz w:val="28"/>
          <w:szCs w:val="28"/>
        </w:rPr>
        <w:t xml:space="preserve"> характеризуется глубокой личностной вовлеченностью в медиатворческую деятельность, осознанием её ценности для собственного развития и самореализации. Владеет широким спектром полупрофессионального программного обеспечения, способностью к созданию сложных медиапродуктов (видеороликов, анимационных фильмов, 3</w:t>
      </w:r>
      <w:r w:rsidRPr="00E80750">
        <w:rPr>
          <w:rFonts w:ascii="Times New Roman" w:hAnsi="Times New Roman" w:cs="Times New Roman"/>
          <w:color w:val="000000" w:themeColor="text1"/>
          <w:sz w:val="28"/>
          <w:szCs w:val="28"/>
          <w:lang w:val="en-US"/>
        </w:rPr>
        <w:t>D</w:t>
      </w:r>
      <w:r w:rsidRPr="00E80750">
        <w:rPr>
          <w:rFonts w:ascii="Times New Roman" w:hAnsi="Times New Roman" w:cs="Times New Roman"/>
          <w:color w:val="000000" w:themeColor="text1"/>
          <w:sz w:val="28"/>
          <w:szCs w:val="28"/>
        </w:rPr>
        <w:t>-моделей, мультимедийных презентаций, музыкальных композиций) с высоким качеством технического исполнения. Способен к созданию новых творческих медиапродуктов, отличающихся оригинальностью замысла, эстетической выразительностью и глубиной содержания. Умеет инициировать и организовывать коллективную медиатворческую деятельность, брать на себя лидерские функции, эффективно распределять роли и обеспечивать достижение общего результата. Отличается развитой способностью к критическому анализу медиаконтента, самоанализу и рефлексии собственной творческой деятельности, умением формулировать и аргументировать личную творческую позицию на основе понимания культурных и эстетических ценностей. Демонстрирует способность к самостоятельной постановке медиатворческих целей, выявлению противоречий и нахождению оригинальных путей их решения.</w:t>
      </w:r>
    </w:p>
    <w:p w:rsidR="00182BC6" w:rsidRPr="00E80750" w:rsidRDefault="00182BC6" w:rsidP="00182BC6">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Важно отметить, комплексность оценки данных критериев: даже при высоком уровне сформированности одного из критериев и низком уровне остальных нельзя говорить о высоком уровне развития медиатворчества. Общий уровень определяется как среднее арифметическое сформированности пяти критериев.</w:t>
      </w:r>
    </w:p>
    <w:p w:rsidR="00182BC6" w:rsidRPr="00E80750" w:rsidRDefault="00182BC6" w:rsidP="00182BC6">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Для выявления уровня сформированности критериев и общего уровня развития медиатворчества у обучающихся нами был использован комплекс методов диагностики, адаптированных под каждый критерий и показатели медиатворчества.</w:t>
      </w:r>
    </w:p>
    <w:p w:rsidR="00182BC6" w:rsidRPr="00E80750" w:rsidRDefault="00182BC6" w:rsidP="00182BC6">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 xml:space="preserve">Построение авторских методов и их ранжирование основано на распределении по уровням медиатворчества обучающихся (подготовительный, базовый, средний, выше среднего, высокий). Разработка </w:t>
      </w:r>
      <w:r w:rsidRPr="00E80750">
        <w:rPr>
          <w:rFonts w:ascii="Times New Roman" w:hAnsi="Times New Roman" w:cs="Times New Roman"/>
          <w:color w:val="000000" w:themeColor="text1"/>
          <w:sz w:val="28"/>
          <w:szCs w:val="28"/>
        </w:rPr>
        <w:lastRenderedPageBreak/>
        <w:t>диагностического инструментария проводилась с учётом требований педагогической валидности и надёжности. Верификация методов осуществлялась посредством адаптации уже существующих валидных методик, а также в процессе апробации на выборке обучающихся, не входивших в основную экспериментальную группу. В ходе апробации анализировалась понятность формулировок, устойчивость ответов и внутренняя согласованность диагностического инструментария. Стабильность результатов подтверждалась повторным проведением диагностики через временной интервал, что позволило установить удовлетворительный уровень ретестовой надёжности методов.</w:t>
      </w:r>
    </w:p>
    <w:p w:rsidR="00182BC6" w:rsidRPr="00E80750" w:rsidRDefault="00182BC6" w:rsidP="00182BC6">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Текущий уровень медиатворчества обучающихся определяется по среднему арифметическому результатов диагностики каждого критерия в связи с подчинением общей закономерности процентного распределения.</w:t>
      </w:r>
    </w:p>
    <w:p w:rsidR="00182BC6" w:rsidRPr="00E80750" w:rsidRDefault="00182BC6" w:rsidP="00182BC6">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В ходе констатирующего этапа эксперимента обучающимся 5-9 классов были предложены описанные выше методы и методики. Обучающиеся заполняли их по классам, итог каждому классу освещён нами отдельно. Дополнительно были использованы методики для формирования общей педагогической картины по критериям.</w:t>
      </w:r>
    </w:p>
    <w:p w:rsidR="00182BC6" w:rsidRPr="00E80750" w:rsidRDefault="00182BC6" w:rsidP="00182BC6">
      <w:pPr>
        <w:spacing w:after="0" w:line="360" w:lineRule="auto"/>
        <w:ind w:firstLine="708"/>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 xml:space="preserve">Следует отметить, что исследование проводилось без выделения экспериментальной и контрольной групп. Данное решение обусловлено спецификой образовательного процесса и организационно-педагогическими условиями </w:t>
      </w:r>
      <w:r w:rsidR="00FD7648" w:rsidRPr="00E80750">
        <w:rPr>
          <w:rFonts w:ascii="Times New Roman" w:hAnsi="Times New Roman" w:cs="Times New Roman"/>
          <w:color w:val="000000" w:themeColor="text1"/>
          <w:sz w:val="28"/>
          <w:szCs w:val="28"/>
        </w:rPr>
        <w:t>внеурочной деятельности</w:t>
      </w:r>
      <w:r w:rsidRPr="00E80750">
        <w:rPr>
          <w:rFonts w:ascii="Times New Roman" w:hAnsi="Times New Roman" w:cs="Times New Roman"/>
          <w:color w:val="000000" w:themeColor="text1"/>
          <w:sz w:val="28"/>
          <w:szCs w:val="28"/>
        </w:rPr>
        <w:t xml:space="preserve">. В рамках эксперимента применялся дизайн одной исследовательской выборки с проведением констатирующего и контрольного этапов диагностики. Такой подход позволил осуществить сравнительный анализ динамики показателей у одних и тех же обучающихся в процессе реализации </w:t>
      </w:r>
      <w:r w:rsidRPr="00E80750">
        <w:rPr>
          <w:rFonts w:ascii="Times New Roman" w:hAnsi="Times New Roman" w:cs="Times New Roman"/>
          <w:color w:val="000000" w:themeColor="text1"/>
          <w:sz w:val="28"/>
          <w:szCs w:val="28"/>
          <w:lang w:val="en-US"/>
        </w:rPr>
        <w:t>STEAM</w:t>
      </w:r>
      <w:r w:rsidRPr="00E80750">
        <w:rPr>
          <w:rFonts w:ascii="Times New Roman" w:hAnsi="Times New Roman" w:cs="Times New Roman"/>
          <w:color w:val="000000" w:themeColor="text1"/>
          <w:sz w:val="28"/>
          <w:szCs w:val="28"/>
        </w:rPr>
        <w:t>-технологии.</w:t>
      </w:r>
    </w:p>
    <w:p w:rsidR="00182BC6" w:rsidRPr="00E80750" w:rsidRDefault="00182BC6" w:rsidP="00182BC6">
      <w:pPr>
        <w:spacing w:after="0" w:line="360" w:lineRule="auto"/>
        <w:ind w:firstLine="709"/>
        <w:jc w:val="both"/>
        <w:rPr>
          <w:rFonts w:ascii="Times New Roman" w:hAnsi="Times New Roman" w:cs="Times New Roman"/>
          <w:sz w:val="28"/>
          <w:szCs w:val="28"/>
        </w:rPr>
      </w:pPr>
      <w:r w:rsidRPr="00E80750">
        <w:rPr>
          <w:rFonts w:ascii="Times New Roman" w:hAnsi="Times New Roman" w:cs="Times New Roman"/>
          <w:i/>
          <w:color w:val="000000" w:themeColor="text1"/>
          <w:sz w:val="28"/>
          <w:szCs w:val="28"/>
        </w:rPr>
        <w:t>Мотивационный критерий</w:t>
      </w:r>
      <w:r w:rsidRPr="00E80750">
        <w:rPr>
          <w:rFonts w:ascii="Times New Roman" w:hAnsi="Times New Roman" w:cs="Times New Roman"/>
          <w:color w:val="000000" w:themeColor="text1"/>
          <w:sz w:val="28"/>
          <w:szCs w:val="28"/>
        </w:rPr>
        <w:t xml:space="preserve"> диагностировался посредством трёх методов: авторская анкета «Я – учёный-исследователь»; методика «Изучение мотивации обучения» М.И. Лукьяновой, Н.В. Калининой [78]; </w:t>
      </w:r>
      <w:r w:rsidRPr="00E80750">
        <w:rPr>
          <w:rFonts w:ascii="Times New Roman" w:hAnsi="Times New Roman" w:cs="Times New Roman"/>
          <w:sz w:val="28"/>
          <w:szCs w:val="28"/>
        </w:rPr>
        <w:lastRenderedPageBreak/>
        <w:t>модифицированная методика «Карта интересов» (А. Е. Гломшток, А. А. Азабель, А. Г. Грецова) [Приложение В. 1].</w:t>
      </w:r>
    </w:p>
    <w:p w:rsidR="00182BC6" w:rsidRPr="00E80750" w:rsidRDefault="00182BC6" w:rsidP="00182BC6">
      <w:pPr>
        <w:spacing w:after="0" w:line="360" w:lineRule="auto"/>
        <w:ind w:firstLine="709"/>
        <w:jc w:val="both"/>
        <w:rPr>
          <w:rFonts w:ascii="Times New Roman" w:hAnsi="Times New Roman" w:cs="Times New Roman"/>
          <w:sz w:val="28"/>
          <w:szCs w:val="28"/>
        </w:rPr>
      </w:pPr>
      <w:r w:rsidRPr="00E80750">
        <w:rPr>
          <w:rFonts w:ascii="Times New Roman" w:hAnsi="Times New Roman" w:cs="Times New Roman"/>
          <w:color w:val="000000" w:themeColor="text1"/>
          <w:sz w:val="28"/>
          <w:szCs w:val="28"/>
        </w:rPr>
        <w:t>В основе авторской анкеты «Я – учёный-исследователь» лежит методика диагностики направленной учебной мотивации Т. Д. Дубовицкой [46]. Данная методика была выбрана ввиду схожести диагностического запроса и модернизирована под мотивационный критерий: скорректированы формулировки суждений и адаптированы итоговые распределения по уровням сформированности.</w:t>
      </w:r>
      <w:r w:rsidR="0033413F">
        <w:rPr>
          <w:rFonts w:ascii="Times New Roman" w:hAnsi="Times New Roman" w:cs="Times New Roman"/>
          <w:color w:val="000000" w:themeColor="text1"/>
          <w:sz w:val="28"/>
          <w:szCs w:val="28"/>
        </w:rPr>
        <w:t xml:space="preserve"> </w:t>
      </w:r>
      <w:r w:rsidRPr="00E80750">
        <w:rPr>
          <w:rFonts w:ascii="Times New Roman" w:hAnsi="Times New Roman" w:cs="Times New Roman"/>
          <w:color w:val="000000" w:themeColor="text1"/>
          <w:sz w:val="28"/>
          <w:szCs w:val="28"/>
        </w:rPr>
        <w:t xml:space="preserve">Цель </w:t>
      </w:r>
      <w:r w:rsidR="0033413F">
        <w:rPr>
          <w:rFonts w:ascii="Times New Roman" w:hAnsi="Times New Roman" w:cs="Times New Roman"/>
          <w:color w:val="000000" w:themeColor="text1"/>
          <w:sz w:val="28"/>
          <w:szCs w:val="28"/>
        </w:rPr>
        <w:t>анкеты</w:t>
      </w:r>
      <w:r w:rsidRPr="00E80750">
        <w:rPr>
          <w:rFonts w:ascii="Times New Roman" w:hAnsi="Times New Roman" w:cs="Times New Roman"/>
          <w:color w:val="000000" w:themeColor="text1"/>
          <w:sz w:val="28"/>
          <w:szCs w:val="28"/>
        </w:rPr>
        <w:t xml:space="preserve"> </w:t>
      </w:r>
      <w:r w:rsidR="0033413F">
        <w:rPr>
          <w:rFonts w:ascii="Times New Roman" w:hAnsi="Times New Roman" w:cs="Times New Roman"/>
          <w:color w:val="000000" w:themeColor="text1"/>
          <w:sz w:val="28"/>
          <w:szCs w:val="28"/>
        </w:rPr>
        <w:t>–</w:t>
      </w:r>
      <w:r w:rsidRPr="00E80750">
        <w:rPr>
          <w:rFonts w:ascii="Times New Roman" w:hAnsi="Times New Roman" w:cs="Times New Roman"/>
          <w:color w:val="000000" w:themeColor="text1"/>
          <w:sz w:val="28"/>
          <w:szCs w:val="28"/>
        </w:rPr>
        <w:t xml:space="preserve"> определить</w:t>
      </w:r>
      <w:r w:rsidR="0033413F">
        <w:rPr>
          <w:rFonts w:ascii="Times New Roman" w:hAnsi="Times New Roman" w:cs="Times New Roman"/>
          <w:color w:val="000000" w:themeColor="text1"/>
          <w:sz w:val="28"/>
          <w:szCs w:val="28"/>
        </w:rPr>
        <w:t xml:space="preserve"> </w:t>
      </w:r>
      <w:r w:rsidRPr="00E80750">
        <w:rPr>
          <w:rFonts w:ascii="Times New Roman" w:hAnsi="Times New Roman" w:cs="Times New Roman"/>
          <w:color w:val="000000" w:themeColor="text1"/>
          <w:sz w:val="28"/>
          <w:szCs w:val="28"/>
        </w:rPr>
        <w:t xml:space="preserve">уровень сформированности мотивационного критерия для оценки уровня развития медиатворчества обучающихся. </w:t>
      </w:r>
      <w:r w:rsidRPr="00E80750">
        <w:rPr>
          <w:rFonts w:ascii="Times New Roman" w:hAnsi="Times New Roman" w:cs="Times New Roman"/>
          <w:sz w:val="28"/>
          <w:szCs w:val="28"/>
        </w:rPr>
        <w:t>Анкета состоит из 20 суждений и предложенных вариантов ответа:</w:t>
      </w:r>
    </w:p>
    <w:p w:rsidR="00182BC6" w:rsidRPr="00E80750" w:rsidRDefault="00182BC6" w:rsidP="00182BC6">
      <w:pPr>
        <w:spacing w:after="0" w:line="360" w:lineRule="auto"/>
        <w:ind w:firstLine="709"/>
        <w:jc w:val="both"/>
        <w:rPr>
          <w:rFonts w:ascii="Times New Roman" w:hAnsi="Times New Roman" w:cs="Times New Roman"/>
          <w:sz w:val="28"/>
          <w:szCs w:val="28"/>
        </w:rPr>
      </w:pPr>
      <w:r w:rsidRPr="00E80750">
        <w:rPr>
          <w:rFonts w:ascii="Times New Roman" w:hAnsi="Times New Roman" w:cs="Times New Roman"/>
          <w:sz w:val="28"/>
          <w:szCs w:val="28"/>
        </w:rPr>
        <w:t>1. Изучение учебных дисциплин даёт мне узнать много важного для себя, проявить свои способности.</w:t>
      </w:r>
    </w:p>
    <w:p w:rsidR="00182BC6" w:rsidRPr="00E80750" w:rsidRDefault="00182BC6" w:rsidP="00182BC6">
      <w:pPr>
        <w:spacing w:after="0" w:line="360" w:lineRule="auto"/>
        <w:ind w:firstLine="709"/>
        <w:jc w:val="both"/>
        <w:rPr>
          <w:rFonts w:ascii="Times New Roman" w:hAnsi="Times New Roman" w:cs="Times New Roman"/>
          <w:sz w:val="28"/>
          <w:szCs w:val="28"/>
        </w:rPr>
      </w:pPr>
      <w:r w:rsidRPr="00E80750">
        <w:rPr>
          <w:rFonts w:ascii="Times New Roman" w:hAnsi="Times New Roman" w:cs="Times New Roman"/>
          <w:sz w:val="28"/>
          <w:szCs w:val="28"/>
        </w:rPr>
        <w:t>2. Мне интересно изучать разные учебные предметы, и я хочу узнавать по ним как можно больше нового.</w:t>
      </w:r>
    </w:p>
    <w:p w:rsidR="00182BC6" w:rsidRPr="00E80750" w:rsidRDefault="00182BC6" w:rsidP="00182BC6">
      <w:pPr>
        <w:spacing w:after="0" w:line="360" w:lineRule="auto"/>
        <w:ind w:firstLine="709"/>
        <w:jc w:val="both"/>
        <w:rPr>
          <w:rFonts w:ascii="Times New Roman" w:hAnsi="Times New Roman" w:cs="Times New Roman"/>
          <w:sz w:val="28"/>
          <w:szCs w:val="28"/>
        </w:rPr>
      </w:pPr>
      <w:r w:rsidRPr="00E80750">
        <w:rPr>
          <w:rFonts w:ascii="Times New Roman" w:hAnsi="Times New Roman" w:cs="Times New Roman"/>
          <w:sz w:val="28"/>
          <w:szCs w:val="28"/>
        </w:rPr>
        <w:t xml:space="preserve">3. В изучении учебных предметов мне недостаточно тех знаний, которые я получаю на занятиях. </w:t>
      </w:r>
    </w:p>
    <w:p w:rsidR="00182BC6" w:rsidRPr="00E80750" w:rsidRDefault="00182BC6" w:rsidP="00182BC6">
      <w:pPr>
        <w:spacing w:after="0" w:line="360" w:lineRule="auto"/>
        <w:ind w:firstLine="709"/>
        <w:jc w:val="both"/>
        <w:rPr>
          <w:rFonts w:ascii="Times New Roman" w:hAnsi="Times New Roman" w:cs="Times New Roman"/>
          <w:sz w:val="28"/>
          <w:szCs w:val="28"/>
        </w:rPr>
      </w:pPr>
      <w:r w:rsidRPr="00E80750">
        <w:rPr>
          <w:rFonts w:ascii="Times New Roman" w:hAnsi="Times New Roman" w:cs="Times New Roman"/>
          <w:sz w:val="28"/>
          <w:szCs w:val="28"/>
        </w:rPr>
        <w:t xml:space="preserve">4. Изучив некоторые предметы, я могу представить в каких других областях науки я смогу применить полученные мной знания. </w:t>
      </w:r>
    </w:p>
    <w:p w:rsidR="00182BC6" w:rsidRPr="00E80750" w:rsidRDefault="00182BC6" w:rsidP="00182BC6">
      <w:pPr>
        <w:spacing w:after="0" w:line="360" w:lineRule="auto"/>
        <w:ind w:firstLine="709"/>
        <w:jc w:val="both"/>
        <w:rPr>
          <w:rFonts w:ascii="Times New Roman" w:hAnsi="Times New Roman" w:cs="Times New Roman"/>
          <w:sz w:val="28"/>
          <w:szCs w:val="28"/>
        </w:rPr>
      </w:pPr>
      <w:r w:rsidRPr="00E80750">
        <w:rPr>
          <w:rFonts w:ascii="Times New Roman" w:hAnsi="Times New Roman" w:cs="Times New Roman"/>
          <w:sz w:val="28"/>
          <w:szCs w:val="28"/>
        </w:rPr>
        <w:t xml:space="preserve">5. Трудности, возникающие при изучении различных дисциплин, делают их для меня еще более увлекательным. </w:t>
      </w:r>
    </w:p>
    <w:p w:rsidR="00182BC6" w:rsidRPr="00E80750" w:rsidRDefault="00182BC6" w:rsidP="00182BC6">
      <w:pPr>
        <w:spacing w:after="0" w:line="360" w:lineRule="auto"/>
        <w:ind w:firstLine="709"/>
        <w:jc w:val="both"/>
        <w:rPr>
          <w:rFonts w:ascii="Times New Roman" w:hAnsi="Times New Roman" w:cs="Times New Roman"/>
          <w:sz w:val="28"/>
          <w:szCs w:val="28"/>
        </w:rPr>
      </w:pPr>
      <w:r w:rsidRPr="00E80750">
        <w:rPr>
          <w:rFonts w:ascii="Times New Roman" w:hAnsi="Times New Roman" w:cs="Times New Roman"/>
          <w:sz w:val="28"/>
          <w:szCs w:val="28"/>
        </w:rPr>
        <w:t xml:space="preserve">6. При изучении различных тем, кроме учебников и рекомендованной литературы я самостоятельно ищу дополнительные материалы для изучения. </w:t>
      </w:r>
    </w:p>
    <w:p w:rsidR="00182BC6" w:rsidRPr="00E80750" w:rsidRDefault="00182BC6" w:rsidP="00182BC6">
      <w:pPr>
        <w:spacing w:after="0" w:line="360" w:lineRule="auto"/>
        <w:ind w:firstLine="709"/>
        <w:jc w:val="both"/>
        <w:rPr>
          <w:rFonts w:ascii="Times New Roman" w:hAnsi="Times New Roman" w:cs="Times New Roman"/>
          <w:sz w:val="28"/>
          <w:szCs w:val="28"/>
        </w:rPr>
      </w:pPr>
      <w:r w:rsidRPr="00E80750">
        <w:rPr>
          <w:rFonts w:ascii="Times New Roman" w:hAnsi="Times New Roman" w:cs="Times New Roman"/>
          <w:sz w:val="28"/>
          <w:szCs w:val="28"/>
        </w:rPr>
        <w:t>7. Считаю, что трудные теоретические вопросы по учебным дисциплинам – это важный элемент обучения.</w:t>
      </w:r>
    </w:p>
    <w:p w:rsidR="00182BC6" w:rsidRPr="00E80750" w:rsidRDefault="00182BC6" w:rsidP="00182BC6">
      <w:pPr>
        <w:spacing w:after="0" w:line="360" w:lineRule="auto"/>
        <w:ind w:firstLine="709"/>
        <w:jc w:val="both"/>
        <w:rPr>
          <w:rFonts w:ascii="Times New Roman" w:hAnsi="Times New Roman" w:cs="Times New Roman"/>
          <w:sz w:val="28"/>
          <w:szCs w:val="28"/>
        </w:rPr>
      </w:pPr>
      <w:r w:rsidRPr="00E80750">
        <w:rPr>
          <w:rFonts w:ascii="Times New Roman" w:hAnsi="Times New Roman" w:cs="Times New Roman"/>
          <w:sz w:val="28"/>
          <w:szCs w:val="28"/>
        </w:rPr>
        <w:t>8</w:t>
      </w:r>
      <w:r w:rsidR="001176B9">
        <w:rPr>
          <w:rFonts w:ascii="Times New Roman" w:hAnsi="Times New Roman" w:cs="Times New Roman"/>
          <w:sz w:val="28"/>
          <w:szCs w:val="28"/>
        </w:rPr>
        <w:t>. Я могу самостоятельно найти ответ на сложный вопрос.</w:t>
      </w:r>
    </w:p>
    <w:p w:rsidR="00182BC6" w:rsidRPr="00E80750" w:rsidRDefault="00182BC6" w:rsidP="00182BC6">
      <w:pPr>
        <w:spacing w:after="0" w:line="360" w:lineRule="auto"/>
        <w:ind w:firstLine="709"/>
        <w:jc w:val="both"/>
        <w:rPr>
          <w:rFonts w:ascii="Times New Roman" w:hAnsi="Times New Roman" w:cs="Times New Roman"/>
          <w:sz w:val="28"/>
          <w:szCs w:val="28"/>
        </w:rPr>
      </w:pPr>
      <w:r w:rsidRPr="00E80750">
        <w:rPr>
          <w:rFonts w:ascii="Times New Roman" w:hAnsi="Times New Roman" w:cs="Times New Roman"/>
          <w:sz w:val="28"/>
          <w:szCs w:val="28"/>
        </w:rPr>
        <w:t xml:space="preserve">9. </w:t>
      </w:r>
      <w:r w:rsidR="001176B9">
        <w:rPr>
          <w:rFonts w:ascii="Times New Roman" w:hAnsi="Times New Roman" w:cs="Times New Roman"/>
          <w:sz w:val="28"/>
          <w:szCs w:val="28"/>
        </w:rPr>
        <w:t>Я часто пропускаю занятия, потому что мне неинтересно.</w:t>
      </w:r>
      <w:r w:rsidRPr="00E80750">
        <w:rPr>
          <w:rFonts w:ascii="Times New Roman" w:hAnsi="Times New Roman" w:cs="Times New Roman"/>
          <w:sz w:val="28"/>
          <w:szCs w:val="28"/>
        </w:rPr>
        <w:t xml:space="preserve"> </w:t>
      </w:r>
    </w:p>
    <w:p w:rsidR="00182BC6" w:rsidRPr="00E80750" w:rsidRDefault="00182BC6" w:rsidP="00182BC6">
      <w:pPr>
        <w:spacing w:after="0" w:line="360" w:lineRule="auto"/>
        <w:ind w:firstLine="709"/>
        <w:jc w:val="both"/>
        <w:rPr>
          <w:rFonts w:ascii="Times New Roman" w:hAnsi="Times New Roman" w:cs="Times New Roman"/>
          <w:sz w:val="28"/>
          <w:szCs w:val="28"/>
        </w:rPr>
      </w:pPr>
      <w:r w:rsidRPr="00E80750">
        <w:rPr>
          <w:rFonts w:ascii="Times New Roman" w:hAnsi="Times New Roman" w:cs="Times New Roman"/>
          <w:sz w:val="28"/>
          <w:szCs w:val="28"/>
        </w:rPr>
        <w:t xml:space="preserve">10. Мне не требуется контроля взрослого (учителя или родителя), чтобы выполнять домашние задания или задания в классе. </w:t>
      </w:r>
    </w:p>
    <w:p w:rsidR="00182BC6" w:rsidRPr="00E80750" w:rsidRDefault="00182BC6" w:rsidP="00182BC6">
      <w:pPr>
        <w:spacing w:after="0" w:line="360" w:lineRule="auto"/>
        <w:ind w:firstLine="709"/>
        <w:jc w:val="both"/>
        <w:rPr>
          <w:rFonts w:ascii="Times New Roman" w:hAnsi="Times New Roman" w:cs="Times New Roman"/>
          <w:sz w:val="28"/>
          <w:szCs w:val="28"/>
        </w:rPr>
      </w:pPr>
      <w:r w:rsidRPr="00E80750">
        <w:rPr>
          <w:rFonts w:ascii="Times New Roman" w:hAnsi="Times New Roman" w:cs="Times New Roman"/>
          <w:sz w:val="28"/>
          <w:szCs w:val="28"/>
        </w:rPr>
        <w:lastRenderedPageBreak/>
        <w:t xml:space="preserve">11. Материал, который изучается на уроках, с интересом обсуждаю в свободное время (на перемене, дома) со своими одноклассниками (друзьями). </w:t>
      </w:r>
    </w:p>
    <w:p w:rsidR="00182BC6" w:rsidRPr="00E80750" w:rsidRDefault="00182BC6" w:rsidP="00182BC6">
      <w:pPr>
        <w:spacing w:after="0" w:line="360" w:lineRule="auto"/>
        <w:ind w:firstLine="709"/>
        <w:jc w:val="both"/>
        <w:rPr>
          <w:rFonts w:ascii="Times New Roman" w:hAnsi="Times New Roman" w:cs="Times New Roman"/>
          <w:sz w:val="28"/>
          <w:szCs w:val="28"/>
        </w:rPr>
      </w:pPr>
      <w:r w:rsidRPr="00E80750">
        <w:rPr>
          <w:rFonts w:ascii="Times New Roman" w:hAnsi="Times New Roman" w:cs="Times New Roman"/>
          <w:sz w:val="28"/>
          <w:szCs w:val="28"/>
        </w:rPr>
        <w:t xml:space="preserve">12. Стараюсь самостоятельно выполнять задания по данному предмету, не люблю, когда мне подсказывают и помогают. </w:t>
      </w:r>
    </w:p>
    <w:p w:rsidR="00182BC6" w:rsidRPr="00E80750" w:rsidRDefault="00182BC6" w:rsidP="00182BC6">
      <w:pPr>
        <w:spacing w:after="0" w:line="360" w:lineRule="auto"/>
        <w:ind w:firstLine="709"/>
        <w:jc w:val="both"/>
        <w:rPr>
          <w:rFonts w:ascii="Times New Roman" w:hAnsi="Times New Roman" w:cs="Times New Roman"/>
          <w:sz w:val="28"/>
          <w:szCs w:val="28"/>
        </w:rPr>
      </w:pPr>
      <w:r w:rsidRPr="00E80750">
        <w:rPr>
          <w:rFonts w:ascii="Times New Roman" w:hAnsi="Times New Roman" w:cs="Times New Roman"/>
          <w:sz w:val="28"/>
          <w:szCs w:val="28"/>
        </w:rPr>
        <w:t>13. Если предложат распределить мои навыки по учебным предметам, я с легкостью это сделаю (пример: навык счёта – математика).</w:t>
      </w:r>
    </w:p>
    <w:p w:rsidR="00182BC6" w:rsidRPr="00E80750" w:rsidRDefault="00182BC6" w:rsidP="00182BC6">
      <w:pPr>
        <w:spacing w:after="0" w:line="360" w:lineRule="auto"/>
        <w:ind w:firstLine="709"/>
        <w:jc w:val="both"/>
        <w:rPr>
          <w:rFonts w:ascii="Times New Roman" w:hAnsi="Times New Roman" w:cs="Times New Roman"/>
          <w:sz w:val="28"/>
          <w:szCs w:val="28"/>
        </w:rPr>
      </w:pPr>
      <w:r w:rsidRPr="00E80750">
        <w:rPr>
          <w:rFonts w:ascii="Times New Roman" w:hAnsi="Times New Roman" w:cs="Times New Roman"/>
          <w:sz w:val="28"/>
          <w:szCs w:val="28"/>
        </w:rPr>
        <w:t xml:space="preserve">14. </w:t>
      </w:r>
      <w:r w:rsidR="00E325B1">
        <w:rPr>
          <w:rFonts w:ascii="Times New Roman" w:hAnsi="Times New Roman" w:cs="Times New Roman"/>
          <w:sz w:val="28"/>
          <w:szCs w:val="28"/>
        </w:rPr>
        <w:t>Мне нравится работать над проектами, где нужно много искать и анализировать.</w:t>
      </w:r>
    </w:p>
    <w:p w:rsidR="00182BC6" w:rsidRPr="00E80750" w:rsidRDefault="00182BC6" w:rsidP="00182BC6">
      <w:pPr>
        <w:spacing w:after="0" w:line="360" w:lineRule="auto"/>
        <w:ind w:firstLine="709"/>
        <w:jc w:val="both"/>
        <w:rPr>
          <w:rFonts w:ascii="Times New Roman" w:hAnsi="Times New Roman" w:cs="Times New Roman"/>
          <w:sz w:val="28"/>
          <w:szCs w:val="28"/>
        </w:rPr>
      </w:pPr>
      <w:r w:rsidRPr="00E80750">
        <w:rPr>
          <w:rFonts w:ascii="Times New Roman" w:hAnsi="Times New Roman" w:cs="Times New Roman"/>
          <w:sz w:val="28"/>
          <w:szCs w:val="28"/>
        </w:rPr>
        <w:t xml:space="preserve">15. Могу вне уроков искать различную информацию по интересующим меня вопросам, выходящим за рамки школьного обучения. </w:t>
      </w:r>
    </w:p>
    <w:p w:rsidR="00182BC6" w:rsidRPr="00E80750" w:rsidRDefault="00182BC6" w:rsidP="00182BC6">
      <w:pPr>
        <w:spacing w:after="0" w:line="360" w:lineRule="auto"/>
        <w:ind w:firstLine="709"/>
        <w:jc w:val="both"/>
        <w:rPr>
          <w:rFonts w:ascii="Times New Roman" w:hAnsi="Times New Roman" w:cs="Times New Roman"/>
          <w:sz w:val="28"/>
          <w:szCs w:val="28"/>
        </w:rPr>
      </w:pPr>
      <w:r w:rsidRPr="00E80750">
        <w:rPr>
          <w:rFonts w:ascii="Times New Roman" w:hAnsi="Times New Roman" w:cs="Times New Roman"/>
          <w:sz w:val="28"/>
          <w:szCs w:val="28"/>
        </w:rPr>
        <w:t xml:space="preserve">16. Интересуюсь как работает какая-либо машина или на чём основаны природные явления. </w:t>
      </w:r>
    </w:p>
    <w:p w:rsidR="00182BC6" w:rsidRPr="00E80750" w:rsidRDefault="00182BC6" w:rsidP="00182BC6">
      <w:pPr>
        <w:spacing w:after="0" w:line="360" w:lineRule="auto"/>
        <w:ind w:firstLine="709"/>
        <w:jc w:val="both"/>
        <w:rPr>
          <w:rFonts w:ascii="Times New Roman" w:hAnsi="Times New Roman" w:cs="Times New Roman"/>
          <w:sz w:val="28"/>
          <w:szCs w:val="28"/>
        </w:rPr>
      </w:pPr>
      <w:r w:rsidRPr="00E80750">
        <w:rPr>
          <w:rFonts w:ascii="Times New Roman" w:hAnsi="Times New Roman" w:cs="Times New Roman"/>
          <w:sz w:val="28"/>
          <w:szCs w:val="28"/>
        </w:rPr>
        <w:t xml:space="preserve">17. Мои интересы и увлечения в свободное время каким-либо образом связаны с учебными дисциплинами. </w:t>
      </w:r>
    </w:p>
    <w:p w:rsidR="00182BC6" w:rsidRPr="00E80750" w:rsidRDefault="00182BC6" w:rsidP="00182BC6">
      <w:pPr>
        <w:spacing w:after="0" w:line="360" w:lineRule="auto"/>
        <w:ind w:firstLine="709"/>
        <w:jc w:val="both"/>
        <w:rPr>
          <w:rFonts w:ascii="Times New Roman" w:hAnsi="Times New Roman" w:cs="Times New Roman"/>
          <w:sz w:val="28"/>
          <w:szCs w:val="28"/>
        </w:rPr>
      </w:pPr>
      <w:r w:rsidRPr="00E80750">
        <w:rPr>
          <w:rFonts w:ascii="Times New Roman" w:hAnsi="Times New Roman" w:cs="Times New Roman"/>
          <w:sz w:val="28"/>
          <w:szCs w:val="28"/>
        </w:rPr>
        <w:t xml:space="preserve">18. Мне легко даётся учёба в школе, и я не заставляю себя делать какие-то задания, а делаю их с лёгкостью. </w:t>
      </w:r>
    </w:p>
    <w:p w:rsidR="00182BC6" w:rsidRPr="00E80750" w:rsidRDefault="00182BC6" w:rsidP="00182BC6">
      <w:pPr>
        <w:spacing w:after="0" w:line="360" w:lineRule="auto"/>
        <w:ind w:firstLine="709"/>
        <w:jc w:val="both"/>
        <w:rPr>
          <w:rFonts w:ascii="Times New Roman" w:hAnsi="Times New Roman" w:cs="Times New Roman"/>
          <w:sz w:val="28"/>
          <w:szCs w:val="28"/>
        </w:rPr>
      </w:pPr>
      <w:r w:rsidRPr="00E80750">
        <w:rPr>
          <w:rFonts w:ascii="Times New Roman" w:hAnsi="Times New Roman" w:cs="Times New Roman"/>
          <w:sz w:val="28"/>
          <w:szCs w:val="28"/>
        </w:rPr>
        <w:t xml:space="preserve">19. </w:t>
      </w:r>
      <w:r w:rsidR="001176B9">
        <w:rPr>
          <w:rFonts w:ascii="Times New Roman" w:hAnsi="Times New Roman" w:cs="Times New Roman"/>
          <w:sz w:val="28"/>
          <w:szCs w:val="28"/>
        </w:rPr>
        <w:t>Мне всё равно,</w:t>
      </w:r>
      <w:r w:rsidR="006115B3">
        <w:rPr>
          <w:rFonts w:ascii="Times New Roman" w:hAnsi="Times New Roman" w:cs="Times New Roman"/>
          <w:sz w:val="28"/>
          <w:szCs w:val="28"/>
        </w:rPr>
        <w:t xml:space="preserve"> </w:t>
      </w:r>
      <w:r w:rsidR="001176B9">
        <w:rPr>
          <w:rFonts w:ascii="Times New Roman" w:hAnsi="Times New Roman" w:cs="Times New Roman"/>
          <w:sz w:val="28"/>
          <w:szCs w:val="28"/>
        </w:rPr>
        <w:t>что происходит на занятиях.</w:t>
      </w:r>
      <w:r w:rsidRPr="00E80750">
        <w:rPr>
          <w:rFonts w:ascii="Times New Roman" w:hAnsi="Times New Roman" w:cs="Times New Roman"/>
          <w:sz w:val="28"/>
          <w:szCs w:val="28"/>
        </w:rPr>
        <w:t xml:space="preserve"> </w:t>
      </w:r>
    </w:p>
    <w:p w:rsidR="00182BC6" w:rsidRPr="00E80750" w:rsidRDefault="00182BC6" w:rsidP="00182BC6">
      <w:pPr>
        <w:spacing w:after="0" w:line="360" w:lineRule="auto"/>
        <w:ind w:firstLine="709"/>
        <w:jc w:val="both"/>
        <w:rPr>
          <w:rFonts w:ascii="Times New Roman" w:hAnsi="Times New Roman" w:cs="Times New Roman"/>
          <w:sz w:val="28"/>
          <w:szCs w:val="28"/>
        </w:rPr>
      </w:pPr>
      <w:r w:rsidRPr="00E80750">
        <w:rPr>
          <w:rFonts w:ascii="Times New Roman" w:hAnsi="Times New Roman" w:cs="Times New Roman"/>
          <w:sz w:val="28"/>
          <w:szCs w:val="28"/>
        </w:rPr>
        <w:t>20. Могу описать в общих чертах структуру любого учебного предмета.</w:t>
      </w:r>
    </w:p>
    <w:p w:rsidR="00182BC6" w:rsidRPr="00E80750" w:rsidRDefault="00182BC6" w:rsidP="00182BC6">
      <w:pPr>
        <w:spacing w:after="0" w:line="360" w:lineRule="auto"/>
        <w:ind w:firstLine="709"/>
        <w:jc w:val="both"/>
        <w:rPr>
          <w:rFonts w:ascii="Times New Roman" w:hAnsi="Times New Roman" w:cs="Times New Roman"/>
          <w:sz w:val="28"/>
          <w:szCs w:val="28"/>
        </w:rPr>
      </w:pPr>
      <w:r w:rsidRPr="00E80750">
        <w:rPr>
          <w:rFonts w:ascii="Times New Roman" w:hAnsi="Times New Roman" w:cs="Times New Roman"/>
          <w:sz w:val="28"/>
          <w:szCs w:val="28"/>
        </w:rPr>
        <w:t>Обучающимся предлагалось оценить данные суждения, согласно близости к их личному мнению, выбрав один из вариантов: «верно»; «думаю, верно»; «скорее неверно»; «неверно».</w:t>
      </w:r>
    </w:p>
    <w:p w:rsidR="00182BC6" w:rsidRPr="00E80750" w:rsidRDefault="00182BC6" w:rsidP="00182BC6">
      <w:pPr>
        <w:spacing w:after="0" w:line="360" w:lineRule="auto"/>
        <w:ind w:firstLine="709"/>
        <w:jc w:val="both"/>
        <w:rPr>
          <w:rFonts w:ascii="Times New Roman" w:hAnsi="Times New Roman" w:cs="Times New Roman"/>
          <w:sz w:val="28"/>
          <w:szCs w:val="28"/>
        </w:rPr>
      </w:pPr>
      <w:r w:rsidRPr="00E80750">
        <w:rPr>
          <w:rFonts w:ascii="Times New Roman" w:hAnsi="Times New Roman" w:cs="Times New Roman"/>
          <w:sz w:val="28"/>
          <w:szCs w:val="28"/>
        </w:rPr>
        <w:t xml:space="preserve">Следующей методикой в рамках мотивационного критерия являлась методика «Изучение мотивации обучения» М. И. Лукьяновой, Н. В. Калининой. Основной целью её применения в рамках нашего исследования выступало определение уровня мотивации и её направленности. Структура методики включает шесть содержательных блоков, позволяющих комплексно оценить мотивационную сферу обучающихся. Анкета содержит 18 вопросов с альтернативными вариантами ответов, из которых обучающимся предлагалось выбрать два наиболее соответствующих их личной позиции. Обработка результатов осуществлялась в соответствии с авторским ключом, </w:t>
      </w:r>
      <w:r w:rsidRPr="00E80750">
        <w:rPr>
          <w:rFonts w:ascii="Times New Roman" w:hAnsi="Times New Roman" w:cs="Times New Roman"/>
          <w:sz w:val="28"/>
          <w:szCs w:val="28"/>
        </w:rPr>
        <w:lastRenderedPageBreak/>
        <w:t>предусматривающим количественную и качественную интерпретацию данных.</w:t>
      </w:r>
    </w:p>
    <w:p w:rsidR="00182BC6" w:rsidRPr="00E80750" w:rsidRDefault="00182BC6" w:rsidP="00182BC6">
      <w:pPr>
        <w:spacing w:after="0" w:line="360" w:lineRule="auto"/>
        <w:ind w:firstLine="709"/>
        <w:jc w:val="both"/>
        <w:rPr>
          <w:rFonts w:ascii="Times New Roman" w:hAnsi="Times New Roman" w:cs="Times New Roman"/>
          <w:sz w:val="28"/>
          <w:szCs w:val="28"/>
        </w:rPr>
      </w:pPr>
      <w:r w:rsidRPr="00E80750">
        <w:rPr>
          <w:rFonts w:ascii="Times New Roman" w:hAnsi="Times New Roman" w:cs="Times New Roman"/>
          <w:sz w:val="28"/>
          <w:szCs w:val="28"/>
        </w:rPr>
        <w:t>Методика «Карта интересов» (А. Е. Гломшток, А. А. Азабель, А. Г. Грецова) [Приложение В. 1] была модифицирована. В неё были добавлены две новые сферы интересов: «Информатика и ИКТ» и «Медиатворчество». За данные сферы отвечают по 6 вопросов на каждую:</w:t>
      </w:r>
    </w:p>
    <w:p w:rsidR="00182BC6" w:rsidRPr="00E80750" w:rsidRDefault="00182BC6" w:rsidP="00182BC6">
      <w:pPr>
        <w:spacing w:after="0" w:line="360" w:lineRule="auto"/>
        <w:ind w:firstLine="709"/>
        <w:rPr>
          <w:rFonts w:ascii="Times New Roman" w:hAnsi="Times New Roman" w:cs="Times New Roman"/>
          <w:sz w:val="28"/>
          <w:szCs w:val="28"/>
        </w:rPr>
      </w:pPr>
      <w:r w:rsidRPr="00E80750">
        <w:rPr>
          <w:rFonts w:ascii="Times New Roman" w:hAnsi="Times New Roman" w:cs="Times New Roman"/>
          <w:sz w:val="28"/>
          <w:szCs w:val="28"/>
        </w:rPr>
        <w:t>Информатика и ИКТ – Нравится ли тебе …?:</w:t>
      </w:r>
    </w:p>
    <w:p w:rsidR="00182BC6" w:rsidRPr="00E80750" w:rsidRDefault="00182BC6" w:rsidP="00182BC6">
      <w:pPr>
        <w:spacing w:after="0" w:line="360" w:lineRule="auto"/>
        <w:ind w:firstLine="709"/>
        <w:rPr>
          <w:rFonts w:ascii="Times New Roman" w:hAnsi="Times New Roman" w:cs="Times New Roman"/>
          <w:sz w:val="28"/>
          <w:szCs w:val="28"/>
        </w:rPr>
      </w:pPr>
      <w:r w:rsidRPr="00E80750">
        <w:rPr>
          <w:rFonts w:ascii="Times New Roman" w:hAnsi="Times New Roman" w:cs="Times New Roman"/>
          <w:sz w:val="28"/>
          <w:szCs w:val="28"/>
        </w:rPr>
        <w:t>- Работать на компьютере.</w:t>
      </w:r>
    </w:p>
    <w:p w:rsidR="00182BC6" w:rsidRPr="00E80750" w:rsidRDefault="00182BC6" w:rsidP="00182BC6">
      <w:pPr>
        <w:spacing w:after="0" w:line="360" w:lineRule="auto"/>
        <w:ind w:firstLine="709"/>
        <w:rPr>
          <w:rFonts w:ascii="Times New Roman" w:hAnsi="Times New Roman" w:cs="Times New Roman"/>
          <w:sz w:val="28"/>
          <w:szCs w:val="28"/>
        </w:rPr>
      </w:pPr>
      <w:r w:rsidRPr="00E80750">
        <w:rPr>
          <w:rFonts w:ascii="Times New Roman" w:hAnsi="Times New Roman" w:cs="Times New Roman"/>
          <w:sz w:val="28"/>
          <w:szCs w:val="28"/>
        </w:rPr>
        <w:t>- Работать в Microsoft Word.</w:t>
      </w:r>
    </w:p>
    <w:p w:rsidR="00182BC6" w:rsidRPr="00E80750" w:rsidRDefault="00182BC6" w:rsidP="00182BC6">
      <w:pPr>
        <w:spacing w:after="0" w:line="360" w:lineRule="auto"/>
        <w:ind w:firstLine="709"/>
        <w:rPr>
          <w:rFonts w:ascii="Times New Roman" w:hAnsi="Times New Roman" w:cs="Times New Roman"/>
          <w:sz w:val="28"/>
          <w:szCs w:val="28"/>
        </w:rPr>
      </w:pPr>
      <w:r w:rsidRPr="00E80750">
        <w:rPr>
          <w:rFonts w:ascii="Times New Roman" w:hAnsi="Times New Roman" w:cs="Times New Roman"/>
          <w:sz w:val="28"/>
          <w:szCs w:val="28"/>
        </w:rPr>
        <w:t>- Создавать презентации на компьютере.</w:t>
      </w:r>
    </w:p>
    <w:p w:rsidR="00182BC6" w:rsidRPr="00E80750" w:rsidRDefault="00182BC6" w:rsidP="00182BC6">
      <w:pPr>
        <w:spacing w:after="0" w:line="360" w:lineRule="auto"/>
        <w:ind w:firstLine="709"/>
        <w:rPr>
          <w:rFonts w:ascii="Times New Roman" w:hAnsi="Times New Roman" w:cs="Times New Roman"/>
          <w:sz w:val="28"/>
          <w:szCs w:val="28"/>
        </w:rPr>
      </w:pPr>
      <w:r w:rsidRPr="00E80750">
        <w:rPr>
          <w:rFonts w:ascii="Times New Roman" w:hAnsi="Times New Roman" w:cs="Times New Roman"/>
          <w:sz w:val="28"/>
          <w:szCs w:val="28"/>
        </w:rPr>
        <w:t>- Искать закономерности работы приложений.</w:t>
      </w:r>
    </w:p>
    <w:p w:rsidR="00182BC6" w:rsidRPr="00E80750" w:rsidRDefault="00182BC6" w:rsidP="00182BC6">
      <w:pPr>
        <w:spacing w:after="0" w:line="360" w:lineRule="auto"/>
        <w:ind w:firstLine="709"/>
        <w:rPr>
          <w:rFonts w:ascii="Times New Roman" w:hAnsi="Times New Roman" w:cs="Times New Roman"/>
          <w:sz w:val="28"/>
          <w:szCs w:val="28"/>
        </w:rPr>
      </w:pPr>
      <w:r w:rsidRPr="00E80750">
        <w:rPr>
          <w:rFonts w:ascii="Times New Roman" w:hAnsi="Times New Roman" w:cs="Times New Roman"/>
          <w:sz w:val="28"/>
          <w:szCs w:val="28"/>
        </w:rPr>
        <w:t>- Изучать функционал различных программ.</w:t>
      </w:r>
    </w:p>
    <w:p w:rsidR="00182BC6" w:rsidRPr="00E80750" w:rsidRDefault="00182BC6" w:rsidP="00182BC6">
      <w:pPr>
        <w:spacing w:after="0" w:line="360" w:lineRule="auto"/>
        <w:ind w:firstLine="709"/>
        <w:rPr>
          <w:rFonts w:ascii="Times New Roman" w:hAnsi="Times New Roman" w:cs="Times New Roman"/>
          <w:sz w:val="28"/>
          <w:szCs w:val="28"/>
        </w:rPr>
      </w:pPr>
      <w:r w:rsidRPr="00E80750">
        <w:rPr>
          <w:rFonts w:ascii="Times New Roman" w:hAnsi="Times New Roman" w:cs="Times New Roman"/>
          <w:sz w:val="28"/>
          <w:szCs w:val="28"/>
        </w:rPr>
        <w:t>- Изучать работу нейросетей.</w:t>
      </w:r>
    </w:p>
    <w:p w:rsidR="00182BC6" w:rsidRPr="00E80750" w:rsidRDefault="00182BC6" w:rsidP="00182BC6">
      <w:pPr>
        <w:spacing w:after="0" w:line="360" w:lineRule="auto"/>
        <w:ind w:firstLine="709"/>
        <w:rPr>
          <w:rFonts w:ascii="Times New Roman" w:hAnsi="Times New Roman" w:cs="Times New Roman"/>
          <w:sz w:val="28"/>
          <w:szCs w:val="28"/>
        </w:rPr>
      </w:pPr>
      <w:r w:rsidRPr="00E80750">
        <w:rPr>
          <w:rFonts w:ascii="Times New Roman" w:hAnsi="Times New Roman" w:cs="Times New Roman"/>
          <w:sz w:val="28"/>
          <w:szCs w:val="28"/>
        </w:rPr>
        <w:t>Медиатворчество – Нравится ли тебе …?:</w:t>
      </w:r>
    </w:p>
    <w:p w:rsidR="00182BC6" w:rsidRPr="00E80750" w:rsidRDefault="00182BC6" w:rsidP="00182BC6">
      <w:pPr>
        <w:spacing w:after="0" w:line="360" w:lineRule="auto"/>
        <w:ind w:firstLine="709"/>
        <w:rPr>
          <w:rFonts w:ascii="Times New Roman" w:hAnsi="Times New Roman" w:cs="Times New Roman"/>
          <w:sz w:val="28"/>
          <w:szCs w:val="28"/>
        </w:rPr>
      </w:pPr>
      <w:r w:rsidRPr="00E80750">
        <w:rPr>
          <w:rFonts w:ascii="Times New Roman" w:hAnsi="Times New Roman" w:cs="Times New Roman"/>
          <w:sz w:val="28"/>
          <w:szCs w:val="28"/>
        </w:rPr>
        <w:t>- Рисовать в Paint и других цифровых программах.</w:t>
      </w:r>
    </w:p>
    <w:p w:rsidR="00182BC6" w:rsidRPr="00E80750" w:rsidRDefault="00182BC6" w:rsidP="00182BC6">
      <w:pPr>
        <w:spacing w:after="0" w:line="360" w:lineRule="auto"/>
        <w:ind w:firstLine="709"/>
        <w:rPr>
          <w:rFonts w:ascii="Times New Roman" w:hAnsi="Times New Roman" w:cs="Times New Roman"/>
          <w:sz w:val="28"/>
          <w:szCs w:val="28"/>
        </w:rPr>
      </w:pPr>
      <w:r w:rsidRPr="00E80750">
        <w:rPr>
          <w:rFonts w:ascii="Times New Roman" w:hAnsi="Times New Roman" w:cs="Times New Roman"/>
          <w:sz w:val="28"/>
          <w:szCs w:val="28"/>
        </w:rPr>
        <w:t>- Делать монтаж видео.</w:t>
      </w:r>
    </w:p>
    <w:p w:rsidR="00182BC6" w:rsidRPr="00E80750" w:rsidRDefault="00182BC6" w:rsidP="00182BC6">
      <w:pPr>
        <w:spacing w:after="0" w:line="360" w:lineRule="auto"/>
        <w:ind w:firstLine="709"/>
        <w:rPr>
          <w:rFonts w:ascii="Times New Roman" w:hAnsi="Times New Roman" w:cs="Times New Roman"/>
          <w:sz w:val="28"/>
          <w:szCs w:val="28"/>
        </w:rPr>
      </w:pPr>
      <w:r w:rsidRPr="00E80750">
        <w:rPr>
          <w:rFonts w:ascii="Times New Roman" w:hAnsi="Times New Roman" w:cs="Times New Roman"/>
          <w:sz w:val="28"/>
          <w:szCs w:val="28"/>
        </w:rPr>
        <w:t>- Создавать медиапродукты (музыку, цифровые рисунки, песни и т.д)</w:t>
      </w:r>
    </w:p>
    <w:p w:rsidR="00182BC6" w:rsidRPr="00E80750" w:rsidRDefault="00182BC6" w:rsidP="00182BC6">
      <w:pPr>
        <w:spacing w:after="0" w:line="360" w:lineRule="auto"/>
        <w:ind w:firstLine="709"/>
        <w:rPr>
          <w:rFonts w:ascii="Times New Roman" w:hAnsi="Times New Roman" w:cs="Times New Roman"/>
          <w:sz w:val="28"/>
          <w:szCs w:val="28"/>
        </w:rPr>
      </w:pPr>
      <w:r w:rsidRPr="00E80750">
        <w:rPr>
          <w:rFonts w:ascii="Times New Roman" w:hAnsi="Times New Roman" w:cs="Times New Roman"/>
          <w:sz w:val="28"/>
          <w:szCs w:val="28"/>
        </w:rPr>
        <w:t>- Писать блоги и/или посты в социальных сетях</w:t>
      </w:r>
    </w:p>
    <w:p w:rsidR="00182BC6" w:rsidRPr="00E80750" w:rsidRDefault="00182BC6" w:rsidP="00182BC6">
      <w:pPr>
        <w:spacing w:after="0" w:line="360" w:lineRule="auto"/>
        <w:ind w:firstLine="709"/>
        <w:rPr>
          <w:rFonts w:ascii="Times New Roman" w:hAnsi="Times New Roman" w:cs="Times New Roman"/>
          <w:sz w:val="28"/>
          <w:szCs w:val="28"/>
        </w:rPr>
      </w:pPr>
      <w:r w:rsidRPr="00E80750">
        <w:rPr>
          <w:rFonts w:ascii="Times New Roman" w:hAnsi="Times New Roman" w:cs="Times New Roman"/>
          <w:sz w:val="28"/>
          <w:szCs w:val="28"/>
        </w:rPr>
        <w:t>- Работать с программами для создания анимации</w:t>
      </w:r>
    </w:p>
    <w:p w:rsidR="00182BC6" w:rsidRPr="00E80750" w:rsidRDefault="00182BC6" w:rsidP="00182BC6">
      <w:pPr>
        <w:spacing w:after="0" w:line="360" w:lineRule="auto"/>
        <w:ind w:firstLine="709"/>
        <w:rPr>
          <w:rFonts w:ascii="Times New Roman" w:hAnsi="Times New Roman" w:cs="Times New Roman"/>
          <w:sz w:val="28"/>
          <w:szCs w:val="28"/>
        </w:rPr>
      </w:pPr>
      <w:r w:rsidRPr="00E80750">
        <w:rPr>
          <w:rFonts w:ascii="Times New Roman" w:hAnsi="Times New Roman" w:cs="Times New Roman"/>
          <w:sz w:val="28"/>
          <w:szCs w:val="28"/>
        </w:rPr>
        <w:t>- Пользоваться нейросетями</w:t>
      </w:r>
    </w:p>
    <w:p w:rsidR="00182BC6" w:rsidRPr="00E80750" w:rsidRDefault="00182BC6" w:rsidP="00182BC6">
      <w:pPr>
        <w:spacing w:after="0" w:line="360" w:lineRule="auto"/>
        <w:ind w:firstLine="709"/>
        <w:jc w:val="both"/>
        <w:rPr>
          <w:rFonts w:ascii="Times New Roman" w:hAnsi="Times New Roman" w:cs="Times New Roman"/>
          <w:sz w:val="28"/>
          <w:szCs w:val="28"/>
        </w:rPr>
      </w:pPr>
      <w:r w:rsidRPr="00E80750">
        <w:rPr>
          <w:rFonts w:ascii="Times New Roman" w:hAnsi="Times New Roman" w:cs="Times New Roman"/>
          <w:sz w:val="28"/>
          <w:szCs w:val="28"/>
        </w:rPr>
        <w:t>Данные сферы оцениваются аналогично остальным в соответствии с оригинальной методикой. Выраженность интереса определялась на основе суммы баллов по каждой сфере: 0-2 балла – отсутствие интереса; 3-5 баллов – слабовыраженный интерес; 6-8 баллов – выраженный интерес; 9-10 баллов – ярко выраженный интерес. Полный текст модифицированной методики представлен в приложении В.1.</w:t>
      </w:r>
    </w:p>
    <w:p w:rsidR="00182BC6" w:rsidRPr="00E80750" w:rsidRDefault="00182BC6" w:rsidP="00182BC6">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i/>
          <w:sz w:val="28"/>
          <w:szCs w:val="28"/>
        </w:rPr>
        <w:t>Технологический критерий</w:t>
      </w:r>
      <w:r w:rsidRPr="00E80750">
        <w:rPr>
          <w:rFonts w:ascii="Times New Roman" w:hAnsi="Times New Roman" w:cs="Times New Roman"/>
          <w:sz w:val="28"/>
          <w:szCs w:val="28"/>
        </w:rPr>
        <w:t xml:space="preserve"> медиатворчества диагностировался с помощью </w:t>
      </w:r>
      <w:r w:rsidRPr="00E80750">
        <w:rPr>
          <w:rFonts w:ascii="Times New Roman" w:hAnsi="Times New Roman" w:cs="Times New Roman"/>
          <w:color w:val="000000" w:themeColor="text1"/>
          <w:sz w:val="28"/>
          <w:szCs w:val="28"/>
        </w:rPr>
        <w:t xml:space="preserve">авторского опросника «Я и цифровые технологии». </w:t>
      </w:r>
      <w:r w:rsidRPr="00E80750">
        <w:rPr>
          <w:rFonts w:ascii="Times New Roman" w:eastAsia="Calibri" w:hAnsi="Times New Roman" w:cs="Times New Roman"/>
          <w:color w:val="000000" w:themeColor="text1"/>
          <w:sz w:val="28"/>
          <w:szCs w:val="28"/>
        </w:rPr>
        <w:t xml:space="preserve">Опросник разработан </w:t>
      </w:r>
      <w:r w:rsidRPr="00E80750">
        <w:rPr>
          <w:rFonts w:ascii="Times New Roman" w:hAnsi="Times New Roman" w:cs="Times New Roman"/>
          <w:color w:val="000000" w:themeColor="text1"/>
          <w:sz w:val="28"/>
          <w:szCs w:val="28"/>
        </w:rPr>
        <w:t xml:space="preserve">на основе анкеты для определения уровня цифровой грамотности [146], в которую добавлены новые и переработаны </w:t>
      </w:r>
      <w:r w:rsidR="0071382B" w:rsidRPr="00E80750">
        <w:rPr>
          <w:rFonts w:ascii="Times New Roman" w:hAnsi="Times New Roman" w:cs="Times New Roman"/>
          <w:color w:val="000000" w:themeColor="text1"/>
          <w:sz w:val="28"/>
          <w:szCs w:val="28"/>
        </w:rPr>
        <w:t>некоторые</w:t>
      </w:r>
      <w:r w:rsidRPr="00E80750">
        <w:rPr>
          <w:rFonts w:ascii="Times New Roman" w:hAnsi="Times New Roman" w:cs="Times New Roman"/>
          <w:color w:val="000000" w:themeColor="text1"/>
          <w:sz w:val="28"/>
          <w:szCs w:val="28"/>
        </w:rPr>
        <w:t xml:space="preserve"> </w:t>
      </w:r>
      <w:r w:rsidR="0071382B" w:rsidRPr="00E80750">
        <w:rPr>
          <w:rFonts w:ascii="Times New Roman" w:hAnsi="Times New Roman" w:cs="Times New Roman"/>
          <w:color w:val="000000" w:themeColor="text1"/>
          <w:sz w:val="28"/>
          <w:szCs w:val="28"/>
        </w:rPr>
        <w:t>утверждения</w:t>
      </w:r>
      <w:r w:rsidRPr="00E80750">
        <w:rPr>
          <w:rFonts w:ascii="Times New Roman" w:hAnsi="Times New Roman" w:cs="Times New Roman"/>
          <w:color w:val="000000" w:themeColor="text1"/>
          <w:sz w:val="28"/>
          <w:szCs w:val="28"/>
        </w:rPr>
        <w:t xml:space="preserve"> об </w:t>
      </w:r>
      <w:r w:rsidRPr="00E80750">
        <w:rPr>
          <w:rFonts w:ascii="Times New Roman" w:hAnsi="Times New Roman" w:cs="Times New Roman"/>
          <w:color w:val="000000" w:themeColor="text1"/>
          <w:sz w:val="28"/>
          <w:szCs w:val="28"/>
        </w:rPr>
        <w:lastRenderedPageBreak/>
        <w:t>использовании цифровых технологий, изменено содержание о медиаграмотности</w:t>
      </w:r>
      <w:r w:rsidR="0071382B" w:rsidRPr="00E80750">
        <w:rPr>
          <w:rFonts w:ascii="Times New Roman" w:hAnsi="Times New Roman" w:cs="Times New Roman"/>
          <w:color w:val="000000" w:themeColor="text1"/>
          <w:sz w:val="28"/>
          <w:szCs w:val="28"/>
        </w:rPr>
        <w:t>,</w:t>
      </w:r>
      <w:r w:rsidRPr="00E80750">
        <w:rPr>
          <w:rFonts w:ascii="Times New Roman" w:hAnsi="Times New Roman" w:cs="Times New Roman"/>
          <w:color w:val="000000" w:themeColor="text1"/>
          <w:sz w:val="28"/>
          <w:szCs w:val="28"/>
        </w:rPr>
        <w:t xml:space="preserve"> представлены новые критерии оценки. Опросник призван определить уровень сформированности цифровых показателей медиатворчества, тем самым оценивая сформированность технологического критерия медиатворчества обучающихся.</w:t>
      </w:r>
    </w:p>
    <w:p w:rsidR="00B5793A" w:rsidRPr="00E80750" w:rsidRDefault="00B5793A" w:rsidP="00182BC6">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 xml:space="preserve">Инструкция для обучающихся: «Оцени, насколько приведённые утверждения соответствуют твоему опыту. В </w:t>
      </w:r>
      <w:r w:rsidR="0071382B" w:rsidRPr="00E80750">
        <w:rPr>
          <w:rFonts w:ascii="Times New Roman" w:hAnsi="Times New Roman" w:cs="Times New Roman"/>
          <w:color w:val="000000" w:themeColor="text1"/>
          <w:sz w:val="28"/>
          <w:szCs w:val="28"/>
        </w:rPr>
        <w:t>утверждениях</w:t>
      </w:r>
      <w:r w:rsidRPr="00E80750">
        <w:rPr>
          <w:rFonts w:ascii="Times New Roman" w:hAnsi="Times New Roman" w:cs="Times New Roman"/>
          <w:color w:val="000000" w:themeColor="text1"/>
          <w:sz w:val="28"/>
          <w:szCs w:val="28"/>
        </w:rPr>
        <w:t xml:space="preserve"> нет правильных или неправильных ответов – важно твоё личное мнение. Постарайся отвечать честно, ориентируясь на реальный опыт, а не на желание выглядеть более компетентным».</w:t>
      </w:r>
    </w:p>
    <w:p w:rsidR="00182BC6" w:rsidRPr="00E80750" w:rsidRDefault="00182BC6" w:rsidP="00182BC6">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 xml:space="preserve">Опросник включал 20 </w:t>
      </w:r>
      <w:r w:rsidR="0071382B" w:rsidRPr="00E80750">
        <w:rPr>
          <w:rFonts w:ascii="Times New Roman" w:hAnsi="Times New Roman" w:cs="Times New Roman"/>
          <w:color w:val="000000" w:themeColor="text1"/>
          <w:sz w:val="28"/>
          <w:szCs w:val="28"/>
        </w:rPr>
        <w:t>утверждений</w:t>
      </w:r>
      <w:r w:rsidRPr="00E80750">
        <w:rPr>
          <w:rFonts w:ascii="Times New Roman" w:hAnsi="Times New Roman" w:cs="Times New Roman"/>
          <w:color w:val="000000" w:themeColor="text1"/>
          <w:sz w:val="28"/>
          <w:szCs w:val="28"/>
        </w:rPr>
        <w:t>:</w:t>
      </w:r>
    </w:p>
    <w:p w:rsidR="00182BC6" w:rsidRPr="00E80750" w:rsidRDefault="00B5793A" w:rsidP="00182BC6">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 xml:space="preserve">1. </w:t>
      </w:r>
      <w:r w:rsidR="0071382B" w:rsidRPr="00E80750">
        <w:rPr>
          <w:rFonts w:ascii="Times New Roman" w:hAnsi="Times New Roman" w:cs="Times New Roman"/>
          <w:color w:val="000000" w:themeColor="text1"/>
          <w:sz w:val="28"/>
          <w:szCs w:val="28"/>
        </w:rPr>
        <w:t>Я умею</w:t>
      </w:r>
      <w:r w:rsidR="00182BC6" w:rsidRPr="00E80750">
        <w:rPr>
          <w:rFonts w:ascii="Times New Roman" w:hAnsi="Times New Roman" w:cs="Times New Roman"/>
          <w:color w:val="000000" w:themeColor="text1"/>
          <w:sz w:val="28"/>
          <w:szCs w:val="28"/>
        </w:rPr>
        <w:t xml:space="preserve"> создавать на рабочем столе файлы</w:t>
      </w:r>
      <w:r w:rsidR="00F25BF9" w:rsidRPr="00E80750">
        <w:rPr>
          <w:rFonts w:ascii="Times New Roman" w:hAnsi="Times New Roman" w:cs="Times New Roman"/>
          <w:color w:val="000000" w:themeColor="text1"/>
          <w:sz w:val="28"/>
          <w:szCs w:val="28"/>
        </w:rPr>
        <w:t xml:space="preserve"> и</w:t>
      </w:r>
      <w:r w:rsidR="00182BC6" w:rsidRPr="00E80750">
        <w:rPr>
          <w:rFonts w:ascii="Times New Roman" w:hAnsi="Times New Roman" w:cs="Times New Roman"/>
          <w:color w:val="000000" w:themeColor="text1"/>
          <w:sz w:val="28"/>
          <w:szCs w:val="28"/>
        </w:rPr>
        <w:t xml:space="preserve"> папки, о</w:t>
      </w:r>
      <w:r w:rsidR="0071382B" w:rsidRPr="00E80750">
        <w:rPr>
          <w:rFonts w:ascii="Times New Roman" w:hAnsi="Times New Roman" w:cs="Times New Roman"/>
          <w:color w:val="000000" w:themeColor="text1"/>
          <w:sz w:val="28"/>
          <w:szCs w:val="28"/>
        </w:rPr>
        <w:t xml:space="preserve">ткрывать </w:t>
      </w:r>
      <w:r w:rsidR="00F25BF9" w:rsidRPr="00E80750">
        <w:rPr>
          <w:rFonts w:ascii="Times New Roman" w:hAnsi="Times New Roman" w:cs="Times New Roman"/>
          <w:color w:val="000000" w:themeColor="text1"/>
          <w:sz w:val="28"/>
          <w:szCs w:val="28"/>
        </w:rPr>
        <w:t xml:space="preserve">и </w:t>
      </w:r>
      <w:r w:rsidR="0071382B" w:rsidRPr="00E80750">
        <w:rPr>
          <w:rFonts w:ascii="Times New Roman" w:hAnsi="Times New Roman" w:cs="Times New Roman"/>
          <w:color w:val="000000" w:themeColor="text1"/>
          <w:sz w:val="28"/>
          <w:szCs w:val="28"/>
        </w:rPr>
        <w:t>переименовывать</w:t>
      </w:r>
      <w:r w:rsidR="00F25BF9" w:rsidRPr="00E80750">
        <w:rPr>
          <w:rFonts w:ascii="Times New Roman" w:hAnsi="Times New Roman" w:cs="Times New Roman"/>
          <w:color w:val="000000" w:themeColor="text1"/>
          <w:sz w:val="28"/>
          <w:szCs w:val="28"/>
        </w:rPr>
        <w:t xml:space="preserve"> их</w:t>
      </w:r>
      <w:r w:rsidR="0071382B" w:rsidRPr="00E80750">
        <w:rPr>
          <w:rFonts w:ascii="Times New Roman" w:hAnsi="Times New Roman" w:cs="Times New Roman"/>
          <w:color w:val="000000" w:themeColor="text1"/>
          <w:sz w:val="28"/>
          <w:szCs w:val="28"/>
        </w:rPr>
        <w:t>.</w:t>
      </w:r>
    </w:p>
    <w:p w:rsidR="00182BC6" w:rsidRPr="00E80750" w:rsidRDefault="00B5793A" w:rsidP="00182BC6">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 xml:space="preserve">2. </w:t>
      </w:r>
      <w:r w:rsidR="0071382B" w:rsidRPr="00E80750">
        <w:rPr>
          <w:rFonts w:ascii="Times New Roman" w:hAnsi="Times New Roman" w:cs="Times New Roman"/>
          <w:color w:val="000000" w:themeColor="text1"/>
          <w:sz w:val="28"/>
          <w:szCs w:val="28"/>
        </w:rPr>
        <w:t>Я умею</w:t>
      </w:r>
      <w:r w:rsidR="00182BC6" w:rsidRPr="00E80750">
        <w:rPr>
          <w:rFonts w:ascii="Times New Roman" w:hAnsi="Times New Roman" w:cs="Times New Roman"/>
          <w:color w:val="000000" w:themeColor="text1"/>
          <w:sz w:val="28"/>
          <w:szCs w:val="28"/>
        </w:rPr>
        <w:t xml:space="preserve"> д</w:t>
      </w:r>
      <w:r w:rsidR="0071382B" w:rsidRPr="00E80750">
        <w:rPr>
          <w:rFonts w:ascii="Times New Roman" w:hAnsi="Times New Roman" w:cs="Times New Roman"/>
          <w:color w:val="000000" w:themeColor="text1"/>
          <w:sz w:val="28"/>
          <w:szCs w:val="28"/>
        </w:rPr>
        <w:t>елать резервные копии чего-либо.</w:t>
      </w:r>
    </w:p>
    <w:p w:rsidR="00182BC6" w:rsidRPr="00E80750" w:rsidRDefault="00B5793A" w:rsidP="00182BC6">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 xml:space="preserve">3. </w:t>
      </w:r>
      <w:r w:rsidR="0071382B" w:rsidRPr="00E80750">
        <w:rPr>
          <w:rFonts w:ascii="Times New Roman" w:hAnsi="Times New Roman" w:cs="Times New Roman"/>
          <w:color w:val="000000" w:themeColor="text1"/>
          <w:sz w:val="28"/>
          <w:szCs w:val="28"/>
        </w:rPr>
        <w:t xml:space="preserve">Я могу </w:t>
      </w:r>
      <w:r w:rsidR="00182BC6" w:rsidRPr="00E80750">
        <w:rPr>
          <w:rFonts w:ascii="Times New Roman" w:hAnsi="Times New Roman" w:cs="Times New Roman"/>
          <w:color w:val="000000" w:themeColor="text1"/>
          <w:sz w:val="28"/>
          <w:szCs w:val="28"/>
        </w:rPr>
        <w:t xml:space="preserve">назвать хотя бы по одному примеру для </w:t>
      </w:r>
      <w:r w:rsidR="00A06A43" w:rsidRPr="00E80750">
        <w:rPr>
          <w:rFonts w:ascii="Times New Roman" w:hAnsi="Times New Roman" w:cs="Times New Roman"/>
          <w:color w:val="000000" w:themeColor="text1"/>
          <w:sz w:val="28"/>
          <w:szCs w:val="28"/>
        </w:rPr>
        <w:t xml:space="preserve">каждого из следующих </w:t>
      </w:r>
      <w:r w:rsidR="00182BC6" w:rsidRPr="00E80750">
        <w:rPr>
          <w:rFonts w:ascii="Times New Roman" w:hAnsi="Times New Roman" w:cs="Times New Roman"/>
          <w:color w:val="000000" w:themeColor="text1"/>
          <w:sz w:val="28"/>
          <w:szCs w:val="28"/>
        </w:rPr>
        <w:t>электронных ресурсов: государственный портал, браузер, электронная почта, социальная сеть, интерн</w:t>
      </w:r>
      <w:r w:rsidR="0071382B" w:rsidRPr="00E80750">
        <w:rPr>
          <w:rFonts w:ascii="Times New Roman" w:hAnsi="Times New Roman" w:cs="Times New Roman"/>
          <w:color w:val="000000" w:themeColor="text1"/>
          <w:sz w:val="28"/>
          <w:szCs w:val="28"/>
        </w:rPr>
        <w:t>ет-магазин, программа для связи.</w:t>
      </w:r>
    </w:p>
    <w:p w:rsidR="00182BC6" w:rsidRPr="00E80750" w:rsidRDefault="00B5793A" w:rsidP="00182BC6">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 xml:space="preserve">4. </w:t>
      </w:r>
      <w:r w:rsidR="0071382B" w:rsidRPr="00E80750">
        <w:rPr>
          <w:rFonts w:ascii="Times New Roman" w:hAnsi="Times New Roman" w:cs="Times New Roman"/>
          <w:color w:val="000000" w:themeColor="text1"/>
          <w:sz w:val="28"/>
          <w:szCs w:val="28"/>
        </w:rPr>
        <w:t>Я знаю</w:t>
      </w:r>
      <w:r w:rsidR="00A06A43" w:rsidRPr="00E80750">
        <w:rPr>
          <w:rFonts w:ascii="Times New Roman" w:hAnsi="Times New Roman" w:cs="Times New Roman"/>
          <w:color w:val="000000" w:themeColor="text1"/>
          <w:sz w:val="28"/>
          <w:szCs w:val="28"/>
        </w:rPr>
        <w:t xml:space="preserve">, какие </w:t>
      </w:r>
      <w:r w:rsidR="00182BC6" w:rsidRPr="00E80750">
        <w:rPr>
          <w:rFonts w:ascii="Times New Roman" w:hAnsi="Times New Roman" w:cs="Times New Roman"/>
          <w:color w:val="000000" w:themeColor="text1"/>
          <w:sz w:val="28"/>
          <w:szCs w:val="28"/>
        </w:rPr>
        <w:t>профессио</w:t>
      </w:r>
      <w:r w:rsidR="00A06A43" w:rsidRPr="00E80750">
        <w:rPr>
          <w:rFonts w:ascii="Times New Roman" w:hAnsi="Times New Roman" w:cs="Times New Roman"/>
          <w:color w:val="000000" w:themeColor="text1"/>
          <w:sz w:val="28"/>
          <w:szCs w:val="28"/>
        </w:rPr>
        <w:t>нальные</w:t>
      </w:r>
      <w:r w:rsidR="0071382B" w:rsidRPr="00E80750">
        <w:rPr>
          <w:rFonts w:ascii="Times New Roman" w:hAnsi="Times New Roman" w:cs="Times New Roman"/>
          <w:color w:val="000000" w:themeColor="text1"/>
          <w:sz w:val="28"/>
          <w:szCs w:val="28"/>
        </w:rPr>
        <w:t xml:space="preserve"> </w:t>
      </w:r>
      <w:r w:rsidR="00A06A43" w:rsidRPr="00E80750">
        <w:rPr>
          <w:rFonts w:ascii="Times New Roman" w:hAnsi="Times New Roman" w:cs="Times New Roman"/>
          <w:color w:val="000000" w:themeColor="text1"/>
          <w:sz w:val="28"/>
          <w:szCs w:val="28"/>
        </w:rPr>
        <w:t>программы можно использовать для создания цифровых рисунков, видео или музыки.</w:t>
      </w:r>
    </w:p>
    <w:p w:rsidR="00182BC6" w:rsidRPr="00E80750" w:rsidRDefault="00182BC6" w:rsidP="00182BC6">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 xml:space="preserve">5. </w:t>
      </w:r>
      <w:r w:rsidR="0071382B" w:rsidRPr="00E80750">
        <w:rPr>
          <w:rFonts w:ascii="Times New Roman" w:hAnsi="Times New Roman" w:cs="Times New Roman"/>
          <w:color w:val="000000" w:themeColor="text1"/>
          <w:sz w:val="28"/>
          <w:szCs w:val="28"/>
        </w:rPr>
        <w:t>Я знаю</w:t>
      </w:r>
      <w:r w:rsidR="00B5793A" w:rsidRPr="00E80750">
        <w:rPr>
          <w:rFonts w:ascii="Times New Roman" w:hAnsi="Times New Roman" w:cs="Times New Roman"/>
          <w:color w:val="000000" w:themeColor="text1"/>
          <w:sz w:val="28"/>
          <w:szCs w:val="28"/>
        </w:rPr>
        <w:t>,</w:t>
      </w:r>
      <w:r w:rsidRPr="00E80750">
        <w:rPr>
          <w:rFonts w:ascii="Times New Roman" w:hAnsi="Times New Roman" w:cs="Times New Roman"/>
          <w:color w:val="000000" w:themeColor="text1"/>
          <w:sz w:val="28"/>
          <w:szCs w:val="28"/>
        </w:rPr>
        <w:t xml:space="preserve"> че</w:t>
      </w:r>
      <w:r w:rsidR="0071382B" w:rsidRPr="00E80750">
        <w:rPr>
          <w:rFonts w:ascii="Times New Roman" w:hAnsi="Times New Roman" w:cs="Times New Roman"/>
          <w:color w:val="000000" w:themeColor="text1"/>
          <w:sz w:val="28"/>
          <w:szCs w:val="28"/>
        </w:rPr>
        <w:t>м отличается фишинг от кардинга</w:t>
      </w:r>
      <w:r w:rsidR="0012679B" w:rsidRPr="00E80750">
        <w:rPr>
          <w:rFonts w:ascii="Times New Roman" w:hAnsi="Times New Roman" w:cs="Times New Roman"/>
          <w:color w:val="000000" w:themeColor="text1"/>
          <w:sz w:val="28"/>
          <w:szCs w:val="28"/>
        </w:rPr>
        <w:t>, и могу привести примеры</w:t>
      </w:r>
      <w:r w:rsidR="0071382B" w:rsidRPr="00E80750">
        <w:rPr>
          <w:rFonts w:ascii="Times New Roman" w:hAnsi="Times New Roman" w:cs="Times New Roman"/>
          <w:color w:val="000000" w:themeColor="text1"/>
          <w:sz w:val="28"/>
          <w:szCs w:val="28"/>
        </w:rPr>
        <w:t>.</w:t>
      </w:r>
    </w:p>
    <w:p w:rsidR="00182BC6" w:rsidRPr="00E80750" w:rsidRDefault="00B5793A" w:rsidP="00182BC6">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 xml:space="preserve">6. </w:t>
      </w:r>
      <w:r w:rsidR="0071382B" w:rsidRPr="00E80750">
        <w:rPr>
          <w:rFonts w:ascii="Times New Roman" w:hAnsi="Times New Roman" w:cs="Times New Roman"/>
          <w:color w:val="000000" w:themeColor="text1"/>
          <w:sz w:val="28"/>
          <w:szCs w:val="28"/>
        </w:rPr>
        <w:t>Я знаю</w:t>
      </w:r>
      <w:r w:rsidR="0012679B" w:rsidRPr="00E80750">
        <w:rPr>
          <w:rFonts w:ascii="Times New Roman" w:hAnsi="Times New Roman" w:cs="Times New Roman"/>
          <w:color w:val="000000" w:themeColor="text1"/>
          <w:sz w:val="28"/>
          <w:szCs w:val="28"/>
        </w:rPr>
        <w:t xml:space="preserve"> основные правила защиты </w:t>
      </w:r>
      <w:r w:rsidR="0071382B" w:rsidRPr="00E80750">
        <w:rPr>
          <w:rFonts w:ascii="Times New Roman" w:hAnsi="Times New Roman" w:cs="Times New Roman"/>
          <w:color w:val="000000" w:themeColor="text1"/>
          <w:sz w:val="28"/>
          <w:szCs w:val="28"/>
        </w:rPr>
        <w:t>от киберугроз</w:t>
      </w:r>
      <w:r w:rsidR="0012679B" w:rsidRPr="00E80750">
        <w:rPr>
          <w:rFonts w:ascii="Times New Roman" w:hAnsi="Times New Roman" w:cs="Times New Roman"/>
          <w:color w:val="000000" w:themeColor="text1"/>
          <w:sz w:val="28"/>
          <w:szCs w:val="28"/>
        </w:rPr>
        <w:t xml:space="preserve"> и стараюсь их соблюдать</w:t>
      </w:r>
      <w:r w:rsidR="0071382B" w:rsidRPr="00E80750">
        <w:rPr>
          <w:rFonts w:ascii="Times New Roman" w:hAnsi="Times New Roman" w:cs="Times New Roman"/>
          <w:color w:val="000000" w:themeColor="text1"/>
          <w:sz w:val="28"/>
          <w:szCs w:val="28"/>
        </w:rPr>
        <w:t>.</w:t>
      </w:r>
    </w:p>
    <w:p w:rsidR="00182BC6" w:rsidRPr="00E80750" w:rsidRDefault="00182BC6" w:rsidP="00182BC6">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 xml:space="preserve">7. </w:t>
      </w:r>
      <w:r w:rsidR="0071382B" w:rsidRPr="00E80750">
        <w:rPr>
          <w:rFonts w:ascii="Times New Roman" w:hAnsi="Times New Roman" w:cs="Times New Roman"/>
          <w:color w:val="000000" w:themeColor="text1"/>
          <w:sz w:val="28"/>
          <w:szCs w:val="28"/>
        </w:rPr>
        <w:t xml:space="preserve">Я </w:t>
      </w:r>
      <w:r w:rsidR="00A06A43" w:rsidRPr="00E80750">
        <w:rPr>
          <w:rFonts w:ascii="Times New Roman" w:hAnsi="Times New Roman" w:cs="Times New Roman"/>
          <w:color w:val="000000" w:themeColor="text1"/>
          <w:sz w:val="28"/>
          <w:szCs w:val="28"/>
        </w:rPr>
        <w:t xml:space="preserve">могу использовать </w:t>
      </w:r>
      <w:r w:rsidRPr="00E80750">
        <w:rPr>
          <w:rFonts w:ascii="Times New Roman" w:hAnsi="Times New Roman" w:cs="Times New Roman"/>
          <w:color w:val="000000" w:themeColor="text1"/>
          <w:sz w:val="28"/>
          <w:szCs w:val="28"/>
          <w:lang w:val="en-US"/>
        </w:rPr>
        <w:t>Adobe</w:t>
      </w:r>
      <w:r w:rsidRPr="00E80750">
        <w:rPr>
          <w:rFonts w:ascii="Times New Roman" w:hAnsi="Times New Roman" w:cs="Times New Roman"/>
          <w:color w:val="000000" w:themeColor="text1"/>
          <w:sz w:val="28"/>
          <w:szCs w:val="28"/>
        </w:rPr>
        <w:t xml:space="preserve"> </w:t>
      </w:r>
      <w:r w:rsidRPr="00E80750">
        <w:rPr>
          <w:rFonts w:ascii="Times New Roman" w:hAnsi="Times New Roman" w:cs="Times New Roman"/>
          <w:color w:val="000000" w:themeColor="text1"/>
          <w:sz w:val="28"/>
          <w:szCs w:val="28"/>
          <w:lang w:val="en-US"/>
        </w:rPr>
        <w:t>Photoshop</w:t>
      </w:r>
      <w:r w:rsidR="00A06A43" w:rsidRPr="00E80750">
        <w:rPr>
          <w:rFonts w:ascii="Times New Roman" w:hAnsi="Times New Roman" w:cs="Times New Roman"/>
          <w:color w:val="000000" w:themeColor="text1"/>
          <w:sz w:val="28"/>
          <w:szCs w:val="28"/>
        </w:rPr>
        <w:t xml:space="preserve"> (или аналоги) для обработки изображений в своих проектах</w:t>
      </w:r>
      <w:r w:rsidR="0071382B" w:rsidRPr="00E80750">
        <w:rPr>
          <w:rFonts w:ascii="Times New Roman" w:hAnsi="Times New Roman" w:cs="Times New Roman"/>
          <w:color w:val="000000" w:themeColor="text1"/>
          <w:sz w:val="28"/>
          <w:szCs w:val="28"/>
        </w:rPr>
        <w:t>.</w:t>
      </w:r>
    </w:p>
    <w:p w:rsidR="00182BC6" w:rsidRPr="00E80750" w:rsidRDefault="00B5793A" w:rsidP="00182BC6">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 xml:space="preserve">8. </w:t>
      </w:r>
      <w:r w:rsidR="0071382B" w:rsidRPr="00E80750">
        <w:rPr>
          <w:rFonts w:ascii="Times New Roman" w:hAnsi="Times New Roman" w:cs="Times New Roman"/>
          <w:color w:val="000000" w:themeColor="text1"/>
          <w:sz w:val="28"/>
          <w:szCs w:val="28"/>
        </w:rPr>
        <w:t>Я</w:t>
      </w:r>
      <w:r w:rsidR="00A06A43" w:rsidRPr="00E80750">
        <w:rPr>
          <w:rFonts w:ascii="Times New Roman" w:hAnsi="Times New Roman" w:cs="Times New Roman"/>
          <w:color w:val="000000" w:themeColor="text1"/>
          <w:sz w:val="28"/>
          <w:szCs w:val="28"/>
        </w:rPr>
        <w:t xml:space="preserve"> могу назвать несколько</w:t>
      </w:r>
      <w:r w:rsidR="0071382B" w:rsidRPr="00E80750">
        <w:rPr>
          <w:rFonts w:ascii="Times New Roman" w:hAnsi="Times New Roman" w:cs="Times New Roman"/>
          <w:color w:val="000000" w:themeColor="text1"/>
          <w:sz w:val="28"/>
          <w:szCs w:val="28"/>
        </w:rPr>
        <w:t xml:space="preserve"> </w:t>
      </w:r>
      <w:r w:rsidR="00A06A43" w:rsidRPr="00E80750">
        <w:rPr>
          <w:rFonts w:ascii="Times New Roman" w:hAnsi="Times New Roman" w:cs="Times New Roman"/>
          <w:color w:val="000000" w:themeColor="text1"/>
          <w:sz w:val="28"/>
          <w:szCs w:val="28"/>
        </w:rPr>
        <w:t>программ</w:t>
      </w:r>
      <w:r w:rsidR="00182BC6" w:rsidRPr="00E80750">
        <w:rPr>
          <w:rFonts w:ascii="Times New Roman" w:hAnsi="Times New Roman" w:cs="Times New Roman"/>
          <w:color w:val="000000" w:themeColor="text1"/>
          <w:sz w:val="28"/>
          <w:szCs w:val="28"/>
        </w:rPr>
        <w:t xml:space="preserve"> из линейки </w:t>
      </w:r>
      <w:r w:rsidR="00182BC6" w:rsidRPr="00E80750">
        <w:rPr>
          <w:rFonts w:ascii="Times New Roman" w:hAnsi="Times New Roman" w:cs="Times New Roman"/>
          <w:color w:val="000000" w:themeColor="text1"/>
          <w:sz w:val="28"/>
          <w:szCs w:val="28"/>
          <w:lang w:val="en-US"/>
        </w:rPr>
        <w:t>Adobe</w:t>
      </w:r>
      <w:r w:rsidR="00A06A43" w:rsidRPr="00E80750">
        <w:rPr>
          <w:rFonts w:ascii="Times New Roman" w:hAnsi="Times New Roman" w:cs="Times New Roman"/>
          <w:color w:val="000000" w:themeColor="text1"/>
          <w:sz w:val="28"/>
          <w:szCs w:val="28"/>
        </w:rPr>
        <w:t xml:space="preserve"> и рассказать, для чего они нужны.</w:t>
      </w:r>
    </w:p>
    <w:p w:rsidR="00182BC6" w:rsidRPr="00E80750" w:rsidRDefault="00182BC6" w:rsidP="00182BC6">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 xml:space="preserve">9. </w:t>
      </w:r>
      <w:r w:rsidR="0071382B" w:rsidRPr="00E80750">
        <w:rPr>
          <w:rFonts w:ascii="Times New Roman" w:hAnsi="Times New Roman" w:cs="Times New Roman"/>
          <w:color w:val="000000" w:themeColor="text1"/>
          <w:sz w:val="28"/>
          <w:szCs w:val="28"/>
        </w:rPr>
        <w:t xml:space="preserve">Я могу </w:t>
      </w:r>
      <w:r w:rsidRPr="00E80750">
        <w:rPr>
          <w:rFonts w:ascii="Times New Roman" w:hAnsi="Times New Roman" w:cs="Times New Roman"/>
          <w:color w:val="000000" w:themeColor="text1"/>
          <w:sz w:val="28"/>
          <w:szCs w:val="28"/>
        </w:rPr>
        <w:t>назвать несколько прог</w:t>
      </w:r>
      <w:r w:rsidR="0071382B" w:rsidRPr="00E80750">
        <w:rPr>
          <w:rFonts w:ascii="Times New Roman" w:hAnsi="Times New Roman" w:cs="Times New Roman"/>
          <w:color w:val="000000" w:themeColor="text1"/>
          <w:sz w:val="28"/>
          <w:szCs w:val="28"/>
        </w:rPr>
        <w:t xml:space="preserve">рамм для </w:t>
      </w:r>
      <w:r w:rsidR="00AB6FA1" w:rsidRPr="00E80750">
        <w:rPr>
          <w:rFonts w:ascii="Times New Roman" w:hAnsi="Times New Roman" w:cs="Times New Roman"/>
          <w:color w:val="000000" w:themeColor="text1"/>
          <w:sz w:val="28"/>
          <w:szCs w:val="28"/>
        </w:rPr>
        <w:t>видеомонтажа и рассказать об их возможностях</w:t>
      </w:r>
      <w:r w:rsidR="0071382B" w:rsidRPr="00E80750">
        <w:rPr>
          <w:rFonts w:ascii="Times New Roman" w:hAnsi="Times New Roman" w:cs="Times New Roman"/>
          <w:color w:val="000000" w:themeColor="text1"/>
          <w:sz w:val="28"/>
          <w:szCs w:val="28"/>
        </w:rPr>
        <w:t>.</w:t>
      </w:r>
    </w:p>
    <w:p w:rsidR="00182BC6" w:rsidRPr="00E80750" w:rsidRDefault="00182BC6" w:rsidP="00182BC6">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lastRenderedPageBreak/>
        <w:t xml:space="preserve">10. </w:t>
      </w:r>
      <w:r w:rsidR="0071382B" w:rsidRPr="00E80750">
        <w:rPr>
          <w:rFonts w:ascii="Times New Roman" w:hAnsi="Times New Roman" w:cs="Times New Roman"/>
          <w:color w:val="000000" w:themeColor="text1"/>
          <w:sz w:val="28"/>
          <w:szCs w:val="28"/>
        </w:rPr>
        <w:t xml:space="preserve">Я знаю </w:t>
      </w:r>
      <w:r w:rsidRPr="00E80750">
        <w:rPr>
          <w:rFonts w:ascii="Times New Roman" w:hAnsi="Times New Roman" w:cs="Times New Roman"/>
          <w:color w:val="000000" w:themeColor="text1"/>
          <w:sz w:val="28"/>
          <w:szCs w:val="28"/>
        </w:rPr>
        <w:t xml:space="preserve">программы для </w:t>
      </w:r>
      <w:r w:rsidR="00AB436D" w:rsidRPr="00E80750">
        <w:rPr>
          <w:rFonts w:ascii="Times New Roman" w:hAnsi="Times New Roman" w:cs="Times New Roman"/>
          <w:color w:val="000000" w:themeColor="text1"/>
          <w:sz w:val="28"/>
          <w:szCs w:val="28"/>
        </w:rPr>
        <w:t>создания</w:t>
      </w:r>
      <w:r w:rsidR="0071382B" w:rsidRPr="00E80750">
        <w:rPr>
          <w:rFonts w:ascii="Times New Roman" w:hAnsi="Times New Roman" w:cs="Times New Roman"/>
          <w:color w:val="000000" w:themeColor="text1"/>
          <w:sz w:val="28"/>
          <w:szCs w:val="28"/>
        </w:rPr>
        <w:t xml:space="preserve"> анимации</w:t>
      </w:r>
      <w:r w:rsidR="00AB436D" w:rsidRPr="00E80750">
        <w:rPr>
          <w:rFonts w:ascii="Times New Roman" w:hAnsi="Times New Roman" w:cs="Times New Roman"/>
          <w:color w:val="000000" w:themeColor="text1"/>
          <w:sz w:val="28"/>
          <w:szCs w:val="28"/>
        </w:rPr>
        <w:t xml:space="preserve"> и могу объяснить, как в них создаётся движение</w:t>
      </w:r>
      <w:r w:rsidR="0071382B" w:rsidRPr="00E80750">
        <w:rPr>
          <w:rFonts w:ascii="Times New Roman" w:hAnsi="Times New Roman" w:cs="Times New Roman"/>
          <w:color w:val="000000" w:themeColor="text1"/>
          <w:sz w:val="28"/>
          <w:szCs w:val="28"/>
        </w:rPr>
        <w:t>.</w:t>
      </w:r>
    </w:p>
    <w:p w:rsidR="00182BC6" w:rsidRPr="00E80750" w:rsidRDefault="00182BC6" w:rsidP="00182BC6">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 xml:space="preserve">11. </w:t>
      </w:r>
      <w:r w:rsidR="0071382B" w:rsidRPr="00E80750">
        <w:rPr>
          <w:rFonts w:ascii="Times New Roman" w:hAnsi="Times New Roman" w:cs="Times New Roman"/>
          <w:color w:val="000000" w:themeColor="text1"/>
          <w:sz w:val="28"/>
          <w:szCs w:val="28"/>
        </w:rPr>
        <w:t xml:space="preserve">Я </w:t>
      </w:r>
      <w:r w:rsidR="00AB436D" w:rsidRPr="00E80750">
        <w:rPr>
          <w:rFonts w:ascii="Times New Roman" w:hAnsi="Times New Roman" w:cs="Times New Roman"/>
          <w:color w:val="000000" w:themeColor="text1"/>
          <w:sz w:val="28"/>
          <w:szCs w:val="28"/>
        </w:rPr>
        <w:t>могу самостоятельно создать завершённое изображение в графическом редакторе (например, SAI Paint Tool, Photoshop)</w:t>
      </w:r>
    </w:p>
    <w:p w:rsidR="00182BC6" w:rsidRPr="00E80750" w:rsidRDefault="00182BC6" w:rsidP="00182BC6">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 xml:space="preserve">12. </w:t>
      </w:r>
      <w:r w:rsidR="0071382B" w:rsidRPr="00E80750">
        <w:rPr>
          <w:rFonts w:ascii="Times New Roman" w:hAnsi="Times New Roman" w:cs="Times New Roman"/>
          <w:color w:val="000000" w:themeColor="text1"/>
          <w:sz w:val="28"/>
          <w:szCs w:val="28"/>
        </w:rPr>
        <w:t>Я хорошо владею</w:t>
      </w:r>
      <w:r w:rsidRPr="00E80750">
        <w:rPr>
          <w:rFonts w:ascii="Times New Roman" w:hAnsi="Times New Roman" w:cs="Times New Roman"/>
          <w:color w:val="000000" w:themeColor="text1"/>
          <w:sz w:val="28"/>
          <w:szCs w:val="28"/>
        </w:rPr>
        <w:t xml:space="preserve"> навыко</w:t>
      </w:r>
      <w:r w:rsidR="0071382B" w:rsidRPr="00E80750">
        <w:rPr>
          <w:rFonts w:ascii="Times New Roman" w:hAnsi="Times New Roman" w:cs="Times New Roman"/>
          <w:color w:val="000000" w:themeColor="text1"/>
          <w:sz w:val="28"/>
          <w:szCs w:val="28"/>
        </w:rPr>
        <w:t>м работы в текстовых редакторах.</w:t>
      </w:r>
    </w:p>
    <w:p w:rsidR="00182BC6" w:rsidRPr="00E80750" w:rsidRDefault="0071382B" w:rsidP="00182BC6">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 xml:space="preserve">13. Я </w:t>
      </w:r>
      <w:r w:rsidR="00A06A43" w:rsidRPr="00E80750">
        <w:rPr>
          <w:rFonts w:ascii="Times New Roman" w:hAnsi="Times New Roman" w:cs="Times New Roman"/>
          <w:color w:val="000000" w:themeColor="text1"/>
          <w:sz w:val="28"/>
          <w:szCs w:val="28"/>
        </w:rPr>
        <w:t xml:space="preserve">могу самостоятельно создать </w:t>
      </w:r>
      <w:r w:rsidR="001176B9" w:rsidRPr="001176B9">
        <w:rPr>
          <w:rFonts w:ascii="Times New Roman" w:hAnsi="Times New Roman" w:cs="Times New Roman"/>
          <w:color w:val="000000" w:themeColor="text1"/>
          <w:sz w:val="28"/>
          <w:szCs w:val="28"/>
        </w:rPr>
        <w:t>3</w:t>
      </w:r>
      <w:r w:rsidR="00F11E06">
        <w:rPr>
          <w:rFonts w:ascii="Times New Roman" w:hAnsi="Times New Roman" w:cs="Times New Roman"/>
          <w:color w:val="000000" w:themeColor="text1"/>
          <w:sz w:val="28"/>
          <w:szCs w:val="28"/>
          <w:lang w:val="en-US"/>
        </w:rPr>
        <w:t>D</w:t>
      </w:r>
      <w:r w:rsidR="001176B9" w:rsidRPr="001176B9">
        <w:rPr>
          <w:rFonts w:ascii="Times New Roman" w:hAnsi="Times New Roman" w:cs="Times New Roman"/>
          <w:color w:val="000000" w:themeColor="text1"/>
          <w:sz w:val="28"/>
          <w:szCs w:val="28"/>
        </w:rPr>
        <w:t>-</w:t>
      </w:r>
      <w:r w:rsidR="001176B9">
        <w:rPr>
          <w:rFonts w:ascii="Times New Roman" w:hAnsi="Times New Roman" w:cs="Times New Roman"/>
          <w:color w:val="000000" w:themeColor="text1"/>
          <w:sz w:val="28"/>
          <w:szCs w:val="28"/>
        </w:rPr>
        <w:t xml:space="preserve">модель </w:t>
      </w:r>
      <w:r w:rsidR="00A06A43" w:rsidRPr="00E80750">
        <w:rPr>
          <w:rFonts w:ascii="Times New Roman" w:hAnsi="Times New Roman" w:cs="Times New Roman"/>
          <w:color w:val="000000" w:themeColor="text1"/>
          <w:sz w:val="28"/>
          <w:szCs w:val="28"/>
        </w:rPr>
        <w:t>в соо</w:t>
      </w:r>
      <w:r w:rsidR="00652A2C" w:rsidRPr="00E80750">
        <w:rPr>
          <w:rFonts w:ascii="Times New Roman" w:hAnsi="Times New Roman" w:cs="Times New Roman"/>
          <w:color w:val="000000" w:themeColor="text1"/>
          <w:sz w:val="28"/>
          <w:szCs w:val="28"/>
        </w:rPr>
        <w:t>т</w:t>
      </w:r>
      <w:r w:rsidR="00A06A43" w:rsidRPr="00E80750">
        <w:rPr>
          <w:rFonts w:ascii="Times New Roman" w:hAnsi="Times New Roman" w:cs="Times New Roman"/>
          <w:color w:val="000000" w:themeColor="text1"/>
          <w:sz w:val="28"/>
          <w:szCs w:val="28"/>
        </w:rPr>
        <w:t>ветствующей программе от начала до конца.</w:t>
      </w:r>
    </w:p>
    <w:p w:rsidR="00182BC6" w:rsidRPr="00E80750" w:rsidRDefault="0071382B" w:rsidP="00182BC6">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 xml:space="preserve">14. </w:t>
      </w:r>
      <w:r w:rsidR="00A06A43" w:rsidRPr="00E80750">
        <w:rPr>
          <w:rFonts w:ascii="Times New Roman" w:hAnsi="Times New Roman" w:cs="Times New Roman"/>
          <w:color w:val="000000" w:themeColor="text1"/>
          <w:sz w:val="28"/>
          <w:szCs w:val="28"/>
        </w:rPr>
        <w:t>Я могу самостоятельно создать мелодию в соо</w:t>
      </w:r>
      <w:r w:rsidR="00652A2C" w:rsidRPr="00E80750">
        <w:rPr>
          <w:rFonts w:ascii="Times New Roman" w:hAnsi="Times New Roman" w:cs="Times New Roman"/>
          <w:color w:val="000000" w:themeColor="text1"/>
          <w:sz w:val="28"/>
          <w:szCs w:val="28"/>
        </w:rPr>
        <w:t>т</w:t>
      </w:r>
      <w:r w:rsidR="00A06A43" w:rsidRPr="00E80750">
        <w:rPr>
          <w:rFonts w:ascii="Times New Roman" w:hAnsi="Times New Roman" w:cs="Times New Roman"/>
          <w:color w:val="000000" w:themeColor="text1"/>
          <w:sz w:val="28"/>
          <w:szCs w:val="28"/>
        </w:rPr>
        <w:t>ветствующей программе от начала до конца.</w:t>
      </w:r>
    </w:p>
    <w:p w:rsidR="00182BC6" w:rsidRPr="00E80750" w:rsidRDefault="00182BC6" w:rsidP="00182BC6">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 xml:space="preserve">15. </w:t>
      </w:r>
      <w:r w:rsidR="0071382B" w:rsidRPr="00E80750">
        <w:rPr>
          <w:rFonts w:ascii="Times New Roman" w:hAnsi="Times New Roman" w:cs="Times New Roman"/>
          <w:color w:val="000000" w:themeColor="text1"/>
          <w:sz w:val="28"/>
          <w:szCs w:val="28"/>
        </w:rPr>
        <w:t xml:space="preserve">Я умею </w:t>
      </w:r>
      <w:r w:rsidRPr="00E80750">
        <w:rPr>
          <w:rFonts w:ascii="Times New Roman" w:hAnsi="Times New Roman" w:cs="Times New Roman"/>
          <w:color w:val="000000" w:themeColor="text1"/>
          <w:sz w:val="28"/>
          <w:szCs w:val="28"/>
        </w:rPr>
        <w:t>пр</w:t>
      </w:r>
      <w:r w:rsidR="0071382B" w:rsidRPr="00E80750">
        <w:rPr>
          <w:rFonts w:ascii="Times New Roman" w:hAnsi="Times New Roman" w:cs="Times New Roman"/>
          <w:color w:val="000000" w:themeColor="text1"/>
          <w:sz w:val="28"/>
          <w:szCs w:val="28"/>
        </w:rPr>
        <w:t xml:space="preserve">именять нейросети </w:t>
      </w:r>
      <w:r w:rsidR="00AB436D" w:rsidRPr="00E80750">
        <w:rPr>
          <w:rFonts w:ascii="Times New Roman" w:hAnsi="Times New Roman" w:cs="Times New Roman"/>
          <w:color w:val="000000" w:themeColor="text1"/>
          <w:sz w:val="28"/>
          <w:szCs w:val="28"/>
        </w:rPr>
        <w:t>для решения творческих задач (например, для генерации идей, обработки изображений)</w:t>
      </w:r>
      <w:r w:rsidR="0071382B" w:rsidRPr="00E80750">
        <w:rPr>
          <w:rFonts w:ascii="Times New Roman" w:hAnsi="Times New Roman" w:cs="Times New Roman"/>
          <w:color w:val="000000" w:themeColor="text1"/>
          <w:sz w:val="28"/>
          <w:szCs w:val="28"/>
        </w:rPr>
        <w:t>.</w:t>
      </w:r>
    </w:p>
    <w:p w:rsidR="00182BC6" w:rsidRPr="00E80750" w:rsidRDefault="00182BC6" w:rsidP="00182BC6">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 xml:space="preserve">16. </w:t>
      </w:r>
      <w:r w:rsidR="0071382B" w:rsidRPr="00E80750">
        <w:rPr>
          <w:rFonts w:ascii="Times New Roman" w:hAnsi="Times New Roman" w:cs="Times New Roman"/>
          <w:color w:val="000000" w:themeColor="text1"/>
          <w:sz w:val="28"/>
          <w:szCs w:val="28"/>
        </w:rPr>
        <w:t xml:space="preserve">Я </w:t>
      </w:r>
      <w:r w:rsidR="00A06A43" w:rsidRPr="00E80750">
        <w:rPr>
          <w:rFonts w:ascii="Times New Roman" w:hAnsi="Times New Roman" w:cs="Times New Roman"/>
          <w:color w:val="000000" w:themeColor="text1"/>
          <w:sz w:val="28"/>
          <w:szCs w:val="28"/>
        </w:rPr>
        <w:t>могу найти в интернете информацию</w:t>
      </w:r>
      <w:r w:rsidRPr="00E80750">
        <w:rPr>
          <w:rFonts w:ascii="Times New Roman" w:hAnsi="Times New Roman" w:cs="Times New Roman"/>
          <w:color w:val="000000" w:themeColor="text1"/>
          <w:sz w:val="28"/>
          <w:szCs w:val="28"/>
        </w:rPr>
        <w:t xml:space="preserve">, </w:t>
      </w:r>
      <w:r w:rsidR="00A06A43" w:rsidRPr="00E80750">
        <w:rPr>
          <w:rFonts w:ascii="Times New Roman" w:hAnsi="Times New Roman" w:cs="Times New Roman"/>
          <w:color w:val="000000" w:themeColor="text1"/>
          <w:sz w:val="28"/>
          <w:szCs w:val="28"/>
        </w:rPr>
        <w:t>которая помогает мне в создании медиапродуктов</w:t>
      </w:r>
      <w:r w:rsidR="0071382B" w:rsidRPr="00E80750">
        <w:rPr>
          <w:rFonts w:ascii="Times New Roman" w:hAnsi="Times New Roman" w:cs="Times New Roman"/>
          <w:color w:val="000000" w:themeColor="text1"/>
          <w:sz w:val="28"/>
          <w:szCs w:val="28"/>
        </w:rPr>
        <w:t>.</w:t>
      </w:r>
    </w:p>
    <w:p w:rsidR="00182BC6" w:rsidRPr="00E80750" w:rsidRDefault="00182BC6" w:rsidP="00182BC6">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 xml:space="preserve">17. </w:t>
      </w:r>
      <w:r w:rsidR="0012679B" w:rsidRPr="00E80750">
        <w:rPr>
          <w:rFonts w:ascii="Times New Roman" w:hAnsi="Times New Roman" w:cs="Times New Roman"/>
          <w:color w:val="000000" w:themeColor="text1"/>
          <w:sz w:val="28"/>
          <w:szCs w:val="28"/>
        </w:rPr>
        <w:t xml:space="preserve">Я имею представление об </w:t>
      </w:r>
      <w:r w:rsidRPr="00E80750">
        <w:rPr>
          <w:rFonts w:ascii="Times New Roman" w:hAnsi="Times New Roman" w:cs="Times New Roman"/>
          <w:color w:val="000000" w:themeColor="text1"/>
          <w:sz w:val="28"/>
          <w:szCs w:val="28"/>
        </w:rPr>
        <w:t>ав</w:t>
      </w:r>
      <w:r w:rsidR="0071382B" w:rsidRPr="00E80750">
        <w:rPr>
          <w:rFonts w:ascii="Times New Roman" w:hAnsi="Times New Roman" w:cs="Times New Roman"/>
          <w:color w:val="000000" w:themeColor="text1"/>
          <w:sz w:val="28"/>
          <w:szCs w:val="28"/>
        </w:rPr>
        <w:t>торском праве</w:t>
      </w:r>
      <w:r w:rsidR="0012679B" w:rsidRPr="00E80750">
        <w:rPr>
          <w:rFonts w:ascii="Times New Roman" w:hAnsi="Times New Roman" w:cs="Times New Roman"/>
          <w:color w:val="000000" w:themeColor="text1"/>
          <w:sz w:val="28"/>
          <w:szCs w:val="28"/>
        </w:rPr>
        <w:t xml:space="preserve"> и знаю, что нельзя использовать чужие работы без разрешения</w:t>
      </w:r>
      <w:r w:rsidR="0071382B" w:rsidRPr="00E80750">
        <w:rPr>
          <w:rFonts w:ascii="Times New Roman" w:hAnsi="Times New Roman" w:cs="Times New Roman"/>
          <w:color w:val="000000" w:themeColor="text1"/>
          <w:sz w:val="28"/>
          <w:szCs w:val="28"/>
        </w:rPr>
        <w:t>.</w:t>
      </w:r>
    </w:p>
    <w:p w:rsidR="00182BC6" w:rsidRPr="00E80750" w:rsidRDefault="0071382B" w:rsidP="00182BC6">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18. Я умею</w:t>
      </w:r>
      <w:r w:rsidR="00182BC6" w:rsidRPr="00E80750">
        <w:rPr>
          <w:rFonts w:ascii="Times New Roman" w:hAnsi="Times New Roman" w:cs="Times New Roman"/>
          <w:color w:val="000000" w:themeColor="text1"/>
          <w:sz w:val="28"/>
          <w:szCs w:val="28"/>
        </w:rPr>
        <w:t xml:space="preserve"> создавать ак</w:t>
      </w:r>
      <w:r w:rsidRPr="00E80750">
        <w:rPr>
          <w:rFonts w:ascii="Times New Roman" w:hAnsi="Times New Roman" w:cs="Times New Roman"/>
          <w:color w:val="000000" w:themeColor="text1"/>
          <w:sz w:val="28"/>
          <w:szCs w:val="28"/>
        </w:rPr>
        <w:t>каунты и бережно хранить пароли.</w:t>
      </w:r>
    </w:p>
    <w:p w:rsidR="00182BC6" w:rsidRPr="00E80750" w:rsidRDefault="00182BC6" w:rsidP="00182BC6">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 xml:space="preserve">19. </w:t>
      </w:r>
      <w:r w:rsidR="0071382B" w:rsidRPr="00E80750">
        <w:rPr>
          <w:rFonts w:ascii="Times New Roman" w:hAnsi="Times New Roman" w:cs="Times New Roman"/>
          <w:color w:val="000000" w:themeColor="text1"/>
          <w:sz w:val="28"/>
          <w:szCs w:val="28"/>
        </w:rPr>
        <w:t xml:space="preserve">Я </w:t>
      </w:r>
      <w:r w:rsidR="00A06A43" w:rsidRPr="00E80750">
        <w:rPr>
          <w:rFonts w:ascii="Times New Roman" w:hAnsi="Times New Roman" w:cs="Times New Roman"/>
          <w:color w:val="000000" w:themeColor="text1"/>
          <w:sz w:val="28"/>
          <w:szCs w:val="28"/>
        </w:rPr>
        <w:t>могу написать простую програм</w:t>
      </w:r>
      <w:r w:rsidR="00584131" w:rsidRPr="00E80750">
        <w:rPr>
          <w:rFonts w:ascii="Times New Roman" w:hAnsi="Times New Roman" w:cs="Times New Roman"/>
          <w:color w:val="000000" w:themeColor="text1"/>
          <w:sz w:val="28"/>
          <w:szCs w:val="28"/>
        </w:rPr>
        <w:t>м</w:t>
      </w:r>
      <w:r w:rsidR="00A06A43" w:rsidRPr="00E80750">
        <w:rPr>
          <w:rFonts w:ascii="Times New Roman" w:hAnsi="Times New Roman" w:cs="Times New Roman"/>
          <w:color w:val="000000" w:themeColor="text1"/>
          <w:sz w:val="28"/>
          <w:szCs w:val="28"/>
        </w:rPr>
        <w:t>у или алгоритм для решения творческой задачи</w:t>
      </w:r>
      <w:r w:rsidR="0071382B" w:rsidRPr="00E80750">
        <w:rPr>
          <w:rFonts w:ascii="Times New Roman" w:hAnsi="Times New Roman" w:cs="Times New Roman"/>
          <w:color w:val="000000" w:themeColor="text1"/>
          <w:sz w:val="28"/>
          <w:szCs w:val="28"/>
        </w:rPr>
        <w:t>.</w:t>
      </w:r>
    </w:p>
    <w:p w:rsidR="00182BC6" w:rsidRPr="00E80750" w:rsidRDefault="0071382B" w:rsidP="00182BC6">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20. Я могу</w:t>
      </w:r>
      <w:r w:rsidR="00182BC6" w:rsidRPr="00E80750">
        <w:rPr>
          <w:rFonts w:ascii="Times New Roman" w:hAnsi="Times New Roman" w:cs="Times New Roman"/>
          <w:color w:val="000000" w:themeColor="text1"/>
          <w:sz w:val="28"/>
          <w:szCs w:val="28"/>
        </w:rPr>
        <w:t xml:space="preserve"> отсканировать или </w:t>
      </w:r>
      <w:r w:rsidRPr="00E80750">
        <w:rPr>
          <w:rFonts w:ascii="Times New Roman" w:hAnsi="Times New Roman" w:cs="Times New Roman"/>
          <w:color w:val="000000" w:themeColor="text1"/>
          <w:sz w:val="28"/>
          <w:szCs w:val="28"/>
        </w:rPr>
        <w:t>напечатать документ на принтере.</w:t>
      </w:r>
    </w:p>
    <w:p w:rsidR="00182BC6" w:rsidRPr="00E80750" w:rsidRDefault="00084DB9" w:rsidP="00182BC6">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Варианты ответов</w:t>
      </w:r>
      <w:r w:rsidR="00182BC6" w:rsidRPr="00E80750">
        <w:rPr>
          <w:rFonts w:ascii="Times New Roman" w:hAnsi="Times New Roman" w:cs="Times New Roman"/>
          <w:color w:val="000000" w:themeColor="text1"/>
          <w:sz w:val="28"/>
          <w:szCs w:val="28"/>
        </w:rPr>
        <w:t>: «да»; «частично»; «нет».</w:t>
      </w:r>
    </w:p>
    <w:p w:rsidR="00182BC6" w:rsidRPr="00E80750" w:rsidRDefault="00182BC6" w:rsidP="00182BC6">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i/>
          <w:color w:val="000000" w:themeColor="text1"/>
          <w:sz w:val="28"/>
          <w:szCs w:val="28"/>
        </w:rPr>
        <w:t>Креативный критерий</w:t>
      </w:r>
      <w:r w:rsidRPr="00E80750">
        <w:rPr>
          <w:rFonts w:ascii="Times New Roman" w:hAnsi="Times New Roman" w:cs="Times New Roman"/>
          <w:color w:val="000000" w:themeColor="text1"/>
          <w:sz w:val="28"/>
          <w:szCs w:val="28"/>
        </w:rPr>
        <w:t xml:space="preserve"> диагностировался посредством трёх методов: авторский опросник «Склонность к творчеству»; тест креативности Е.П. Торренса; тест дивергентного мышления Ф. Вильямса.</w:t>
      </w:r>
    </w:p>
    <w:p w:rsidR="00182BC6" w:rsidRPr="00E80750" w:rsidRDefault="00182BC6" w:rsidP="00182BC6">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 xml:space="preserve">Опросник «Склонность к творчеству» основан на преобразованном опроснике креативности Джонсона, адаптированного Е. Е. Туник [124]. Валидный метод был доработан в связи со спецификой исследования: переработаны примеры, приведённые обучающимся для понимания задания; суждения заменены вопросами и разделены на две части для адаптации под обучающихся средней школы; добавлены элементы представления об </w:t>
      </w:r>
      <w:r w:rsidRPr="00E80750">
        <w:rPr>
          <w:rFonts w:ascii="Times New Roman" w:hAnsi="Times New Roman" w:cs="Times New Roman"/>
          <w:color w:val="000000" w:themeColor="text1"/>
          <w:sz w:val="28"/>
          <w:szCs w:val="28"/>
        </w:rPr>
        <w:lastRenderedPageBreak/>
        <w:t>эстетическом. Выбор данного опросника обусловлен его наибольшим соответствием диагностическому запросу.</w:t>
      </w:r>
    </w:p>
    <w:p w:rsidR="00182BC6" w:rsidRPr="00E80750" w:rsidRDefault="00182BC6" w:rsidP="00182BC6">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Цель метода – определение уровня сформированности креативного критерия медиатворчества обучающихся.</w:t>
      </w:r>
    </w:p>
    <w:p w:rsidR="00182BC6" w:rsidRPr="00E80750" w:rsidRDefault="00182BC6" w:rsidP="00182BC6">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Метод включал в себя следующие вопросы:</w:t>
      </w:r>
    </w:p>
    <w:p w:rsidR="00182BC6" w:rsidRPr="00E80750" w:rsidRDefault="00182BC6" w:rsidP="00182BC6">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1. Вы склонны ощущать тонкие, неопределённые, сложные нюансы и характеристики окружающего вас мира?</w:t>
      </w:r>
    </w:p>
    <w:p w:rsidR="00182BC6" w:rsidRPr="00E80750" w:rsidRDefault="00182BC6" w:rsidP="00182BC6">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2. Готовы ли вы выдвигать большое количество идей и выражать их в конкретных условиях? (например, выполняя заданный вам проект)</w:t>
      </w:r>
    </w:p>
    <w:p w:rsidR="00182BC6" w:rsidRPr="00E80750" w:rsidRDefault="00182BC6" w:rsidP="00182BC6">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3. При получении задания или находясь перед определённой проблемой вы можете предложить разные виды, типы и категории идей для их решения?</w:t>
      </w:r>
    </w:p>
    <w:p w:rsidR="00182BC6" w:rsidRPr="00E80750" w:rsidRDefault="00182BC6" w:rsidP="00182BC6">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4. Выходите ли вы за рамки поставленного условия, чтобы решить задание?</w:t>
      </w:r>
    </w:p>
    <w:p w:rsidR="00182BC6" w:rsidRPr="00E80750" w:rsidRDefault="00182BC6" w:rsidP="00182BC6">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5. Много ли вы фантазируете?</w:t>
      </w:r>
    </w:p>
    <w:p w:rsidR="00182BC6" w:rsidRPr="00E80750" w:rsidRDefault="00182BC6" w:rsidP="00182BC6">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6. Можете ли вы построить гипотезу или придумать доходчивое простое объяснение какого-либо процесса?</w:t>
      </w:r>
    </w:p>
    <w:p w:rsidR="00182BC6" w:rsidRPr="00E80750" w:rsidRDefault="00182BC6" w:rsidP="00182BC6">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 xml:space="preserve">7. </w:t>
      </w:r>
      <w:r w:rsidR="000D1B77">
        <w:rPr>
          <w:rFonts w:ascii="Times New Roman" w:hAnsi="Times New Roman" w:cs="Times New Roman"/>
          <w:color w:val="000000" w:themeColor="text1"/>
          <w:sz w:val="28"/>
          <w:szCs w:val="28"/>
        </w:rPr>
        <w:t>Применяете ли вы, свои методы решения задач даже в нестандартных ситуациях?</w:t>
      </w:r>
    </w:p>
    <w:p w:rsidR="00182BC6" w:rsidRPr="00E80750" w:rsidRDefault="00182BC6" w:rsidP="00182BC6">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8. Долго ли вы обдумываете и перебираете идеи для решения какого-либо вопроса?</w:t>
      </w:r>
    </w:p>
    <w:p w:rsidR="00182BC6" w:rsidRPr="00E80750" w:rsidRDefault="00182BC6" w:rsidP="00182BC6">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9. Готовы ли вы твёрдо стоять на своём, быть может даже нестандартном мнении и брать на себя ответственность за него?</w:t>
      </w:r>
    </w:p>
    <w:p w:rsidR="00182BC6" w:rsidRPr="00E80750" w:rsidRDefault="00182BC6" w:rsidP="00182BC6">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10. Склонны ли вы в повседневной жизни ходить на мероприятия, связанные с культурой?</w:t>
      </w:r>
    </w:p>
    <w:p w:rsidR="00182BC6" w:rsidRPr="00E80750" w:rsidRDefault="00182BC6" w:rsidP="00182BC6">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Метод содержит меньшее количество вопросов, но они более объёмны и позволяют глубоко проанализировать направленность обучающегося и его мнение в данной области. Обучающийся мог ответить на вопросы одним из следующих вариантов: «совсем нет»; «редко»; «время от времени»; «часто»; «всегда».</w:t>
      </w:r>
    </w:p>
    <w:p w:rsidR="00182BC6" w:rsidRPr="00E80750" w:rsidRDefault="00182BC6" w:rsidP="00182BC6">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lastRenderedPageBreak/>
        <w:t>Следующим применённым методом являлся тест креативности Е. П. Торренса [123]. Данная методика представляет собой один из наиболее валидных и распространённых психолого-педагогических инструментов диагностики креативности, позволяющий оценить способности к генерации оригинальных идей, гибкость мышления и степень детализации творческого продукта. Выполнение заданий было ориентировано не на художественное качество работ, а на выявление особенностей креативного мышления.</w:t>
      </w:r>
    </w:p>
    <w:p w:rsidR="00182BC6" w:rsidRPr="00E80750" w:rsidRDefault="00182BC6" w:rsidP="00182BC6">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Третьим методом являлся тест дивергентного мышления Ф. Вильямса [122]. Метод предполагал выполнение обучающимися творческого задания, заключающегося в дополнении незавершённых стимульных фигур до целостных изображений с последующим присвоением каждому рисунку оригинального названия. Использование схожей с тестом Торренса методики позволило закрепить достоверность результатов.</w:t>
      </w:r>
    </w:p>
    <w:p w:rsidR="00182BC6" w:rsidRPr="00E80750" w:rsidRDefault="00182BC6" w:rsidP="00182BC6">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i/>
          <w:color w:val="000000" w:themeColor="text1"/>
          <w:sz w:val="28"/>
          <w:szCs w:val="28"/>
        </w:rPr>
        <w:t>Коллаборативный критерий</w:t>
      </w:r>
      <w:r w:rsidRPr="00E80750">
        <w:rPr>
          <w:rFonts w:ascii="Times New Roman" w:hAnsi="Times New Roman" w:cs="Times New Roman"/>
          <w:color w:val="000000" w:themeColor="text1"/>
          <w:sz w:val="28"/>
          <w:szCs w:val="28"/>
        </w:rPr>
        <w:t xml:space="preserve"> диагностировался двумя методами: авторским опросником «Я-Коммуникация» и методикой «Периметр» (Э.С. Акопова, О.И. Глазунова, Ю.В. Громыко) [3].</w:t>
      </w:r>
    </w:p>
    <w:p w:rsidR="00182BC6" w:rsidRPr="00E80750" w:rsidRDefault="00182BC6" w:rsidP="00182BC6">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Опросник «Я-Коммуникация» разработан на основе трансформированного теста В. Ф. Ряховского [20], выбранного ввиду наиболее близкого к нашим целям содержания и результатов. Метод был модернизирован: для облегчения понимания опросника обучающимися изменены и упрощены некоторые формулировки вопросов, а также адаптировано содержание вопросов под специфику школьной жизни.</w:t>
      </w:r>
    </w:p>
    <w:p w:rsidR="00182BC6" w:rsidRPr="00E80750" w:rsidRDefault="00182BC6" w:rsidP="00182BC6">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Цель метода «Я-Коммуникация» - определить уровень сформированности коллаборативного критерия медиатворчества обучающихся.</w:t>
      </w:r>
    </w:p>
    <w:p w:rsidR="00182BC6" w:rsidRPr="00E80750" w:rsidRDefault="00182BC6" w:rsidP="00182BC6">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Метод базировался на следующих 15 вопросах:</w:t>
      </w:r>
    </w:p>
    <w:p w:rsidR="00182BC6" w:rsidRPr="00E80750" w:rsidRDefault="00182BC6" w:rsidP="00182BC6">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1. Вам предстоит отправиться на встречу с новым знакомым или же поход в гости. Выбивает ли вас из колеи ожидание мероприятия?</w:t>
      </w:r>
    </w:p>
    <w:p w:rsidR="00182BC6" w:rsidRPr="00E80750" w:rsidRDefault="00182BC6" w:rsidP="00182BC6">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2. Вызывает ли у вас смятение и недовольство требование выступать с докладом или сообщением перед классом?</w:t>
      </w:r>
    </w:p>
    <w:p w:rsidR="00182BC6" w:rsidRPr="00E80750" w:rsidRDefault="00182BC6" w:rsidP="00182BC6">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lastRenderedPageBreak/>
        <w:t>3. Родители предлагают вам путевку в детский лагерь в другом городе, где вы никогда не были. Будете ли вы всеми силами отказываться от этого предложения?</w:t>
      </w:r>
    </w:p>
    <w:p w:rsidR="00182BC6" w:rsidRPr="00E80750" w:rsidRDefault="00182BC6" w:rsidP="00182BC6">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4. Любите ли вы делиться переживаниями с кем-нибудь?</w:t>
      </w:r>
    </w:p>
    <w:p w:rsidR="00182BC6" w:rsidRPr="00E80750" w:rsidRDefault="00182BC6" w:rsidP="00182BC6">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 xml:space="preserve">5. </w:t>
      </w:r>
      <w:r w:rsidR="006F774D">
        <w:rPr>
          <w:rFonts w:ascii="Times New Roman" w:hAnsi="Times New Roman" w:cs="Times New Roman"/>
          <w:color w:val="000000" w:themeColor="text1"/>
          <w:sz w:val="28"/>
          <w:szCs w:val="28"/>
        </w:rPr>
        <w:t>Легко ли вам начать разговор с незнакомым человеком</w:t>
      </w:r>
      <w:r w:rsidRPr="00E80750">
        <w:rPr>
          <w:rFonts w:ascii="Times New Roman" w:hAnsi="Times New Roman" w:cs="Times New Roman"/>
          <w:color w:val="000000" w:themeColor="text1"/>
          <w:sz w:val="28"/>
          <w:szCs w:val="28"/>
        </w:rPr>
        <w:t>?</w:t>
      </w:r>
    </w:p>
    <w:p w:rsidR="00182BC6" w:rsidRPr="00E80750" w:rsidRDefault="00182BC6" w:rsidP="00182BC6">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6. Верите ли вы, что есть проблема общения и взаимопонимания между разными поколениями?</w:t>
      </w:r>
    </w:p>
    <w:p w:rsidR="00182BC6" w:rsidRPr="00E80750" w:rsidRDefault="00182BC6" w:rsidP="00182BC6">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7. Вы постесняетесь напомнить знакомому, что он занимал у вас несколько месяцев назад 50 рублей и до сих пор не вернул?</w:t>
      </w:r>
    </w:p>
    <w:p w:rsidR="00182BC6" w:rsidRPr="00E80750" w:rsidRDefault="00182BC6" w:rsidP="00182BC6">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8. В столовой вам дали испорченную еду. Вы промолчите, только рассерженно, отодвинув тарелку?</w:t>
      </w:r>
    </w:p>
    <w:p w:rsidR="00182BC6" w:rsidRPr="00E80750" w:rsidRDefault="00182BC6" w:rsidP="00182BC6">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9. Оказавшись по пути в лагерь с незнакомым сверстником, вы не захотите вступить с ним в разговор и будете расстраиваться, если он первым заговорит. Это так?</w:t>
      </w:r>
    </w:p>
    <w:p w:rsidR="00182BC6" w:rsidRPr="00E80750" w:rsidRDefault="00182BC6" w:rsidP="00182BC6">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10. Вас пугает любая большая очередь, куда угодно. Вы откажетесь от своей цели из-за очереди?</w:t>
      </w:r>
    </w:p>
    <w:p w:rsidR="00182BC6" w:rsidRPr="00E80750" w:rsidRDefault="00182BC6" w:rsidP="00182BC6">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11. Вы боитесь словесных конфликтов?</w:t>
      </w:r>
    </w:p>
    <w:p w:rsidR="00182BC6" w:rsidRPr="00E80750" w:rsidRDefault="00182BC6" w:rsidP="00182BC6">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 xml:space="preserve">12. Ваше мнение всегда и везде является самым правильным и не должно подвергаться сомнениям? </w:t>
      </w:r>
    </w:p>
    <w:p w:rsidR="00182BC6" w:rsidRPr="00E80750" w:rsidRDefault="00182BC6" w:rsidP="00182BC6">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13. Если кто-то рассказывает на широкую публику что-то явно ошибочное, и вы знаете, как правильно это рассказать, вы предпочтёте промолчать и не вступать в спор?</w:t>
      </w:r>
    </w:p>
    <w:p w:rsidR="00182BC6" w:rsidRPr="00E80750" w:rsidRDefault="00182BC6" w:rsidP="00182BC6">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14. Вас расстраивает, если к вам обращаются сверстники с просьбой помочь понять домашнее задание?</w:t>
      </w:r>
    </w:p>
    <w:p w:rsidR="00182BC6" w:rsidRPr="00E80750" w:rsidRDefault="00182BC6" w:rsidP="00182BC6">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15. Вам больше нравится писать своё мнение на бумаге или в сообщении, а не рассказывать другим словами?</w:t>
      </w:r>
    </w:p>
    <w:p w:rsidR="00182BC6" w:rsidRPr="00E80750" w:rsidRDefault="00182BC6" w:rsidP="00182BC6">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Обучающиеся отвечали на вопросы, выбирая один из вариантов: «да»; «возможно»; «нет».</w:t>
      </w:r>
    </w:p>
    <w:p w:rsidR="00182BC6" w:rsidRPr="00E80750" w:rsidRDefault="00182BC6" w:rsidP="00182BC6">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 xml:space="preserve">Второй методикой, использованной в рамках диагностики коллаборативного критерия, являлась методика «Периметр», разработанная Э. </w:t>
      </w:r>
      <w:r w:rsidRPr="00E80750">
        <w:rPr>
          <w:rFonts w:ascii="Times New Roman" w:hAnsi="Times New Roman" w:cs="Times New Roman"/>
          <w:color w:val="000000" w:themeColor="text1"/>
          <w:sz w:val="28"/>
          <w:szCs w:val="28"/>
        </w:rPr>
        <w:lastRenderedPageBreak/>
        <w:t>С. Акоповой, О. И. Глазуновой и Ю. В. Громыко. Методика направлена на выявление уровня сформированности способностей обучающихся к проектированию совместной деятельности в условиях группового взаимодействия. В рамках нашего исследования данный фактор имеет одно из ключевых значений в связи с использованием метода проектов на формирующем этапе опытно-экспериментальной работы.</w:t>
      </w:r>
    </w:p>
    <w:p w:rsidR="00182BC6" w:rsidRPr="00E80750" w:rsidRDefault="00182BC6" w:rsidP="00182BC6">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Процедура проведения методики предусматривала выполнение участниками коллективного задания по построению «защитного периметра» с использованием набора геометрических фигур, различающихся по нескольким признакам: форме, цвету, размеру и наличию символов. Каждый участник группы получал индивидуальную инструкцию, содержащую определённую последовательность признаков, которую необходимо было соблюдать при выкладывании фигур. При этом обучающиеся не обладали полной информацией о задачах других членов группы, а на начальном этапе коммуникация была ограничена. На основе совместной работы выделялся общий уровень группы.</w:t>
      </w:r>
    </w:p>
    <w:p w:rsidR="00182BC6" w:rsidRPr="00E80750" w:rsidRDefault="00182BC6" w:rsidP="00182BC6">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Для интерпретации результатов методики «Периметр» использовалась следующая типология групп: аморфная группа – участники не согласуют действия, действуют хаотично; организованная группа – участники распределяют роли, но действуют строго по инструкции; коллектив – участники согласуют действия и обсуждают стратегию; проектный коллектив – участники самостоятельно планируют деятельность и распределяют функции; проектная команда – участники способны к перестройке деятельности в зависимости от условий и коллективному принятию решений.</w:t>
      </w:r>
    </w:p>
    <w:p w:rsidR="00182BC6" w:rsidRPr="00E80750" w:rsidRDefault="00182BC6" w:rsidP="00182BC6">
      <w:pPr>
        <w:spacing w:after="0" w:line="360" w:lineRule="auto"/>
        <w:ind w:firstLine="709"/>
        <w:jc w:val="both"/>
        <w:rPr>
          <w:rFonts w:ascii="Times New Roman" w:hAnsi="Times New Roman" w:cs="Times New Roman"/>
          <w:sz w:val="28"/>
          <w:szCs w:val="28"/>
        </w:rPr>
      </w:pPr>
      <w:r w:rsidRPr="00E80750">
        <w:rPr>
          <w:rFonts w:ascii="Times New Roman" w:hAnsi="Times New Roman" w:cs="Times New Roman"/>
          <w:i/>
          <w:color w:val="000000" w:themeColor="text1"/>
          <w:sz w:val="28"/>
          <w:szCs w:val="28"/>
        </w:rPr>
        <w:t>Аналитико-рефлексивный критерий</w:t>
      </w:r>
      <w:r w:rsidRPr="00E80750">
        <w:rPr>
          <w:rFonts w:ascii="Times New Roman" w:hAnsi="Times New Roman" w:cs="Times New Roman"/>
          <w:color w:val="000000" w:themeColor="text1"/>
          <w:sz w:val="28"/>
          <w:szCs w:val="28"/>
        </w:rPr>
        <w:t xml:space="preserve"> медиатворчества диагностировался двумя методами: модифицированным </w:t>
      </w:r>
      <w:r w:rsidRPr="00E80750">
        <w:rPr>
          <w:rFonts w:ascii="Times New Roman" w:hAnsi="Times New Roman" w:cs="Times New Roman"/>
          <w:sz w:val="28"/>
          <w:szCs w:val="28"/>
        </w:rPr>
        <w:t>опросником рефлексивности А.В. Карпова [Приложение В. 2] и тестом медиакритичности [120].</w:t>
      </w:r>
    </w:p>
    <w:p w:rsidR="00182BC6" w:rsidRPr="00E80750" w:rsidRDefault="00182BC6" w:rsidP="00182BC6">
      <w:pPr>
        <w:spacing w:after="0" w:line="360" w:lineRule="auto"/>
        <w:ind w:firstLine="709"/>
        <w:jc w:val="both"/>
        <w:rPr>
          <w:rFonts w:ascii="Times New Roman" w:hAnsi="Times New Roman" w:cs="Times New Roman"/>
          <w:sz w:val="28"/>
          <w:szCs w:val="28"/>
        </w:rPr>
      </w:pPr>
      <w:r w:rsidRPr="00E80750">
        <w:rPr>
          <w:rFonts w:ascii="Times New Roman" w:hAnsi="Times New Roman" w:cs="Times New Roman"/>
          <w:sz w:val="28"/>
          <w:szCs w:val="28"/>
        </w:rPr>
        <w:t xml:space="preserve">Модифицированный опросник рефлексивности А.В. Карпова относится к </w:t>
      </w:r>
      <w:r w:rsidR="008C15CD" w:rsidRPr="00E80750">
        <w:rPr>
          <w:rFonts w:ascii="Times New Roman" w:hAnsi="Times New Roman" w:cs="Times New Roman"/>
          <w:sz w:val="28"/>
          <w:szCs w:val="28"/>
        </w:rPr>
        <w:t>признанным</w:t>
      </w:r>
      <w:r w:rsidRPr="00E80750">
        <w:rPr>
          <w:rFonts w:ascii="Times New Roman" w:hAnsi="Times New Roman" w:cs="Times New Roman"/>
          <w:sz w:val="28"/>
          <w:szCs w:val="28"/>
        </w:rPr>
        <w:t xml:space="preserve"> диагностическим инструментам</w:t>
      </w:r>
      <w:r w:rsidR="008C15CD" w:rsidRPr="00E80750">
        <w:rPr>
          <w:rFonts w:ascii="Times New Roman" w:hAnsi="Times New Roman" w:cs="Times New Roman"/>
          <w:sz w:val="28"/>
          <w:szCs w:val="28"/>
        </w:rPr>
        <w:t xml:space="preserve">. </w:t>
      </w:r>
      <w:r w:rsidR="006606D4" w:rsidRPr="00E80750">
        <w:rPr>
          <w:rFonts w:ascii="Times New Roman" w:hAnsi="Times New Roman" w:cs="Times New Roman"/>
          <w:sz w:val="28"/>
          <w:szCs w:val="28"/>
        </w:rPr>
        <w:t>Данный метод</w:t>
      </w:r>
      <w:r w:rsidRPr="00E80750">
        <w:rPr>
          <w:rFonts w:ascii="Times New Roman" w:hAnsi="Times New Roman" w:cs="Times New Roman"/>
          <w:sz w:val="28"/>
          <w:szCs w:val="28"/>
        </w:rPr>
        <w:t xml:space="preserve"> позволяет количественно оценить выраженность рефлексивных способностей личности, </w:t>
      </w:r>
      <w:r w:rsidRPr="00E80750">
        <w:rPr>
          <w:rFonts w:ascii="Times New Roman" w:hAnsi="Times New Roman" w:cs="Times New Roman"/>
          <w:sz w:val="28"/>
          <w:szCs w:val="28"/>
        </w:rPr>
        <w:lastRenderedPageBreak/>
        <w:t>включая склонность к самоанализу, прогнозированию последствий собственных действий, а также к пониманию и интерпретации поведения других людей. В опросник добавлены суждения, связанные с умением анализировать медиаконтент и своё отношение к его воспроизводству, а также с оценкой своих навыков и способностей в медиасфере:</w:t>
      </w:r>
    </w:p>
    <w:p w:rsidR="00182BC6" w:rsidRPr="00E80750" w:rsidRDefault="00182BC6" w:rsidP="00182BC6">
      <w:pPr>
        <w:spacing w:after="0" w:line="360" w:lineRule="auto"/>
        <w:ind w:firstLine="709"/>
        <w:jc w:val="both"/>
        <w:rPr>
          <w:rFonts w:ascii="Times New Roman" w:hAnsi="Times New Roman" w:cs="Times New Roman"/>
          <w:sz w:val="28"/>
          <w:szCs w:val="28"/>
        </w:rPr>
      </w:pPr>
      <w:r w:rsidRPr="00E80750">
        <w:rPr>
          <w:rFonts w:ascii="Times New Roman" w:hAnsi="Times New Roman" w:cs="Times New Roman"/>
          <w:sz w:val="28"/>
          <w:szCs w:val="28"/>
        </w:rPr>
        <w:t>- Послушав новую песню любимого исполнителя, я думаю, о чем она</w:t>
      </w:r>
    </w:p>
    <w:p w:rsidR="00182BC6" w:rsidRPr="00E80750" w:rsidRDefault="00182BC6" w:rsidP="00182BC6">
      <w:pPr>
        <w:spacing w:after="0" w:line="360" w:lineRule="auto"/>
        <w:ind w:firstLine="709"/>
        <w:jc w:val="both"/>
        <w:rPr>
          <w:rFonts w:ascii="Times New Roman" w:hAnsi="Times New Roman" w:cs="Times New Roman"/>
          <w:sz w:val="28"/>
          <w:szCs w:val="28"/>
        </w:rPr>
      </w:pPr>
      <w:r w:rsidRPr="00E80750">
        <w:rPr>
          <w:rFonts w:ascii="Times New Roman" w:hAnsi="Times New Roman" w:cs="Times New Roman"/>
          <w:sz w:val="28"/>
          <w:szCs w:val="28"/>
        </w:rPr>
        <w:t>- Когда я читаю интернет источники, я пытаюсь разобраться насколько они достоверны.</w:t>
      </w:r>
    </w:p>
    <w:p w:rsidR="00182BC6" w:rsidRPr="00E80750" w:rsidRDefault="00182BC6" w:rsidP="00182BC6">
      <w:pPr>
        <w:spacing w:after="0" w:line="360" w:lineRule="auto"/>
        <w:ind w:firstLine="709"/>
        <w:jc w:val="both"/>
        <w:rPr>
          <w:rFonts w:ascii="Times New Roman" w:hAnsi="Times New Roman" w:cs="Times New Roman"/>
          <w:sz w:val="28"/>
          <w:szCs w:val="28"/>
        </w:rPr>
      </w:pPr>
      <w:r w:rsidRPr="00E80750">
        <w:rPr>
          <w:rFonts w:ascii="Times New Roman" w:hAnsi="Times New Roman" w:cs="Times New Roman"/>
          <w:sz w:val="28"/>
          <w:szCs w:val="28"/>
        </w:rPr>
        <w:t>- Читая пост в социальных сетях, я пытаюсь понять, какие эмоции он у меня вызывает</w:t>
      </w:r>
    </w:p>
    <w:p w:rsidR="00182BC6" w:rsidRPr="00E80750" w:rsidRDefault="00182BC6" w:rsidP="00182BC6">
      <w:pPr>
        <w:spacing w:after="0" w:line="360" w:lineRule="auto"/>
        <w:ind w:firstLine="709"/>
        <w:jc w:val="both"/>
        <w:rPr>
          <w:rFonts w:ascii="Times New Roman" w:hAnsi="Times New Roman" w:cs="Times New Roman"/>
          <w:sz w:val="28"/>
          <w:szCs w:val="28"/>
        </w:rPr>
      </w:pPr>
      <w:r w:rsidRPr="00E80750">
        <w:rPr>
          <w:rFonts w:ascii="Times New Roman" w:hAnsi="Times New Roman" w:cs="Times New Roman"/>
          <w:sz w:val="28"/>
          <w:szCs w:val="28"/>
        </w:rPr>
        <w:t>- Просмотрев видеоблог, я задаюсь вопросами о процессе создания таких видео</w:t>
      </w:r>
    </w:p>
    <w:p w:rsidR="00182BC6" w:rsidRPr="00E80750" w:rsidRDefault="00182BC6" w:rsidP="00182BC6">
      <w:pPr>
        <w:spacing w:after="0" w:line="360" w:lineRule="auto"/>
        <w:ind w:firstLine="709"/>
        <w:jc w:val="both"/>
        <w:rPr>
          <w:rFonts w:ascii="Times New Roman" w:hAnsi="Times New Roman" w:cs="Times New Roman"/>
          <w:sz w:val="28"/>
          <w:szCs w:val="28"/>
        </w:rPr>
      </w:pPr>
      <w:r w:rsidRPr="00E80750">
        <w:rPr>
          <w:rFonts w:ascii="Times New Roman" w:hAnsi="Times New Roman" w:cs="Times New Roman"/>
          <w:sz w:val="28"/>
          <w:szCs w:val="28"/>
        </w:rPr>
        <w:t>- Рассматривая цифровые рисунки, я задумываюсь смог ли бы я также</w:t>
      </w:r>
    </w:p>
    <w:p w:rsidR="00182BC6" w:rsidRPr="00E80750" w:rsidRDefault="00182BC6" w:rsidP="00182BC6">
      <w:pPr>
        <w:spacing w:after="0" w:line="360" w:lineRule="auto"/>
        <w:ind w:firstLine="709"/>
        <w:jc w:val="both"/>
        <w:rPr>
          <w:rFonts w:ascii="Times New Roman" w:hAnsi="Times New Roman" w:cs="Times New Roman"/>
          <w:sz w:val="28"/>
          <w:szCs w:val="28"/>
        </w:rPr>
      </w:pPr>
      <w:r w:rsidRPr="00E80750">
        <w:rPr>
          <w:rFonts w:ascii="Times New Roman" w:hAnsi="Times New Roman" w:cs="Times New Roman"/>
          <w:sz w:val="28"/>
          <w:szCs w:val="28"/>
        </w:rPr>
        <w:t>- Готовя материалы к отчёту или докладу, я проверяю интернет источники и ищу подтверждения правдивости информации</w:t>
      </w:r>
    </w:p>
    <w:p w:rsidR="00182BC6" w:rsidRPr="00E80750" w:rsidRDefault="00182BC6" w:rsidP="00182BC6">
      <w:pPr>
        <w:spacing w:after="0" w:line="360" w:lineRule="auto"/>
        <w:ind w:firstLine="709"/>
        <w:jc w:val="both"/>
        <w:rPr>
          <w:rFonts w:ascii="Times New Roman" w:hAnsi="Times New Roman" w:cs="Times New Roman"/>
          <w:sz w:val="28"/>
          <w:szCs w:val="28"/>
        </w:rPr>
      </w:pPr>
      <w:r w:rsidRPr="00E80750">
        <w:rPr>
          <w:rFonts w:ascii="Times New Roman" w:hAnsi="Times New Roman" w:cs="Times New Roman"/>
          <w:sz w:val="28"/>
          <w:szCs w:val="28"/>
        </w:rPr>
        <w:t>- Листая свои рекомендации в различных социальных сетях, иногда я думаю о том, почему они именно такие</w:t>
      </w:r>
    </w:p>
    <w:p w:rsidR="00182BC6" w:rsidRPr="00E80750" w:rsidRDefault="00182BC6" w:rsidP="00182BC6">
      <w:pPr>
        <w:spacing w:after="0" w:line="360" w:lineRule="auto"/>
        <w:ind w:firstLine="709"/>
        <w:jc w:val="both"/>
        <w:rPr>
          <w:rFonts w:ascii="Times New Roman" w:hAnsi="Times New Roman" w:cs="Times New Roman"/>
          <w:sz w:val="28"/>
          <w:szCs w:val="28"/>
        </w:rPr>
      </w:pPr>
      <w:r w:rsidRPr="00E80750">
        <w:rPr>
          <w:rFonts w:ascii="Times New Roman" w:hAnsi="Times New Roman" w:cs="Times New Roman"/>
          <w:sz w:val="28"/>
          <w:szCs w:val="28"/>
        </w:rPr>
        <w:t>- Работая с нейросетями, я дополняю результаты их работ и проверяю достоверность полученного материала.</w:t>
      </w:r>
    </w:p>
    <w:p w:rsidR="00182BC6" w:rsidRPr="00E80750" w:rsidRDefault="00182BC6" w:rsidP="00182BC6">
      <w:pPr>
        <w:spacing w:after="0" w:line="360" w:lineRule="auto"/>
        <w:ind w:firstLine="709"/>
        <w:jc w:val="both"/>
        <w:rPr>
          <w:rFonts w:ascii="Times New Roman" w:hAnsi="Times New Roman" w:cs="Times New Roman"/>
          <w:sz w:val="28"/>
          <w:szCs w:val="28"/>
        </w:rPr>
      </w:pPr>
      <w:r w:rsidRPr="00E80750">
        <w:rPr>
          <w:rFonts w:ascii="Times New Roman" w:hAnsi="Times New Roman" w:cs="Times New Roman"/>
          <w:sz w:val="28"/>
          <w:szCs w:val="28"/>
        </w:rPr>
        <w:t>Основной текст опросника серьёзных изменений не претерпел, в связи с чем сохраняется высокий уровень валидности. Подсчёт сырых баллов остался прежним – от 1 до 7 баллов за ответы.</w:t>
      </w:r>
    </w:p>
    <w:p w:rsidR="00182BC6" w:rsidRPr="00E80750" w:rsidRDefault="00182BC6" w:rsidP="00182BC6">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 xml:space="preserve">Таблица 2 </w:t>
      </w:r>
      <w:r w:rsidR="001F285A" w:rsidRPr="00E80750">
        <w:rPr>
          <w:rFonts w:ascii="Times New Roman" w:hAnsi="Times New Roman" w:cs="Times New Roman"/>
          <w:color w:val="000000" w:themeColor="text1"/>
          <w:sz w:val="28"/>
          <w:szCs w:val="28"/>
        </w:rPr>
        <w:t xml:space="preserve">– </w:t>
      </w:r>
      <w:r w:rsidRPr="00E80750">
        <w:rPr>
          <w:rFonts w:ascii="Times New Roman" w:hAnsi="Times New Roman" w:cs="Times New Roman"/>
          <w:color w:val="000000" w:themeColor="text1"/>
          <w:sz w:val="28"/>
          <w:szCs w:val="28"/>
        </w:rPr>
        <w:t>Ранжирование баллов модифицированного опросника рефлексивности Карпова</w:t>
      </w:r>
    </w:p>
    <w:tbl>
      <w:tblPr>
        <w:tblStyle w:val="a4"/>
        <w:tblW w:w="0" w:type="auto"/>
        <w:tblLook w:val="04A0" w:firstRow="1" w:lastRow="0" w:firstColumn="1" w:lastColumn="0" w:noHBand="0" w:noVBand="1"/>
      </w:tblPr>
      <w:tblGrid>
        <w:gridCol w:w="3129"/>
        <w:gridCol w:w="3108"/>
        <w:gridCol w:w="3108"/>
      </w:tblGrid>
      <w:tr w:rsidR="00182BC6" w:rsidRPr="00E80750" w:rsidTr="00D629D6">
        <w:trPr>
          <w:trHeight w:val="497"/>
        </w:trPr>
        <w:tc>
          <w:tcPr>
            <w:tcW w:w="3239" w:type="dxa"/>
          </w:tcPr>
          <w:p w:rsidR="00182BC6" w:rsidRPr="00E80750" w:rsidRDefault="00182BC6" w:rsidP="001F285A">
            <w:pPr>
              <w:jc w:val="both"/>
              <w:rPr>
                <w:rFonts w:ascii="Times New Roman" w:hAnsi="Times New Roman" w:cs="Times New Roman"/>
                <w:sz w:val="28"/>
                <w:szCs w:val="28"/>
              </w:rPr>
            </w:pPr>
            <w:r w:rsidRPr="00E80750">
              <w:rPr>
                <w:rFonts w:ascii="Times New Roman" w:hAnsi="Times New Roman" w:cs="Times New Roman"/>
                <w:sz w:val="28"/>
                <w:szCs w:val="28"/>
              </w:rPr>
              <w:t>Вариант ответа</w:t>
            </w:r>
          </w:p>
        </w:tc>
        <w:tc>
          <w:tcPr>
            <w:tcW w:w="3239" w:type="dxa"/>
          </w:tcPr>
          <w:p w:rsidR="00182BC6" w:rsidRPr="00E80750" w:rsidRDefault="00182BC6" w:rsidP="001F285A">
            <w:pPr>
              <w:jc w:val="both"/>
              <w:rPr>
                <w:rFonts w:ascii="Times New Roman" w:hAnsi="Times New Roman" w:cs="Times New Roman"/>
                <w:sz w:val="28"/>
                <w:szCs w:val="28"/>
              </w:rPr>
            </w:pPr>
            <w:r w:rsidRPr="00E80750">
              <w:rPr>
                <w:rFonts w:ascii="Times New Roman" w:hAnsi="Times New Roman" w:cs="Times New Roman"/>
                <w:sz w:val="28"/>
                <w:szCs w:val="28"/>
              </w:rPr>
              <w:t>В прямых значениях</w:t>
            </w:r>
          </w:p>
        </w:tc>
        <w:tc>
          <w:tcPr>
            <w:tcW w:w="3239" w:type="dxa"/>
          </w:tcPr>
          <w:p w:rsidR="00182BC6" w:rsidRPr="00E80750" w:rsidRDefault="00182BC6" w:rsidP="001F285A">
            <w:pPr>
              <w:jc w:val="both"/>
              <w:rPr>
                <w:rFonts w:ascii="Times New Roman" w:hAnsi="Times New Roman" w:cs="Times New Roman"/>
                <w:sz w:val="28"/>
                <w:szCs w:val="28"/>
              </w:rPr>
            </w:pPr>
            <w:r w:rsidRPr="00E80750">
              <w:rPr>
                <w:rFonts w:ascii="Times New Roman" w:hAnsi="Times New Roman" w:cs="Times New Roman"/>
                <w:sz w:val="28"/>
                <w:szCs w:val="28"/>
              </w:rPr>
              <w:t>В обратных значениях</w:t>
            </w:r>
          </w:p>
        </w:tc>
      </w:tr>
      <w:tr w:rsidR="00182BC6" w:rsidRPr="00E80750" w:rsidTr="00D629D6">
        <w:trPr>
          <w:trHeight w:val="497"/>
        </w:trPr>
        <w:tc>
          <w:tcPr>
            <w:tcW w:w="3239" w:type="dxa"/>
          </w:tcPr>
          <w:p w:rsidR="00182BC6" w:rsidRPr="00E80750" w:rsidRDefault="00182BC6" w:rsidP="001F285A">
            <w:pPr>
              <w:tabs>
                <w:tab w:val="left" w:pos="1950"/>
              </w:tabs>
              <w:jc w:val="both"/>
              <w:rPr>
                <w:rFonts w:ascii="Times New Roman" w:hAnsi="Times New Roman" w:cs="Times New Roman"/>
                <w:sz w:val="28"/>
                <w:szCs w:val="28"/>
              </w:rPr>
            </w:pPr>
            <w:r w:rsidRPr="00E80750">
              <w:rPr>
                <w:rFonts w:ascii="Times New Roman" w:hAnsi="Times New Roman" w:cs="Times New Roman"/>
                <w:sz w:val="28"/>
                <w:szCs w:val="28"/>
              </w:rPr>
              <w:t>Абсолютно неверно</w:t>
            </w:r>
          </w:p>
        </w:tc>
        <w:tc>
          <w:tcPr>
            <w:tcW w:w="3239" w:type="dxa"/>
          </w:tcPr>
          <w:p w:rsidR="00182BC6" w:rsidRPr="00E80750" w:rsidRDefault="00182BC6" w:rsidP="001F285A">
            <w:pPr>
              <w:jc w:val="both"/>
              <w:rPr>
                <w:rFonts w:ascii="Times New Roman" w:hAnsi="Times New Roman" w:cs="Times New Roman"/>
                <w:sz w:val="28"/>
                <w:szCs w:val="28"/>
              </w:rPr>
            </w:pPr>
            <w:r w:rsidRPr="00E80750">
              <w:rPr>
                <w:rFonts w:ascii="Times New Roman" w:hAnsi="Times New Roman" w:cs="Times New Roman"/>
                <w:sz w:val="28"/>
                <w:szCs w:val="28"/>
              </w:rPr>
              <w:t>1 балл</w:t>
            </w:r>
          </w:p>
        </w:tc>
        <w:tc>
          <w:tcPr>
            <w:tcW w:w="3239" w:type="dxa"/>
          </w:tcPr>
          <w:p w:rsidR="00182BC6" w:rsidRPr="00E80750" w:rsidRDefault="00182BC6" w:rsidP="001F285A">
            <w:pPr>
              <w:jc w:val="both"/>
              <w:rPr>
                <w:rFonts w:ascii="Times New Roman" w:hAnsi="Times New Roman" w:cs="Times New Roman"/>
                <w:sz w:val="28"/>
                <w:szCs w:val="28"/>
              </w:rPr>
            </w:pPr>
            <w:r w:rsidRPr="00E80750">
              <w:rPr>
                <w:rFonts w:ascii="Times New Roman" w:hAnsi="Times New Roman" w:cs="Times New Roman"/>
                <w:sz w:val="28"/>
                <w:szCs w:val="28"/>
              </w:rPr>
              <w:t>7 баллов</w:t>
            </w:r>
          </w:p>
        </w:tc>
      </w:tr>
      <w:tr w:rsidR="00182BC6" w:rsidRPr="00E80750" w:rsidTr="00D629D6">
        <w:trPr>
          <w:trHeight w:val="497"/>
        </w:trPr>
        <w:tc>
          <w:tcPr>
            <w:tcW w:w="3239" w:type="dxa"/>
          </w:tcPr>
          <w:p w:rsidR="00182BC6" w:rsidRPr="00E80750" w:rsidRDefault="00182BC6" w:rsidP="001F285A">
            <w:pPr>
              <w:jc w:val="both"/>
              <w:rPr>
                <w:rFonts w:ascii="Times New Roman" w:hAnsi="Times New Roman" w:cs="Times New Roman"/>
                <w:sz w:val="28"/>
                <w:szCs w:val="28"/>
              </w:rPr>
            </w:pPr>
            <w:r w:rsidRPr="00E80750">
              <w:rPr>
                <w:rFonts w:ascii="Times New Roman" w:hAnsi="Times New Roman" w:cs="Times New Roman"/>
                <w:sz w:val="28"/>
                <w:szCs w:val="28"/>
              </w:rPr>
              <w:t>Неверно</w:t>
            </w:r>
          </w:p>
        </w:tc>
        <w:tc>
          <w:tcPr>
            <w:tcW w:w="3239" w:type="dxa"/>
          </w:tcPr>
          <w:p w:rsidR="00182BC6" w:rsidRPr="00E80750" w:rsidRDefault="00182BC6" w:rsidP="001F285A">
            <w:pPr>
              <w:jc w:val="both"/>
              <w:rPr>
                <w:rFonts w:ascii="Times New Roman" w:hAnsi="Times New Roman" w:cs="Times New Roman"/>
                <w:sz w:val="28"/>
                <w:szCs w:val="28"/>
              </w:rPr>
            </w:pPr>
            <w:r w:rsidRPr="00E80750">
              <w:rPr>
                <w:rFonts w:ascii="Times New Roman" w:hAnsi="Times New Roman" w:cs="Times New Roman"/>
                <w:sz w:val="28"/>
                <w:szCs w:val="28"/>
              </w:rPr>
              <w:t>2 балла</w:t>
            </w:r>
          </w:p>
        </w:tc>
        <w:tc>
          <w:tcPr>
            <w:tcW w:w="3239" w:type="dxa"/>
          </w:tcPr>
          <w:p w:rsidR="00182BC6" w:rsidRPr="00E80750" w:rsidRDefault="00182BC6" w:rsidP="001F285A">
            <w:pPr>
              <w:jc w:val="both"/>
              <w:rPr>
                <w:rFonts w:ascii="Times New Roman" w:hAnsi="Times New Roman" w:cs="Times New Roman"/>
                <w:sz w:val="28"/>
                <w:szCs w:val="28"/>
              </w:rPr>
            </w:pPr>
            <w:r w:rsidRPr="00E80750">
              <w:rPr>
                <w:rFonts w:ascii="Times New Roman" w:hAnsi="Times New Roman" w:cs="Times New Roman"/>
                <w:sz w:val="28"/>
                <w:szCs w:val="28"/>
              </w:rPr>
              <w:t>6 баллов</w:t>
            </w:r>
          </w:p>
        </w:tc>
      </w:tr>
      <w:tr w:rsidR="00182BC6" w:rsidRPr="00E80750" w:rsidTr="00D629D6">
        <w:trPr>
          <w:trHeight w:val="497"/>
        </w:trPr>
        <w:tc>
          <w:tcPr>
            <w:tcW w:w="3239" w:type="dxa"/>
          </w:tcPr>
          <w:p w:rsidR="00182BC6" w:rsidRPr="00E80750" w:rsidRDefault="00182BC6" w:rsidP="001F285A">
            <w:pPr>
              <w:jc w:val="both"/>
              <w:rPr>
                <w:rFonts w:ascii="Times New Roman" w:hAnsi="Times New Roman" w:cs="Times New Roman"/>
                <w:sz w:val="28"/>
                <w:szCs w:val="28"/>
              </w:rPr>
            </w:pPr>
            <w:r w:rsidRPr="00E80750">
              <w:rPr>
                <w:rFonts w:ascii="Times New Roman" w:hAnsi="Times New Roman" w:cs="Times New Roman"/>
                <w:sz w:val="28"/>
                <w:szCs w:val="28"/>
              </w:rPr>
              <w:t>Скорее неверно</w:t>
            </w:r>
          </w:p>
        </w:tc>
        <w:tc>
          <w:tcPr>
            <w:tcW w:w="3239" w:type="dxa"/>
          </w:tcPr>
          <w:p w:rsidR="00182BC6" w:rsidRPr="00E80750" w:rsidRDefault="00182BC6" w:rsidP="001F285A">
            <w:pPr>
              <w:jc w:val="both"/>
              <w:rPr>
                <w:rFonts w:ascii="Times New Roman" w:hAnsi="Times New Roman" w:cs="Times New Roman"/>
                <w:sz w:val="28"/>
                <w:szCs w:val="28"/>
              </w:rPr>
            </w:pPr>
            <w:r w:rsidRPr="00E80750">
              <w:rPr>
                <w:rFonts w:ascii="Times New Roman" w:hAnsi="Times New Roman" w:cs="Times New Roman"/>
                <w:sz w:val="28"/>
                <w:szCs w:val="28"/>
              </w:rPr>
              <w:t>3 балла</w:t>
            </w:r>
          </w:p>
        </w:tc>
        <w:tc>
          <w:tcPr>
            <w:tcW w:w="3239" w:type="dxa"/>
          </w:tcPr>
          <w:p w:rsidR="00182BC6" w:rsidRPr="00E80750" w:rsidRDefault="00182BC6" w:rsidP="001F285A">
            <w:pPr>
              <w:jc w:val="both"/>
              <w:rPr>
                <w:rFonts w:ascii="Times New Roman" w:hAnsi="Times New Roman" w:cs="Times New Roman"/>
                <w:sz w:val="28"/>
                <w:szCs w:val="28"/>
              </w:rPr>
            </w:pPr>
            <w:r w:rsidRPr="00E80750">
              <w:rPr>
                <w:rFonts w:ascii="Times New Roman" w:hAnsi="Times New Roman" w:cs="Times New Roman"/>
                <w:sz w:val="28"/>
                <w:szCs w:val="28"/>
              </w:rPr>
              <w:t>5 баллов</w:t>
            </w:r>
          </w:p>
        </w:tc>
      </w:tr>
      <w:tr w:rsidR="00182BC6" w:rsidRPr="00E80750" w:rsidTr="00D629D6">
        <w:trPr>
          <w:trHeight w:val="497"/>
        </w:trPr>
        <w:tc>
          <w:tcPr>
            <w:tcW w:w="3239" w:type="dxa"/>
          </w:tcPr>
          <w:p w:rsidR="00182BC6" w:rsidRPr="00E80750" w:rsidRDefault="00182BC6" w:rsidP="001F285A">
            <w:pPr>
              <w:jc w:val="both"/>
              <w:rPr>
                <w:rFonts w:ascii="Times New Roman" w:hAnsi="Times New Roman" w:cs="Times New Roman"/>
                <w:sz w:val="28"/>
                <w:szCs w:val="28"/>
              </w:rPr>
            </w:pPr>
            <w:r w:rsidRPr="00E80750">
              <w:rPr>
                <w:rFonts w:ascii="Times New Roman" w:hAnsi="Times New Roman" w:cs="Times New Roman"/>
                <w:sz w:val="28"/>
                <w:szCs w:val="28"/>
              </w:rPr>
              <w:t>Не знаю</w:t>
            </w:r>
          </w:p>
        </w:tc>
        <w:tc>
          <w:tcPr>
            <w:tcW w:w="3239" w:type="dxa"/>
          </w:tcPr>
          <w:p w:rsidR="00182BC6" w:rsidRPr="00E80750" w:rsidRDefault="00182BC6" w:rsidP="001F285A">
            <w:pPr>
              <w:jc w:val="both"/>
              <w:rPr>
                <w:rFonts w:ascii="Times New Roman" w:hAnsi="Times New Roman" w:cs="Times New Roman"/>
                <w:sz w:val="28"/>
                <w:szCs w:val="28"/>
              </w:rPr>
            </w:pPr>
            <w:r w:rsidRPr="00E80750">
              <w:rPr>
                <w:rFonts w:ascii="Times New Roman" w:hAnsi="Times New Roman" w:cs="Times New Roman"/>
                <w:sz w:val="28"/>
                <w:szCs w:val="28"/>
              </w:rPr>
              <w:t>4 балла</w:t>
            </w:r>
          </w:p>
        </w:tc>
        <w:tc>
          <w:tcPr>
            <w:tcW w:w="3239" w:type="dxa"/>
          </w:tcPr>
          <w:p w:rsidR="00182BC6" w:rsidRPr="00E80750" w:rsidRDefault="00182BC6" w:rsidP="001F285A">
            <w:pPr>
              <w:jc w:val="both"/>
              <w:rPr>
                <w:rFonts w:ascii="Times New Roman" w:hAnsi="Times New Roman" w:cs="Times New Roman"/>
                <w:sz w:val="28"/>
                <w:szCs w:val="28"/>
              </w:rPr>
            </w:pPr>
            <w:r w:rsidRPr="00E80750">
              <w:rPr>
                <w:rFonts w:ascii="Times New Roman" w:hAnsi="Times New Roman" w:cs="Times New Roman"/>
                <w:sz w:val="28"/>
                <w:szCs w:val="28"/>
              </w:rPr>
              <w:t>4 балла</w:t>
            </w:r>
          </w:p>
        </w:tc>
      </w:tr>
      <w:tr w:rsidR="00182BC6" w:rsidRPr="00E80750" w:rsidTr="00D629D6">
        <w:trPr>
          <w:trHeight w:val="497"/>
        </w:trPr>
        <w:tc>
          <w:tcPr>
            <w:tcW w:w="3239" w:type="dxa"/>
          </w:tcPr>
          <w:p w:rsidR="00182BC6" w:rsidRPr="00E80750" w:rsidRDefault="00182BC6" w:rsidP="001F285A">
            <w:pPr>
              <w:jc w:val="both"/>
              <w:rPr>
                <w:rFonts w:ascii="Times New Roman" w:hAnsi="Times New Roman" w:cs="Times New Roman"/>
                <w:sz w:val="28"/>
                <w:szCs w:val="28"/>
              </w:rPr>
            </w:pPr>
            <w:r w:rsidRPr="00E80750">
              <w:rPr>
                <w:rFonts w:ascii="Times New Roman" w:hAnsi="Times New Roman" w:cs="Times New Roman"/>
                <w:sz w:val="28"/>
                <w:szCs w:val="28"/>
              </w:rPr>
              <w:lastRenderedPageBreak/>
              <w:t>Скорее верно</w:t>
            </w:r>
          </w:p>
        </w:tc>
        <w:tc>
          <w:tcPr>
            <w:tcW w:w="3239" w:type="dxa"/>
          </w:tcPr>
          <w:p w:rsidR="00182BC6" w:rsidRPr="00E80750" w:rsidRDefault="00182BC6" w:rsidP="001F285A">
            <w:pPr>
              <w:jc w:val="both"/>
              <w:rPr>
                <w:rFonts w:ascii="Times New Roman" w:hAnsi="Times New Roman" w:cs="Times New Roman"/>
                <w:sz w:val="28"/>
                <w:szCs w:val="28"/>
              </w:rPr>
            </w:pPr>
            <w:r w:rsidRPr="00E80750">
              <w:rPr>
                <w:rFonts w:ascii="Times New Roman" w:hAnsi="Times New Roman" w:cs="Times New Roman"/>
                <w:sz w:val="28"/>
                <w:szCs w:val="28"/>
              </w:rPr>
              <w:t>5 баллов</w:t>
            </w:r>
          </w:p>
        </w:tc>
        <w:tc>
          <w:tcPr>
            <w:tcW w:w="3239" w:type="dxa"/>
          </w:tcPr>
          <w:p w:rsidR="00182BC6" w:rsidRPr="00E80750" w:rsidRDefault="00182BC6" w:rsidP="001F285A">
            <w:pPr>
              <w:jc w:val="both"/>
              <w:rPr>
                <w:rFonts w:ascii="Times New Roman" w:hAnsi="Times New Roman" w:cs="Times New Roman"/>
                <w:sz w:val="28"/>
                <w:szCs w:val="28"/>
              </w:rPr>
            </w:pPr>
            <w:r w:rsidRPr="00E80750">
              <w:rPr>
                <w:rFonts w:ascii="Times New Roman" w:hAnsi="Times New Roman" w:cs="Times New Roman"/>
                <w:sz w:val="28"/>
                <w:szCs w:val="28"/>
              </w:rPr>
              <w:t>3 балла</w:t>
            </w:r>
          </w:p>
        </w:tc>
      </w:tr>
      <w:tr w:rsidR="00182BC6" w:rsidRPr="00E80750" w:rsidTr="00D629D6">
        <w:trPr>
          <w:trHeight w:val="497"/>
        </w:trPr>
        <w:tc>
          <w:tcPr>
            <w:tcW w:w="3239" w:type="dxa"/>
          </w:tcPr>
          <w:p w:rsidR="00182BC6" w:rsidRPr="00E80750" w:rsidRDefault="00182BC6" w:rsidP="001F285A">
            <w:pPr>
              <w:jc w:val="both"/>
              <w:rPr>
                <w:rFonts w:ascii="Times New Roman" w:hAnsi="Times New Roman" w:cs="Times New Roman"/>
                <w:sz w:val="28"/>
                <w:szCs w:val="28"/>
              </w:rPr>
            </w:pPr>
            <w:r w:rsidRPr="00E80750">
              <w:rPr>
                <w:rFonts w:ascii="Times New Roman" w:hAnsi="Times New Roman" w:cs="Times New Roman"/>
                <w:sz w:val="28"/>
                <w:szCs w:val="28"/>
              </w:rPr>
              <w:t>Верно</w:t>
            </w:r>
          </w:p>
        </w:tc>
        <w:tc>
          <w:tcPr>
            <w:tcW w:w="3239" w:type="dxa"/>
          </w:tcPr>
          <w:p w:rsidR="00182BC6" w:rsidRPr="00E80750" w:rsidRDefault="00182BC6" w:rsidP="001F285A">
            <w:pPr>
              <w:jc w:val="both"/>
              <w:rPr>
                <w:rFonts w:ascii="Times New Roman" w:hAnsi="Times New Roman" w:cs="Times New Roman"/>
                <w:sz w:val="28"/>
                <w:szCs w:val="28"/>
              </w:rPr>
            </w:pPr>
            <w:r w:rsidRPr="00E80750">
              <w:rPr>
                <w:rFonts w:ascii="Times New Roman" w:hAnsi="Times New Roman" w:cs="Times New Roman"/>
                <w:sz w:val="28"/>
                <w:szCs w:val="28"/>
              </w:rPr>
              <w:t>6 баллов</w:t>
            </w:r>
          </w:p>
        </w:tc>
        <w:tc>
          <w:tcPr>
            <w:tcW w:w="3239" w:type="dxa"/>
          </w:tcPr>
          <w:p w:rsidR="00182BC6" w:rsidRPr="00E80750" w:rsidRDefault="00182BC6" w:rsidP="001F285A">
            <w:pPr>
              <w:jc w:val="both"/>
              <w:rPr>
                <w:rFonts w:ascii="Times New Roman" w:hAnsi="Times New Roman" w:cs="Times New Roman"/>
                <w:sz w:val="28"/>
                <w:szCs w:val="28"/>
              </w:rPr>
            </w:pPr>
            <w:r w:rsidRPr="00E80750">
              <w:rPr>
                <w:rFonts w:ascii="Times New Roman" w:hAnsi="Times New Roman" w:cs="Times New Roman"/>
                <w:sz w:val="28"/>
                <w:szCs w:val="28"/>
              </w:rPr>
              <w:t>2 балла</w:t>
            </w:r>
          </w:p>
        </w:tc>
      </w:tr>
      <w:tr w:rsidR="00182BC6" w:rsidRPr="00E80750" w:rsidTr="00D629D6">
        <w:trPr>
          <w:trHeight w:val="497"/>
        </w:trPr>
        <w:tc>
          <w:tcPr>
            <w:tcW w:w="3239" w:type="dxa"/>
          </w:tcPr>
          <w:p w:rsidR="00182BC6" w:rsidRPr="00E80750" w:rsidRDefault="00182BC6" w:rsidP="001F285A">
            <w:pPr>
              <w:jc w:val="both"/>
              <w:rPr>
                <w:rFonts w:ascii="Times New Roman" w:hAnsi="Times New Roman" w:cs="Times New Roman"/>
                <w:sz w:val="28"/>
                <w:szCs w:val="28"/>
              </w:rPr>
            </w:pPr>
            <w:r w:rsidRPr="00E80750">
              <w:rPr>
                <w:rFonts w:ascii="Times New Roman" w:hAnsi="Times New Roman" w:cs="Times New Roman"/>
                <w:sz w:val="28"/>
                <w:szCs w:val="28"/>
              </w:rPr>
              <w:t>Совершенно верно</w:t>
            </w:r>
          </w:p>
        </w:tc>
        <w:tc>
          <w:tcPr>
            <w:tcW w:w="3239" w:type="dxa"/>
          </w:tcPr>
          <w:p w:rsidR="00182BC6" w:rsidRPr="00E80750" w:rsidRDefault="00182BC6" w:rsidP="001F285A">
            <w:pPr>
              <w:jc w:val="both"/>
              <w:rPr>
                <w:rFonts w:ascii="Times New Roman" w:hAnsi="Times New Roman" w:cs="Times New Roman"/>
                <w:sz w:val="28"/>
                <w:szCs w:val="28"/>
              </w:rPr>
            </w:pPr>
            <w:r w:rsidRPr="00E80750">
              <w:rPr>
                <w:rFonts w:ascii="Times New Roman" w:hAnsi="Times New Roman" w:cs="Times New Roman"/>
                <w:sz w:val="28"/>
                <w:szCs w:val="28"/>
              </w:rPr>
              <w:t>7 баллов</w:t>
            </w:r>
          </w:p>
        </w:tc>
        <w:tc>
          <w:tcPr>
            <w:tcW w:w="3239" w:type="dxa"/>
          </w:tcPr>
          <w:p w:rsidR="00182BC6" w:rsidRPr="00E80750" w:rsidRDefault="00182BC6" w:rsidP="001F285A">
            <w:pPr>
              <w:jc w:val="both"/>
              <w:rPr>
                <w:rFonts w:ascii="Times New Roman" w:hAnsi="Times New Roman" w:cs="Times New Roman"/>
                <w:sz w:val="28"/>
                <w:szCs w:val="28"/>
              </w:rPr>
            </w:pPr>
            <w:r w:rsidRPr="00E80750">
              <w:rPr>
                <w:rFonts w:ascii="Times New Roman" w:hAnsi="Times New Roman" w:cs="Times New Roman"/>
                <w:sz w:val="28"/>
                <w:szCs w:val="28"/>
              </w:rPr>
              <w:t>1 балл</w:t>
            </w:r>
          </w:p>
        </w:tc>
      </w:tr>
    </w:tbl>
    <w:p w:rsidR="00182BC6" w:rsidRPr="00E80750" w:rsidRDefault="00182BC6" w:rsidP="00182BC6">
      <w:pPr>
        <w:spacing w:after="0" w:line="360" w:lineRule="auto"/>
        <w:ind w:firstLine="709"/>
        <w:jc w:val="both"/>
        <w:rPr>
          <w:rFonts w:ascii="Times New Roman" w:hAnsi="Times New Roman" w:cs="Times New Roman"/>
          <w:sz w:val="28"/>
          <w:szCs w:val="28"/>
        </w:rPr>
      </w:pPr>
      <w:r w:rsidRPr="00E80750">
        <w:rPr>
          <w:rFonts w:ascii="Times New Roman" w:hAnsi="Times New Roman" w:cs="Times New Roman"/>
          <w:sz w:val="28"/>
          <w:szCs w:val="28"/>
        </w:rPr>
        <w:t>Все новые вопросы распределяются согласно прямым значениям.  Изменилось общее распределение на стены по значениям баллов, однако сохранено оригинальное процентное соотношение этого распределения.</w:t>
      </w:r>
    </w:p>
    <w:p w:rsidR="00182BC6" w:rsidRPr="00E80750" w:rsidRDefault="00182BC6" w:rsidP="00182BC6">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Таблица 3 – Ранжирование баллов и стенов модифицированного опросника рефлексивности А.В. Карпова</w:t>
      </w:r>
    </w:p>
    <w:tbl>
      <w:tblPr>
        <w:tblStyle w:val="a4"/>
        <w:tblW w:w="10060" w:type="dxa"/>
        <w:tblLayout w:type="fixed"/>
        <w:tblLook w:val="04A0" w:firstRow="1" w:lastRow="0" w:firstColumn="1" w:lastColumn="0" w:noHBand="0" w:noVBand="1"/>
      </w:tblPr>
      <w:tblGrid>
        <w:gridCol w:w="988"/>
        <w:gridCol w:w="708"/>
        <w:gridCol w:w="781"/>
        <w:gridCol w:w="826"/>
        <w:gridCol w:w="826"/>
        <w:gridCol w:w="826"/>
        <w:gridCol w:w="826"/>
        <w:gridCol w:w="826"/>
        <w:gridCol w:w="826"/>
        <w:gridCol w:w="826"/>
        <w:gridCol w:w="826"/>
        <w:gridCol w:w="975"/>
      </w:tblGrid>
      <w:tr w:rsidR="00182BC6" w:rsidRPr="00E80750" w:rsidTr="00D629D6">
        <w:trPr>
          <w:trHeight w:val="850"/>
        </w:trPr>
        <w:tc>
          <w:tcPr>
            <w:tcW w:w="988" w:type="dxa"/>
          </w:tcPr>
          <w:p w:rsidR="00182BC6" w:rsidRPr="00E80750" w:rsidRDefault="00182BC6" w:rsidP="001F285A">
            <w:pPr>
              <w:ind w:right="-459"/>
              <w:jc w:val="both"/>
              <w:rPr>
                <w:rFonts w:ascii="Times New Roman" w:hAnsi="Times New Roman" w:cs="Times New Roman"/>
                <w:sz w:val="28"/>
                <w:szCs w:val="28"/>
              </w:rPr>
            </w:pPr>
            <w:r w:rsidRPr="00E80750">
              <w:rPr>
                <w:rFonts w:ascii="Times New Roman" w:hAnsi="Times New Roman" w:cs="Times New Roman"/>
                <w:sz w:val="28"/>
                <w:szCs w:val="28"/>
              </w:rPr>
              <w:t>Сырые баллы</w:t>
            </w:r>
          </w:p>
        </w:tc>
        <w:tc>
          <w:tcPr>
            <w:tcW w:w="708" w:type="dxa"/>
          </w:tcPr>
          <w:p w:rsidR="00182BC6" w:rsidRPr="00E80750" w:rsidRDefault="00182BC6" w:rsidP="001F285A">
            <w:pPr>
              <w:jc w:val="both"/>
              <w:rPr>
                <w:rFonts w:ascii="Times New Roman" w:hAnsi="Times New Roman" w:cs="Times New Roman"/>
                <w:sz w:val="28"/>
                <w:szCs w:val="28"/>
              </w:rPr>
            </w:pPr>
            <w:r w:rsidRPr="00E80750">
              <w:rPr>
                <w:rFonts w:ascii="Times New Roman" w:hAnsi="Times New Roman" w:cs="Times New Roman"/>
                <w:sz w:val="28"/>
                <w:szCs w:val="28"/>
              </w:rPr>
              <w:t>До 103</w:t>
            </w:r>
          </w:p>
        </w:tc>
        <w:tc>
          <w:tcPr>
            <w:tcW w:w="781" w:type="dxa"/>
          </w:tcPr>
          <w:p w:rsidR="00182BC6" w:rsidRPr="00E80750" w:rsidRDefault="00182BC6" w:rsidP="001F285A">
            <w:pPr>
              <w:jc w:val="both"/>
              <w:rPr>
                <w:rFonts w:ascii="Times New Roman" w:hAnsi="Times New Roman" w:cs="Times New Roman"/>
                <w:sz w:val="28"/>
                <w:szCs w:val="28"/>
              </w:rPr>
            </w:pPr>
            <w:r w:rsidRPr="00E80750">
              <w:rPr>
                <w:rFonts w:ascii="Times New Roman" w:hAnsi="Times New Roman" w:cs="Times New Roman"/>
                <w:sz w:val="28"/>
                <w:szCs w:val="28"/>
              </w:rPr>
              <w:t>130</w:t>
            </w:r>
          </w:p>
        </w:tc>
        <w:tc>
          <w:tcPr>
            <w:tcW w:w="826" w:type="dxa"/>
          </w:tcPr>
          <w:p w:rsidR="00182BC6" w:rsidRPr="00E80750" w:rsidRDefault="00182BC6" w:rsidP="001F285A">
            <w:pPr>
              <w:jc w:val="both"/>
              <w:rPr>
                <w:rFonts w:ascii="Times New Roman" w:hAnsi="Times New Roman" w:cs="Times New Roman"/>
                <w:sz w:val="28"/>
                <w:szCs w:val="28"/>
              </w:rPr>
            </w:pPr>
            <w:r w:rsidRPr="00E80750">
              <w:rPr>
                <w:rFonts w:ascii="Times New Roman" w:hAnsi="Times New Roman" w:cs="Times New Roman"/>
                <w:sz w:val="28"/>
                <w:szCs w:val="28"/>
              </w:rPr>
              <w:t>131-139</w:t>
            </w:r>
          </w:p>
        </w:tc>
        <w:tc>
          <w:tcPr>
            <w:tcW w:w="826" w:type="dxa"/>
          </w:tcPr>
          <w:p w:rsidR="00182BC6" w:rsidRPr="00E80750" w:rsidRDefault="00182BC6" w:rsidP="001F285A">
            <w:pPr>
              <w:jc w:val="both"/>
              <w:rPr>
                <w:rFonts w:ascii="Times New Roman" w:hAnsi="Times New Roman" w:cs="Times New Roman"/>
                <w:sz w:val="28"/>
                <w:szCs w:val="28"/>
              </w:rPr>
            </w:pPr>
            <w:r w:rsidRPr="00E80750">
              <w:rPr>
                <w:rFonts w:ascii="Times New Roman" w:hAnsi="Times New Roman" w:cs="Times New Roman"/>
                <w:sz w:val="28"/>
                <w:szCs w:val="28"/>
              </w:rPr>
              <w:t>140-146</w:t>
            </w:r>
          </w:p>
        </w:tc>
        <w:tc>
          <w:tcPr>
            <w:tcW w:w="826" w:type="dxa"/>
          </w:tcPr>
          <w:p w:rsidR="00182BC6" w:rsidRPr="00E80750" w:rsidRDefault="00182BC6" w:rsidP="001F285A">
            <w:pPr>
              <w:jc w:val="both"/>
              <w:rPr>
                <w:rFonts w:ascii="Times New Roman" w:hAnsi="Times New Roman" w:cs="Times New Roman"/>
                <w:sz w:val="28"/>
                <w:szCs w:val="28"/>
              </w:rPr>
            </w:pPr>
            <w:r w:rsidRPr="00E80750">
              <w:rPr>
                <w:rFonts w:ascii="Times New Roman" w:hAnsi="Times New Roman" w:cs="Times New Roman"/>
                <w:sz w:val="28"/>
                <w:szCs w:val="28"/>
              </w:rPr>
              <w:t>147-158</w:t>
            </w:r>
          </w:p>
        </w:tc>
        <w:tc>
          <w:tcPr>
            <w:tcW w:w="826" w:type="dxa"/>
          </w:tcPr>
          <w:p w:rsidR="00182BC6" w:rsidRPr="00E80750" w:rsidRDefault="00182BC6" w:rsidP="001F285A">
            <w:pPr>
              <w:jc w:val="both"/>
              <w:rPr>
                <w:rFonts w:ascii="Times New Roman" w:hAnsi="Times New Roman" w:cs="Times New Roman"/>
                <w:sz w:val="28"/>
                <w:szCs w:val="28"/>
              </w:rPr>
            </w:pPr>
            <w:r w:rsidRPr="00E80750">
              <w:rPr>
                <w:rFonts w:ascii="Times New Roman" w:hAnsi="Times New Roman" w:cs="Times New Roman"/>
                <w:sz w:val="28"/>
                <w:szCs w:val="28"/>
              </w:rPr>
              <w:t>159-168</w:t>
            </w:r>
          </w:p>
        </w:tc>
        <w:tc>
          <w:tcPr>
            <w:tcW w:w="826" w:type="dxa"/>
          </w:tcPr>
          <w:p w:rsidR="00182BC6" w:rsidRPr="00E80750" w:rsidRDefault="00182BC6" w:rsidP="001F285A">
            <w:pPr>
              <w:jc w:val="both"/>
              <w:rPr>
                <w:rFonts w:ascii="Times New Roman" w:hAnsi="Times New Roman" w:cs="Times New Roman"/>
                <w:sz w:val="28"/>
                <w:szCs w:val="28"/>
              </w:rPr>
            </w:pPr>
            <w:r w:rsidRPr="00E80750">
              <w:rPr>
                <w:rFonts w:ascii="Times New Roman" w:hAnsi="Times New Roman" w:cs="Times New Roman"/>
                <w:sz w:val="28"/>
                <w:szCs w:val="28"/>
              </w:rPr>
              <w:t>169-180</w:t>
            </w:r>
          </w:p>
        </w:tc>
        <w:tc>
          <w:tcPr>
            <w:tcW w:w="826" w:type="dxa"/>
          </w:tcPr>
          <w:p w:rsidR="00182BC6" w:rsidRPr="00E80750" w:rsidRDefault="00182BC6" w:rsidP="001F285A">
            <w:pPr>
              <w:jc w:val="both"/>
              <w:rPr>
                <w:rFonts w:ascii="Times New Roman" w:hAnsi="Times New Roman" w:cs="Times New Roman"/>
                <w:sz w:val="28"/>
                <w:szCs w:val="28"/>
              </w:rPr>
            </w:pPr>
            <w:r w:rsidRPr="00E80750">
              <w:rPr>
                <w:rFonts w:ascii="Times New Roman" w:hAnsi="Times New Roman" w:cs="Times New Roman"/>
                <w:sz w:val="28"/>
                <w:szCs w:val="28"/>
              </w:rPr>
              <w:t>181-190</w:t>
            </w:r>
          </w:p>
        </w:tc>
        <w:tc>
          <w:tcPr>
            <w:tcW w:w="826" w:type="dxa"/>
          </w:tcPr>
          <w:p w:rsidR="00182BC6" w:rsidRPr="00E80750" w:rsidRDefault="00182BC6" w:rsidP="001F285A">
            <w:pPr>
              <w:jc w:val="both"/>
              <w:rPr>
                <w:rFonts w:ascii="Times New Roman" w:hAnsi="Times New Roman" w:cs="Times New Roman"/>
                <w:sz w:val="28"/>
                <w:szCs w:val="28"/>
              </w:rPr>
            </w:pPr>
            <w:r w:rsidRPr="00E80750">
              <w:rPr>
                <w:rFonts w:ascii="Times New Roman" w:hAnsi="Times New Roman" w:cs="Times New Roman"/>
                <w:sz w:val="28"/>
                <w:szCs w:val="28"/>
              </w:rPr>
              <w:t>191-202</w:t>
            </w:r>
          </w:p>
        </w:tc>
        <w:tc>
          <w:tcPr>
            <w:tcW w:w="826" w:type="dxa"/>
          </w:tcPr>
          <w:p w:rsidR="00182BC6" w:rsidRPr="00E80750" w:rsidRDefault="00182BC6" w:rsidP="001F285A">
            <w:pPr>
              <w:jc w:val="both"/>
              <w:rPr>
                <w:rFonts w:ascii="Times New Roman" w:hAnsi="Times New Roman" w:cs="Times New Roman"/>
                <w:sz w:val="28"/>
                <w:szCs w:val="28"/>
              </w:rPr>
            </w:pPr>
            <w:r w:rsidRPr="00E80750">
              <w:rPr>
                <w:rFonts w:ascii="Times New Roman" w:hAnsi="Times New Roman" w:cs="Times New Roman"/>
                <w:sz w:val="28"/>
                <w:szCs w:val="28"/>
              </w:rPr>
              <w:t>203-221</w:t>
            </w:r>
          </w:p>
        </w:tc>
        <w:tc>
          <w:tcPr>
            <w:tcW w:w="975" w:type="dxa"/>
          </w:tcPr>
          <w:p w:rsidR="00182BC6" w:rsidRPr="00E80750" w:rsidRDefault="00182BC6" w:rsidP="001F285A">
            <w:pPr>
              <w:jc w:val="both"/>
              <w:rPr>
                <w:rFonts w:ascii="Times New Roman" w:hAnsi="Times New Roman" w:cs="Times New Roman"/>
                <w:sz w:val="28"/>
                <w:szCs w:val="28"/>
              </w:rPr>
            </w:pPr>
            <w:r w:rsidRPr="00E80750">
              <w:rPr>
                <w:rFonts w:ascii="Times New Roman" w:hAnsi="Times New Roman" w:cs="Times New Roman"/>
                <w:sz w:val="28"/>
                <w:szCs w:val="28"/>
              </w:rPr>
              <w:t>222 и выше</w:t>
            </w:r>
          </w:p>
        </w:tc>
      </w:tr>
      <w:tr w:rsidR="00182BC6" w:rsidRPr="00E80750" w:rsidTr="00D629D6">
        <w:trPr>
          <w:trHeight w:val="850"/>
        </w:trPr>
        <w:tc>
          <w:tcPr>
            <w:tcW w:w="988" w:type="dxa"/>
          </w:tcPr>
          <w:p w:rsidR="00182BC6" w:rsidRPr="00E80750" w:rsidRDefault="00182BC6" w:rsidP="001F285A">
            <w:pPr>
              <w:jc w:val="both"/>
              <w:rPr>
                <w:rFonts w:ascii="Times New Roman" w:hAnsi="Times New Roman" w:cs="Times New Roman"/>
                <w:sz w:val="28"/>
                <w:szCs w:val="28"/>
              </w:rPr>
            </w:pPr>
            <w:r w:rsidRPr="00E80750">
              <w:rPr>
                <w:rFonts w:ascii="Times New Roman" w:hAnsi="Times New Roman" w:cs="Times New Roman"/>
                <w:sz w:val="28"/>
                <w:szCs w:val="28"/>
              </w:rPr>
              <w:t>Стены</w:t>
            </w:r>
          </w:p>
        </w:tc>
        <w:tc>
          <w:tcPr>
            <w:tcW w:w="708" w:type="dxa"/>
          </w:tcPr>
          <w:p w:rsidR="00182BC6" w:rsidRPr="00E80750" w:rsidRDefault="00182BC6" w:rsidP="001F285A">
            <w:pPr>
              <w:jc w:val="both"/>
              <w:rPr>
                <w:rFonts w:ascii="Times New Roman" w:hAnsi="Times New Roman" w:cs="Times New Roman"/>
                <w:sz w:val="28"/>
                <w:szCs w:val="28"/>
              </w:rPr>
            </w:pPr>
            <w:r w:rsidRPr="00E80750">
              <w:rPr>
                <w:rFonts w:ascii="Times New Roman" w:hAnsi="Times New Roman" w:cs="Times New Roman"/>
                <w:sz w:val="28"/>
                <w:szCs w:val="28"/>
              </w:rPr>
              <w:t>0</w:t>
            </w:r>
          </w:p>
        </w:tc>
        <w:tc>
          <w:tcPr>
            <w:tcW w:w="781" w:type="dxa"/>
          </w:tcPr>
          <w:p w:rsidR="00182BC6" w:rsidRPr="00E80750" w:rsidRDefault="00182BC6" w:rsidP="001F285A">
            <w:pPr>
              <w:jc w:val="both"/>
              <w:rPr>
                <w:rFonts w:ascii="Times New Roman" w:hAnsi="Times New Roman" w:cs="Times New Roman"/>
                <w:sz w:val="28"/>
                <w:szCs w:val="28"/>
              </w:rPr>
            </w:pPr>
            <w:r w:rsidRPr="00E80750">
              <w:rPr>
                <w:rFonts w:ascii="Times New Roman" w:hAnsi="Times New Roman" w:cs="Times New Roman"/>
                <w:sz w:val="28"/>
                <w:szCs w:val="28"/>
              </w:rPr>
              <w:t>1</w:t>
            </w:r>
          </w:p>
        </w:tc>
        <w:tc>
          <w:tcPr>
            <w:tcW w:w="826" w:type="dxa"/>
          </w:tcPr>
          <w:p w:rsidR="00182BC6" w:rsidRPr="00E80750" w:rsidRDefault="00182BC6" w:rsidP="001F285A">
            <w:pPr>
              <w:jc w:val="both"/>
              <w:rPr>
                <w:rFonts w:ascii="Times New Roman" w:hAnsi="Times New Roman" w:cs="Times New Roman"/>
                <w:sz w:val="28"/>
                <w:szCs w:val="28"/>
              </w:rPr>
            </w:pPr>
            <w:r w:rsidRPr="00E80750">
              <w:rPr>
                <w:rFonts w:ascii="Times New Roman" w:hAnsi="Times New Roman" w:cs="Times New Roman"/>
                <w:sz w:val="28"/>
                <w:szCs w:val="28"/>
              </w:rPr>
              <w:t>2</w:t>
            </w:r>
          </w:p>
        </w:tc>
        <w:tc>
          <w:tcPr>
            <w:tcW w:w="826" w:type="dxa"/>
          </w:tcPr>
          <w:p w:rsidR="00182BC6" w:rsidRPr="00E80750" w:rsidRDefault="00182BC6" w:rsidP="001F285A">
            <w:pPr>
              <w:jc w:val="both"/>
              <w:rPr>
                <w:rFonts w:ascii="Times New Roman" w:hAnsi="Times New Roman" w:cs="Times New Roman"/>
                <w:sz w:val="28"/>
                <w:szCs w:val="28"/>
              </w:rPr>
            </w:pPr>
            <w:r w:rsidRPr="00E80750">
              <w:rPr>
                <w:rFonts w:ascii="Times New Roman" w:hAnsi="Times New Roman" w:cs="Times New Roman"/>
                <w:sz w:val="28"/>
                <w:szCs w:val="28"/>
              </w:rPr>
              <w:t>3</w:t>
            </w:r>
          </w:p>
        </w:tc>
        <w:tc>
          <w:tcPr>
            <w:tcW w:w="826" w:type="dxa"/>
          </w:tcPr>
          <w:p w:rsidR="00182BC6" w:rsidRPr="00E80750" w:rsidRDefault="00182BC6" w:rsidP="001F285A">
            <w:pPr>
              <w:jc w:val="both"/>
              <w:rPr>
                <w:rFonts w:ascii="Times New Roman" w:hAnsi="Times New Roman" w:cs="Times New Roman"/>
                <w:sz w:val="28"/>
                <w:szCs w:val="28"/>
              </w:rPr>
            </w:pPr>
            <w:r w:rsidRPr="00E80750">
              <w:rPr>
                <w:rFonts w:ascii="Times New Roman" w:hAnsi="Times New Roman" w:cs="Times New Roman"/>
                <w:sz w:val="28"/>
                <w:szCs w:val="28"/>
              </w:rPr>
              <w:t>4</w:t>
            </w:r>
          </w:p>
        </w:tc>
        <w:tc>
          <w:tcPr>
            <w:tcW w:w="826" w:type="dxa"/>
          </w:tcPr>
          <w:p w:rsidR="00182BC6" w:rsidRPr="00E80750" w:rsidRDefault="00182BC6" w:rsidP="001F285A">
            <w:pPr>
              <w:jc w:val="both"/>
              <w:rPr>
                <w:rFonts w:ascii="Times New Roman" w:hAnsi="Times New Roman" w:cs="Times New Roman"/>
                <w:sz w:val="28"/>
                <w:szCs w:val="28"/>
              </w:rPr>
            </w:pPr>
            <w:r w:rsidRPr="00E80750">
              <w:rPr>
                <w:rFonts w:ascii="Times New Roman" w:hAnsi="Times New Roman" w:cs="Times New Roman"/>
                <w:sz w:val="28"/>
                <w:szCs w:val="28"/>
              </w:rPr>
              <w:t>5</w:t>
            </w:r>
          </w:p>
        </w:tc>
        <w:tc>
          <w:tcPr>
            <w:tcW w:w="826" w:type="dxa"/>
          </w:tcPr>
          <w:p w:rsidR="00182BC6" w:rsidRPr="00E80750" w:rsidRDefault="00182BC6" w:rsidP="001F285A">
            <w:pPr>
              <w:jc w:val="both"/>
              <w:rPr>
                <w:rFonts w:ascii="Times New Roman" w:hAnsi="Times New Roman" w:cs="Times New Roman"/>
                <w:sz w:val="28"/>
                <w:szCs w:val="28"/>
              </w:rPr>
            </w:pPr>
            <w:r w:rsidRPr="00E80750">
              <w:rPr>
                <w:rFonts w:ascii="Times New Roman" w:hAnsi="Times New Roman" w:cs="Times New Roman"/>
                <w:sz w:val="28"/>
                <w:szCs w:val="28"/>
              </w:rPr>
              <w:t>6</w:t>
            </w:r>
          </w:p>
        </w:tc>
        <w:tc>
          <w:tcPr>
            <w:tcW w:w="826" w:type="dxa"/>
          </w:tcPr>
          <w:p w:rsidR="00182BC6" w:rsidRPr="00E80750" w:rsidRDefault="00182BC6" w:rsidP="001F285A">
            <w:pPr>
              <w:jc w:val="both"/>
              <w:rPr>
                <w:rFonts w:ascii="Times New Roman" w:hAnsi="Times New Roman" w:cs="Times New Roman"/>
                <w:sz w:val="28"/>
                <w:szCs w:val="28"/>
              </w:rPr>
            </w:pPr>
            <w:r w:rsidRPr="00E80750">
              <w:rPr>
                <w:rFonts w:ascii="Times New Roman" w:hAnsi="Times New Roman" w:cs="Times New Roman"/>
                <w:sz w:val="28"/>
                <w:szCs w:val="28"/>
              </w:rPr>
              <w:t>7</w:t>
            </w:r>
          </w:p>
        </w:tc>
        <w:tc>
          <w:tcPr>
            <w:tcW w:w="826" w:type="dxa"/>
          </w:tcPr>
          <w:p w:rsidR="00182BC6" w:rsidRPr="00E80750" w:rsidRDefault="00182BC6" w:rsidP="001F285A">
            <w:pPr>
              <w:jc w:val="both"/>
              <w:rPr>
                <w:rFonts w:ascii="Times New Roman" w:hAnsi="Times New Roman" w:cs="Times New Roman"/>
                <w:sz w:val="28"/>
                <w:szCs w:val="28"/>
              </w:rPr>
            </w:pPr>
            <w:r w:rsidRPr="00E80750">
              <w:rPr>
                <w:rFonts w:ascii="Times New Roman" w:hAnsi="Times New Roman" w:cs="Times New Roman"/>
                <w:sz w:val="28"/>
                <w:szCs w:val="28"/>
              </w:rPr>
              <w:t>8</w:t>
            </w:r>
          </w:p>
        </w:tc>
        <w:tc>
          <w:tcPr>
            <w:tcW w:w="826" w:type="dxa"/>
          </w:tcPr>
          <w:p w:rsidR="00182BC6" w:rsidRPr="00E80750" w:rsidRDefault="00182BC6" w:rsidP="001F285A">
            <w:pPr>
              <w:jc w:val="both"/>
              <w:rPr>
                <w:rFonts w:ascii="Times New Roman" w:hAnsi="Times New Roman" w:cs="Times New Roman"/>
                <w:sz w:val="28"/>
                <w:szCs w:val="28"/>
              </w:rPr>
            </w:pPr>
            <w:r w:rsidRPr="00E80750">
              <w:rPr>
                <w:rFonts w:ascii="Times New Roman" w:hAnsi="Times New Roman" w:cs="Times New Roman"/>
                <w:sz w:val="28"/>
                <w:szCs w:val="28"/>
              </w:rPr>
              <w:t>9</w:t>
            </w:r>
          </w:p>
        </w:tc>
        <w:tc>
          <w:tcPr>
            <w:tcW w:w="975" w:type="dxa"/>
          </w:tcPr>
          <w:p w:rsidR="00182BC6" w:rsidRPr="00E80750" w:rsidRDefault="00182BC6" w:rsidP="001F285A">
            <w:pPr>
              <w:jc w:val="both"/>
              <w:rPr>
                <w:rFonts w:ascii="Times New Roman" w:hAnsi="Times New Roman" w:cs="Times New Roman"/>
                <w:sz w:val="28"/>
                <w:szCs w:val="28"/>
              </w:rPr>
            </w:pPr>
            <w:r w:rsidRPr="00E80750">
              <w:rPr>
                <w:rFonts w:ascii="Times New Roman" w:hAnsi="Times New Roman" w:cs="Times New Roman"/>
                <w:sz w:val="28"/>
                <w:szCs w:val="28"/>
              </w:rPr>
              <w:t>10</w:t>
            </w:r>
          </w:p>
        </w:tc>
      </w:tr>
    </w:tbl>
    <w:p w:rsidR="00182BC6" w:rsidRPr="00E80750" w:rsidRDefault="00182BC6" w:rsidP="00182BC6">
      <w:pPr>
        <w:spacing w:after="0" w:line="360" w:lineRule="auto"/>
        <w:ind w:firstLine="709"/>
        <w:jc w:val="both"/>
        <w:rPr>
          <w:rFonts w:ascii="Times New Roman" w:hAnsi="Times New Roman" w:cs="Times New Roman"/>
          <w:sz w:val="28"/>
          <w:szCs w:val="28"/>
        </w:rPr>
      </w:pPr>
      <w:r w:rsidRPr="00E80750">
        <w:rPr>
          <w:rFonts w:ascii="Times New Roman" w:hAnsi="Times New Roman" w:cs="Times New Roman"/>
          <w:sz w:val="28"/>
          <w:szCs w:val="28"/>
        </w:rPr>
        <w:t>Полный текст модифицированного метода представлен в приложении</w:t>
      </w:r>
      <w:r w:rsidR="00D629D6" w:rsidRPr="00E80750">
        <w:rPr>
          <w:rFonts w:ascii="Times New Roman" w:hAnsi="Times New Roman" w:cs="Times New Roman"/>
          <w:sz w:val="28"/>
          <w:szCs w:val="28"/>
        </w:rPr>
        <w:t xml:space="preserve"> В</w:t>
      </w:r>
      <w:r w:rsidRPr="00E80750">
        <w:rPr>
          <w:rFonts w:ascii="Times New Roman" w:hAnsi="Times New Roman" w:cs="Times New Roman"/>
          <w:sz w:val="28"/>
          <w:szCs w:val="28"/>
        </w:rPr>
        <w:t>.</w:t>
      </w:r>
    </w:p>
    <w:p w:rsidR="00182BC6" w:rsidRPr="00E80750" w:rsidRDefault="00182BC6" w:rsidP="00182BC6">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sz w:val="28"/>
          <w:szCs w:val="28"/>
        </w:rPr>
        <w:t xml:space="preserve">Вторым методом диагностики аналитико-рефлексивного критерия медиатворчества являлся тест медиакритичности. </w:t>
      </w:r>
      <w:r w:rsidRPr="00E80750">
        <w:rPr>
          <w:rFonts w:ascii="Times New Roman" w:hAnsi="Times New Roman" w:cs="Times New Roman"/>
          <w:color w:val="000000" w:themeColor="text1"/>
          <w:sz w:val="28"/>
          <w:szCs w:val="28"/>
        </w:rPr>
        <w:t xml:space="preserve">Данный диагностический инструмент представлял собой тестовый метод, ориентированный на выявление сформированности ключевых компонентов медиаграмотности и медиакоммуникации в цифровой среде. Содержание метода включало задания, направленные на оценку способности обучающихся к верификации информации, анализу достоверности источников, выявлению манипулятивных техник в медиасреде, разграничению фактов и субъективных суждений, а также пониманию контекстуальных особенностей медийного сообщения. Особое внимание в структуре диагностики уделялось когнитивным и аналитическим компонентам. Метод носил комплексный характер и позволял оценить не только уровень предметных знаний обучающихся, но и степень сформированности метакогнитивных навыков, обеспечивающих осознанное и рефлексивное взаимодействие с информационным пространством. </w:t>
      </w:r>
    </w:p>
    <w:p w:rsidR="00182BC6" w:rsidRPr="00E80750" w:rsidRDefault="00182BC6" w:rsidP="00182BC6">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i/>
          <w:iCs/>
          <w:color w:val="000000" w:themeColor="text1"/>
          <w:sz w:val="28"/>
          <w:szCs w:val="28"/>
          <w:u w:val="single"/>
        </w:rPr>
        <w:t>Решая вторую задачу,</w:t>
      </w:r>
      <w:r w:rsidRPr="00E80750">
        <w:rPr>
          <w:rFonts w:ascii="Times New Roman" w:hAnsi="Times New Roman" w:cs="Times New Roman"/>
          <w:color w:val="000000" w:themeColor="text1"/>
          <w:sz w:val="28"/>
          <w:szCs w:val="28"/>
        </w:rPr>
        <w:t xml:space="preserve"> были проведены описанные выше методы диагностики</w:t>
      </w:r>
      <w:bookmarkEnd w:id="9"/>
      <w:bookmarkEnd w:id="11"/>
      <w:r w:rsidRPr="00E80750">
        <w:rPr>
          <w:rFonts w:ascii="Times New Roman" w:hAnsi="Times New Roman" w:cs="Times New Roman"/>
          <w:color w:val="000000" w:themeColor="text1"/>
          <w:sz w:val="28"/>
          <w:szCs w:val="28"/>
        </w:rPr>
        <w:t xml:space="preserve"> для каждого критерия медиатворчества.</w:t>
      </w:r>
    </w:p>
    <w:p w:rsidR="00182BC6" w:rsidRPr="00E80750" w:rsidRDefault="00182BC6" w:rsidP="00182BC6">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i/>
          <w:color w:val="000000" w:themeColor="text1"/>
          <w:sz w:val="28"/>
          <w:szCs w:val="28"/>
        </w:rPr>
        <w:lastRenderedPageBreak/>
        <w:t>Мотивационный критерий.</w:t>
      </w:r>
      <w:r w:rsidRPr="00E80750">
        <w:rPr>
          <w:rFonts w:ascii="Times New Roman" w:hAnsi="Times New Roman" w:cs="Times New Roman"/>
          <w:color w:val="000000" w:themeColor="text1"/>
          <w:sz w:val="28"/>
          <w:szCs w:val="28"/>
        </w:rPr>
        <w:t xml:space="preserve"> Анкета «Я – учёный-исследователь». Участие носило анонимный характер, требовалось указать только класс участника. Каждое суждение в данном методе связано с оценкой мотивационной и исследовательской сферы обучающегося. Суждения 11, 13, 20 позволяют рассмотреть отношение обучающегося к структурированию и систематизации предметной информации; суждения 4, 8 13, 20 дают возможность оценить интегративные показатели и понимание обучающимся межпредметных связей; суждения 1, 2,3, 5, 6, 8, 9, 10, 12,14, 15, 16, 17, 18, 19 позволяют оценить навыки познавательной деятельности и исследовательские навыки. </w:t>
      </w:r>
    </w:p>
    <w:p w:rsidR="00D97E93" w:rsidRPr="00E80750" w:rsidRDefault="00D97E93" w:rsidP="00D97E93">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Мы зафиксировали устойчивую тенденцию к росту познавательной мотивации от 5-го к 9-му классу. Так, по вопросу 3 доля положительных ответов («думаю, верно» + «верно») возрастает с 27% в 5-м классе до 60% в 9-м. Аналогичная динамика наблюдается по вопросу 6 (с 30% до 64%), вопросу 8 (с 28% до 72%) и вопросу 14 (с 32% до 72%). Однако даже в 9-м классе сохраняется значительная доля обучающихся (от 28% до 40%), не проявляющих устойчивого интереса к самостоятельному поиску информации и исследовательской деятельности.</w:t>
      </w:r>
    </w:p>
    <w:p w:rsidR="00D97E93" w:rsidRPr="00E80750" w:rsidRDefault="00D97E93" w:rsidP="00D97E93">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Наиболее яркие различия между классами проявились в ответах на вопрос 8 («Я могу сам найти ответ на сложный вопрос»): в 5-м классе лишь 28% обучающихся дали положительный ответ, тогда как в 9-м классе – 72%. Это свидетельствует о том, что с возрастом у обучающихся формируется уверенность в своих исследовательских способностях, однако у значительной части пятиклассников и шестиклассников она ещё не сложилась.</w:t>
      </w:r>
    </w:p>
    <w:p w:rsidR="00D97E93" w:rsidRPr="00E80750" w:rsidRDefault="00D97E93" w:rsidP="00D97E93">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 xml:space="preserve">Обучающиеся 5-х классов демонстрируют наибольшую долю отрицательных ответов по всем вопросам. Это объясняется их недавним переходом из начальной школы, где учебная деятельность носит преимущественно репродуктивный характер, и недостаточной сформированностью навыков самостоятельной исследовательской работы. Примечательно, что в 5-м классе ни один обучающийся не выбрал вариант </w:t>
      </w:r>
      <w:r w:rsidRPr="00E80750">
        <w:rPr>
          <w:rFonts w:ascii="Times New Roman" w:hAnsi="Times New Roman" w:cs="Times New Roman"/>
          <w:color w:val="000000" w:themeColor="text1"/>
          <w:sz w:val="28"/>
          <w:szCs w:val="28"/>
        </w:rPr>
        <w:lastRenderedPageBreak/>
        <w:t xml:space="preserve">«верно» по вопросу 14 («Мне нравится работать над проектами, где нужно много искать и анализировать»), что указывает на отсутствие у них опыта проектной деятельности. </w:t>
      </w:r>
      <w:r w:rsidR="00F423D8" w:rsidRPr="00E80750">
        <w:rPr>
          <w:rFonts w:ascii="Times New Roman" w:hAnsi="Times New Roman" w:cs="Times New Roman"/>
          <w:color w:val="000000" w:themeColor="text1"/>
          <w:sz w:val="28"/>
          <w:szCs w:val="28"/>
        </w:rPr>
        <w:t>П</w:t>
      </w:r>
      <w:r w:rsidRPr="00E80750">
        <w:rPr>
          <w:rFonts w:ascii="Times New Roman" w:hAnsi="Times New Roman" w:cs="Times New Roman"/>
          <w:color w:val="000000" w:themeColor="text1"/>
          <w:sz w:val="28"/>
          <w:szCs w:val="28"/>
        </w:rPr>
        <w:t xml:space="preserve">осле диагностики </w:t>
      </w:r>
      <w:r w:rsidR="00F423D8" w:rsidRPr="00E80750">
        <w:rPr>
          <w:rFonts w:ascii="Times New Roman" w:hAnsi="Times New Roman" w:cs="Times New Roman"/>
          <w:color w:val="000000" w:themeColor="text1"/>
          <w:sz w:val="28"/>
          <w:szCs w:val="28"/>
        </w:rPr>
        <w:t xml:space="preserve">мы проводили с пятиклассниками беседу, и они </w:t>
      </w:r>
      <w:r w:rsidRPr="00E80750">
        <w:rPr>
          <w:rFonts w:ascii="Times New Roman" w:hAnsi="Times New Roman" w:cs="Times New Roman"/>
          <w:color w:val="000000" w:themeColor="text1"/>
          <w:sz w:val="28"/>
          <w:szCs w:val="28"/>
        </w:rPr>
        <w:t xml:space="preserve">отмечали, что в начальной школе </w:t>
      </w:r>
      <w:r w:rsidR="00F423D8" w:rsidRPr="00E80750">
        <w:rPr>
          <w:rFonts w:ascii="Times New Roman" w:hAnsi="Times New Roman" w:cs="Times New Roman"/>
          <w:color w:val="000000" w:themeColor="text1"/>
          <w:sz w:val="28"/>
          <w:szCs w:val="28"/>
        </w:rPr>
        <w:t xml:space="preserve">проектов было мало, да и те, что были, делались в основном </w:t>
      </w:r>
      <w:r w:rsidRPr="00E80750">
        <w:rPr>
          <w:rFonts w:ascii="Times New Roman" w:hAnsi="Times New Roman" w:cs="Times New Roman"/>
          <w:color w:val="000000" w:themeColor="text1"/>
          <w:sz w:val="28"/>
          <w:szCs w:val="28"/>
        </w:rPr>
        <w:t>по готовым шаблонам</w:t>
      </w:r>
      <w:r w:rsidR="00F423D8" w:rsidRPr="00E80750">
        <w:rPr>
          <w:rFonts w:ascii="Times New Roman" w:hAnsi="Times New Roman" w:cs="Times New Roman"/>
          <w:color w:val="000000" w:themeColor="text1"/>
          <w:sz w:val="28"/>
          <w:szCs w:val="28"/>
        </w:rPr>
        <w:t xml:space="preserve"> – просто подставляли нужные слова в заданную форму</w:t>
      </w:r>
      <w:r w:rsidRPr="00E80750">
        <w:rPr>
          <w:rFonts w:ascii="Times New Roman" w:hAnsi="Times New Roman" w:cs="Times New Roman"/>
          <w:color w:val="000000" w:themeColor="text1"/>
          <w:sz w:val="28"/>
          <w:szCs w:val="28"/>
        </w:rPr>
        <w:t>.</w:t>
      </w:r>
    </w:p>
    <w:p w:rsidR="00D97E93" w:rsidRPr="00E80750" w:rsidRDefault="00F423D8" w:rsidP="00D97E93">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 xml:space="preserve">Самые высокие показатели положительных ответов, ожидаемо, дают девятиклассники. Однако и среди них есть те, у кого мы выявили низкую познавательную мотивацию. На устных опросах </w:t>
      </w:r>
      <w:r w:rsidR="00DC4008" w:rsidRPr="00E80750">
        <w:rPr>
          <w:rFonts w:ascii="Times New Roman" w:hAnsi="Times New Roman" w:cs="Times New Roman"/>
          <w:color w:val="000000" w:themeColor="text1"/>
          <w:sz w:val="28"/>
          <w:szCs w:val="28"/>
        </w:rPr>
        <w:t>они</w:t>
      </w:r>
      <w:r w:rsidRPr="00E80750">
        <w:rPr>
          <w:rFonts w:ascii="Times New Roman" w:hAnsi="Times New Roman" w:cs="Times New Roman"/>
          <w:color w:val="000000" w:themeColor="text1"/>
          <w:sz w:val="28"/>
          <w:szCs w:val="28"/>
        </w:rPr>
        <w:t xml:space="preserve"> объясняли свою позицию просто: уже решили, куда пойдут дальше, выбрали профиль. </w:t>
      </w:r>
      <w:r w:rsidR="00DC4008" w:rsidRPr="00E80750">
        <w:rPr>
          <w:rFonts w:ascii="Times New Roman" w:hAnsi="Times New Roman" w:cs="Times New Roman"/>
          <w:color w:val="000000" w:themeColor="text1"/>
          <w:sz w:val="28"/>
          <w:szCs w:val="28"/>
        </w:rPr>
        <w:t xml:space="preserve">Это побудило нас выбрать </w:t>
      </w:r>
      <w:r w:rsidRPr="00E80750">
        <w:rPr>
          <w:rFonts w:ascii="Times New Roman" w:hAnsi="Times New Roman" w:cs="Times New Roman"/>
          <w:color w:val="000000" w:themeColor="text1"/>
          <w:sz w:val="28"/>
          <w:szCs w:val="28"/>
        </w:rPr>
        <w:t xml:space="preserve">такие </w:t>
      </w:r>
      <w:r w:rsidR="00DC4008" w:rsidRPr="00E80750">
        <w:rPr>
          <w:rFonts w:ascii="Times New Roman" w:hAnsi="Times New Roman" w:cs="Times New Roman"/>
          <w:color w:val="000000" w:themeColor="text1"/>
          <w:sz w:val="28"/>
          <w:szCs w:val="28"/>
        </w:rPr>
        <w:t xml:space="preserve">методы и </w:t>
      </w:r>
      <w:r w:rsidRPr="00E80750">
        <w:rPr>
          <w:rFonts w:ascii="Times New Roman" w:hAnsi="Times New Roman" w:cs="Times New Roman"/>
          <w:color w:val="000000" w:themeColor="text1"/>
          <w:sz w:val="28"/>
          <w:szCs w:val="28"/>
        </w:rPr>
        <w:t xml:space="preserve">приёмы, которые </w:t>
      </w:r>
      <w:r w:rsidR="00DC4008" w:rsidRPr="00E80750">
        <w:rPr>
          <w:rFonts w:ascii="Times New Roman" w:hAnsi="Times New Roman" w:cs="Times New Roman"/>
          <w:color w:val="000000" w:themeColor="text1"/>
          <w:sz w:val="28"/>
          <w:szCs w:val="28"/>
        </w:rPr>
        <w:t xml:space="preserve">у </w:t>
      </w:r>
      <w:r w:rsidRPr="00E80750">
        <w:rPr>
          <w:rFonts w:ascii="Times New Roman" w:hAnsi="Times New Roman" w:cs="Times New Roman"/>
          <w:color w:val="000000" w:themeColor="text1"/>
          <w:sz w:val="28"/>
          <w:szCs w:val="28"/>
        </w:rPr>
        <w:t>любого</w:t>
      </w:r>
      <w:r w:rsidR="00DC4008" w:rsidRPr="00E80750">
        <w:rPr>
          <w:rFonts w:ascii="Times New Roman" w:hAnsi="Times New Roman" w:cs="Times New Roman"/>
          <w:color w:val="000000" w:themeColor="text1"/>
          <w:sz w:val="28"/>
          <w:szCs w:val="28"/>
        </w:rPr>
        <w:t xml:space="preserve"> вызывают интерес. </w:t>
      </w:r>
      <w:r w:rsidRPr="00E80750">
        <w:rPr>
          <w:rFonts w:ascii="Times New Roman" w:hAnsi="Times New Roman" w:cs="Times New Roman"/>
          <w:color w:val="000000" w:themeColor="text1"/>
          <w:sz w:val="28"/>
          <w:szCs w:val="28"/>
        </w:rPr>
        <w:t>Что к</w:t>
      </w:r>
      <w:r w:rsidR="00AE75A7" w:rsidRPr="00E80750">
        <w:rPr>
          <w:rFonts w:ascii="Times New Roman" w:hAnsi="Times New Roman" w:cs="Times New Roman"/>
          <w:color w:val="000000" w:themeColor="text1"/>
          <w:sz w:val="28"/>
          <w:szCs w:val="28"/>
        </w:rPr>
        <w:t>асается шестых–восьмых классов –</w:t>
      </w:r>
      <w:r w:rsidRPr="00E80750">
        <w:rPr>
          <w:rFonts w:ascii="Times New Roman" w:hAnsi="Times New Roman" w:cs="Times New Roman"/>
          <w:color w:val="000000" w:themeColor="text1"/>
          <w:sz w:val="28"/>
          <w:szCs w:val="28"/>
        </w:rPr>
        <w:t xml:space="preserve"> они, как и следовало ожидать, находятся где-то посередине. При этом в шестом классе отчётливо виден спад интереса по сравнению с пятым. </w:t>
      </w:r>
      <w:r w:rsidR="00AE75A7" w:rsidRPr="00E80750">
        <w:rPr>
          <w:rFonts w:ascii="Times New Roman" w:hAnsi="Times New Roman" w:cs="Times New Roman"/>
          <w:color w:val="000000" w:themeColor="text1"/>
          <w:sz w:val="28"/>
          <w:szCs w:val="28"/>
        </w:rPr>
        <w:t>Э</w:t>
      </w:r>
      <w:r w:rsidRPr="00E80750">
        <w:rPr>
          <w:rFonts w:ascii="Times New Roman" w:hAnsi="Times New Roman" w:cs="Times New Roman"/>
          <w:color w:val="000000" w:themeColor="text1"/>
          <w:sz w:val="28"/>
          <w:szCs w:val="28"/>
        </w:rPr>
        <w:t>то классическая картина подросткового кризиса.</w:t>
      </w:r>
      <w:r w:rsidR="00AE75A7" w:rsidRPr="00E80750">
        <w:rPr>
          <w:rFonts w:ascii="Times New Roman" w:hAnsi="Times New Roman" w:cs="Times New Roman"/>
          <w:color w:val="000000" w:themeColor="text1"/>
          <w:sz w:val="28"/>
          <w:szCs w:val="28"/>
        </w:rPr>
        <w:t xml:space="preserve"> </w:t>
      </w:r>
      <w:r w:rsidR="00D97E93" w:rsidRPr="00E80750">
        <w:rPr>
          <w:rFonts w:ascii="Times New Roman" w:hAnsi="Times New Roman" w:cs="Times New Roman"/>
          <w:color w:val="000000" w:themeColor="text1"/>
          <w:sz w:val="28"/>
          <w:szCs w:val="28"/>
        </w:rPr>
        <w:t>К 7–8-му классам мотивация постепенно восстанавливается и к 9-му классу достигает максимальных значений. Это подтверждает необходимость адресного педагогического воздействия именно в 5–6-х классах, где мотивационный потенциал наиболее низок.</w:t>
      </w:r>
    </w:p>
    <w:p w:rsidR="00D97E93" w:rsidRPr="00E80750" w:rsidRDefault="00D97E93" w:rsidP="00D97E93">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Исходя из этого, можно сделать вывод, что многие обучающиеся, особенно в 5–6-х классах, не стремятся заниматься сверх учебной программы. Отрицательные ответы на суждения 9 («Я часто пропускаю занятия, потому что мне неинтересно») и 19 («Мне всё равно, что происходит на занятиях») свидетельствуют о том, что обучающиеся часто теряют учебную мотивацию и не сильно огорчаются при пропуске занятий и утрате нового знания. Распределение ответов на эти вопросы также имеет выраженную возрастную динамику: в 5-м классе положительные ответы («верно» + «думаю, верно») по вопросу 9 дали 18% обучающихся, в 9-м классе – 48%. Система STEAM-проектов, представленная в параграфе 2.2, нацелена на развитие всех критериев медиатворчества, и в частности, учебной мотивации. Динамика данного развития будет подробно описана в параграфе 2.3.</w:t>
      </w:r>
    </w:p>
    <w:p w:rsidR="00182BC6" w:rsidRPr="00E80750" w:rsidRDefault="00182BC6" w:rsidP="00182BC6">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lastRenderedPageBreak/>
        <w:t>Второй методикой являлась методика «Изучение мотивации обучения» М. И. Лукьяновой, Н. В. Калининой. Проводилась в группах по 15 человек для обеспечения стандартизированных условий и получения достоверных данных. Обучающимся предлагалась анкета, включающая 18 незаконченных предложений с несколькими вариантами ответов.</w:t>
      </w:r>
      <w:r w:rsidR="00240F63" w:rsidRPr="00E80750">
        <w:rPr>
          <w:rFonts w:ascii="Times New Roman" w:hAnsi="Times New Roman" w:cs="Times New Roman"/>
          <w:color w:val="000000" w:themeColor="text1"/>
          <w:sz w:val="28"/>
          <w:szCs w:val="28"/>
        </w:rPr>
        <w:t xml:space="preserve"> Участникам исследования предлагалось внимательно ознакомиться с каждым утверждением и выбрать два варианта ответа, в наибольшей степени соответствующих их субъективной позиции. </w:t>
      </w:r>
      <w:r w:rsidRPr="00E80750">
        <w:rPr>
          <w:rFonts w:ascii="Times New Roman" w:hAnsi="Times New Roman" w:cs="Times New Roman"/>
          <w:color w:val="000000" w:themeColor="text1"/>
          <w:sz w:val="28"/>
          <w:szCs w:val="28"/>
        </w:rPr>
        <w:t xml:space="preserve">Перед </w:t>
      </w:r>
      <w:r w:rsidR="00484EBB" w:rsidRPr="00E80750">
        <w:rPr>
          <w:rFonts w:ascii="Times New Roman" w:hAnsi="Times New Roman" w:cs="Times New Roman"/>
          <w:color w:val="000000" w:themeColor="text1"/>
          <w:sz w:val="28"/>
          <w:szCs w:val="28"/>
        </w:rPr>
        <w:t>диагностикой</w:t>
      </w:r>
      <w:r w:rsidR="00240F63" w:rsidRPr="00E80750">
        <w:rPr>
          <w:rFonts w:ascii="Times New Roman" w:hAnsi="Times New Roman" w:cs="Times New Roman"/>
          <w:color w:val="000000" w:themeColor="text1"/>
          <w:sz w:val="28"/>
          <w:szCs w:val="28"/>
        </w:rPr>
        <w:t xml:space="preserve"> обучающие</w:t>
      </w:r>
      <w:r w:rsidRPr="00E80750">
        <w:rPr>
          <w:rFonts w:ascii="Times New Roman" w:hAnsi="Times New Roman" w:cs="Times New Roman"/>
          <w:color w:val="000000" w:themeColor="text1"/>
          <w:sz w:val="28"/>
          <w:szCs w:val="28"/>
        </w:rPr>
        <w:t xml:space="preserve">ся </w:t>
      </w:r>
      <w:r w:rsidR="00240F63" w:rsidRPr="00E80750">
        <w:rPr>
          <w:rFonts w:ascii="Times New Roman" w:hAnsi="Times New Roman" w:cs="Times New Roman"/>
          <w:color w:val="000000" w:themeColor="text1"/>
          <w:sz w:val="28"/>
          <w:szCs w:val="28"/>
        </w:rPr>
        <w:t>получали развёрнутую инструкцию относительно</w:t>
      </w:r>
      <w:r w:rsidRPr="00E80750">
        <w:rPr>
          <w:rFonts w:ascii="Times New Roman" w:hAnsi="Times New Roman" w:cs="Times New Roman"/>
          <w:color w:val="000000" w:themeColor="text1"/>
          <w:sz w:val="28"/>
          <w:szCs w:val="28"/>
        </w:rPr>
        <w:t xml:space="preserve"> </w:t>
      </w:r>
      <w:r w:rsidR="00240F63" w:rsidRPr="00E80750">
        <w:rPr>
          <w:rFonts w:ascii="Times New Roman" w:hAnsi="Times New Roman" w:cs="Times New Roman"/>
          <w:color w:val="000000" w:themeColor="text1"/>
          <w:sz w:val="28"/>
          <w:szCs w:val="28"/>
        </w:rPr>
        <w:t>правил</w:t>
      </w:r>
      <w:r w:rsidRPr="00E80750">
        <w:rPr>
          <w:rFonts w:ascii="Times New Roman" w:hAnsi="Times New Roman" w:cs="Times New Roman"/>
          <w:color w:val="000000" w:themeColor="text1"/>
          <w:sz w:val="28"/>
          <w:szCs w:val="28"/>
        </w:rPr>
        <w:t xml:space="preserve"> заполнения анкеты</w:t>
      </w:r>
      <w:r w:rsidR="00240F63" w:rsidRPr="00E80750">
        <w:rPr>
          <w:rFonts w:ascii="Times New Roman" w:hAnsi="Times New Roman" w:cs="Times New Roman"/>
          <w:color w:val="000000" w:themeColor="text1"/>
          <w:sz w:val="28"/>
          <w:szCs w:val="28"/>
        </w:rPr>
        <w:t xml:space="preserve">, при этом </w:t>
      </w:r>
      <w:r w:rsidRPr="00E80750">
        <w:rPr>
          <w:rFonts w:ascii="Times New Roman" w:hAnsi="Times New Roman" w:cs="Times New Roman"/>
          <w:color w:val="000000" w:themeColor="text1"/>
          <w:sz w:val="28"/>
          <w:szCs w:val="28"/>
        </w:rPr>
        <w:t>подчёркивал</w:t>
      </w:r>
      <w:r w:rsidR="00817F28" w:rsidRPr="00E80750">
        <w:rPr>
          <w:rFonts w:ascii="Times New Roman" w:hAnsi="Times New Roman" w:cs="Times New Roman"/>
          <w:color w:val="000000" w:themeColor="text1"/>
          <w:sz w:val="28"/>
          <w:szCs w:val="28"/>
        </w:rPr>
        <w:t xml:space="preserve">ась </w:t>
      </w:r>
      <w:r w:rsidR="00240F63" w:rsidRPr="00E80750">
        <w:rPr>
          <w:rFonts w:ascii="Times New Roman" w:hAnsi="Times New Roman" w:cs="Times New Roman"/>
          <w:color w:val="000000" w:themeColor="text1"/>
          <w:sz w:val="28"/>
          <w:szCs w:val="28"/>
        </w:rPr>
        <w:t>значимость</w:t>
      </w:r>
      <w:r w:rsidR="00817F28" w:rsidRPr="00E80750">
        <w:rPr>
          <w:rFonts w:ascii="Times New Roman" w:hAnsi="Times New Roman" w:cs="Times New Roman"/>
          <w:color w:val="000000" w:themeColor="text1"/>
          <w:sz w:val="28"/>
          <w:szCs w:val="28"/>
        </w:rPr>
        <w:t xml:space="preserve"> искренних ответов</w:t>
      </w:r>
      <w:r w:rsidR="00240F63" w:rsidRPr="00E80750">
        <w:rPr>
          <w:rFonts w:ascii="Times New Roman" w:hAnsi="Times New Roman" w:cs="Times New Roman"/>
          <w:color w:val="000000" w:themeColor="text1"/>
          <w:sz w:val="28"/>
          <w:szCs w:val="28"/>
        </w:rPr>
        <w:t xml:space="preserve"> для достоверности получаемых данных</w:t>
      </w:r>
      <w:r w:rsidR="00817F28" w:rsidRPr="00E80750">
        <w:rPr>
          <w:rFonts w:ascii="Times New Roman" w:hAnsi="Times New Roman" w:cs="Times New Roman"/>
          <w:color w:val="000000" w:themeColor="text1"/>
          <w:sz w:val="28"/>
          <w:szCs w:val="28"/>
        </w:rPr>
        <w:t>.</w:t>
      </w:r>
    </w:p>
    <w:p w:rsidR="00817F28" w:rsidRPr="00E80750" w:rsidRDefault="00790E3A" w:rsidP="00182BC6">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 xml:space="preserve">Анализ структуры мотивационной сферы в разных возрастных группах </w:t>
      </w:r>
      <w:r w:rsidR="00484EBB" w:rsidRPr="00E80750">
        <w:rPr>
          <w:rFonts w:ascii="Times New Roman" w:hAnsi="Times New Roman" w:cs="Times New Roman"/>
          <w:color w:val="000000" w:themeColor="text1"/>
          <w:sz w:val="28"/>
          <w:szCs w:val="28"/>
        </w:rPr>
        <w:t xml:space="preserve">позволил зафиксировать выраженные межвозрастные </w:t>
      </w:r>
      <w:r w:rsidRPr="00E80750">
        <w:rPr>
          <w:rFonts w:ascii="Times New Roman" w:hAnsi="Times New Roman" w:cs="Times New Roman"/>
          <w:color w:val="000000" w:themeColor="text1"/>
          <w:sz w:val="28"/>
          <w:szCs w:val="28"/>
        </w:rPr>
        <w:t xml:space="preserve">различия. В 5-м классе </w:t>
      </w:r>
      <w:r w:rsidR="00484EBB" w:rsidRPr="00E80750">
        <w:rPr>
          <w:rFonts w:ascii="Times New Roman" w:hAnsi="Times New Roman" w:cs="Times New Roman"/>
          <w:color w:val="000000" w:themeColor="text1"/>
          <w:sz w:val="28"/>
          <w:szCs w:val="28"/>
        </w:rPr>
        <w:t xml:space="preserve">доминирующее положение занимал </w:t>
      </w:r>
      <w:r w:rsidRPr="00E80750">
        <w:rPr>
          <w:rFonts w:ascii="Times New Roman" w:hAnsi="Times New Roman" w:cs="Times New Roman"/>
          <w:color w:val="000000" w:themeColor="text1"/>
          <w:sz w:val="28"/>
          <w:szCs w:val="28"/>
        </w:rPr>
        <w:t xml:space="preserve">игровой мотив (38%), что соответствует возрастным особенностям младших подростков. К 7-му классу доля </w:t>
      </w:r>
      <w:r w:rsidR="00484EBB" w:rsidRPr="00E80750">
        <w:rPr>
          <w:rFonts w:ascii="Times New Roman" w:hAnsi="Times New Roman" w:cs="Times New Roman"/>
          <w:color w:val="000000" w:themeColor="text1"/>
          <w:sz w:val="28"/>
          <w:szCs w:val="28"/>
        </w:rPr>
        <w:t>данного</w:t>
      </w:r>
      <w:r w:rsidRPr="00E80750">
        <w:rPr>
          <w:rFonts w:ascii="Times New Roman" w:hAnsi="Times New Roman" w:cs="Times New Roman"/>
          <w:color w:val="000000" w:themeColor="text1"/>
          <w:sz w:val="28"/>
          <w:szCs w:val="28"/>
        </w:rPr>
        <w:t xml:space="preserve"> мотива сниж</w:t>
      </w:r>
      <w:r w:rsidR="00484EBB" w:rsidRPr="00E80750">
        <w:rPr>
          <w:rFonts w:ascii="Times New Roman" w:hAnsi="Times New Roman" w:cs="Times New Roman"/>
          <w:color w:val="000000" w:themeColor="text1"/>
          <w:sz w:val="28"/>
          <w:szCs w:val="28"/>
        </w:rPr>
        <w:t xml:space="preserve">ается до 22%, а к 9-му – до 14%. Одновременно наблюдается рост учебного </w:t>
      </w:r>
      <w:r w:rsidRPr="00E80750">
        <w:rPr>
          <w:rFonts w:ascii="Times New Roman" w:hAnsi="Times New Roman" w:cs="Times New Roman"/>
          <w:color w:val="000000" w:themeColor="text1"/>
          <w:sz w:val="28"/>
          <w:szCs w:val="28"/>
        </w:rPr>
        <w:t>(с 8% в 5-м кла</w:t>
      </w:r>
      <w:r w:rsidR="00484EBB" w:rsidRPr="00E80750">
        <w:rPr>
          <w:rFonts w:ascii="Times New Roman" w:hAnsi="Times New Roman" w:cs="Times New Roman"/>
          <w:color w:val="000000" w:themeColor="text1"/>
          <w:sz w:val="28"/>
          <w:szCs w:val="28"/>
        </w:rPr>
        <w:t xml:space="preserve">ссе до 22% в 9-м) и социального мотива </w:t>
      </w:r>
      <w:r w:rsidRPr="00E80750">
        <w:rPr>
          <w:rFonts w:ascii="Times New Roman" w:hAnsi="Times New Roman" w:cs="Times New Roman"/>
          <w:color w:val="000000" w:themeColor="text1"/>
          <w:sz w:val="28"/>
          <w:szCs w:val="28"/>
        </w:rPr>
        <w:t>(с 6% до 18%). Внешний мотив</w:t>
      </w:r>
      <w:r w:rsidR="00484EBB" w:rsidRPr="00E80750">
        <w:rPr>
          <w:rFonts w:ascii="Times New Roman" w:hAnsi="Times New Roman" w:cs="Times New Roman"/>
          <w:color w:val="000000" w:themeColor="text1"/>
          <w:sz w:val="28"/>
          <w:szCs w:val="28"/>
        </w:rPr>
        <w:t xml:space="preserve"> на протяжении всех классов демонстрирует стабильно высокие показатели</w:t>
      </w:r>
      <w:r w:rsidRPr="00E80750">
        <w:rPr>
          <w:rFonts w:ascii="Times New Roman" w:hAnsi="Times New Roman" w:cs="Times New Roman"/>
          <w:color w:val="000000" w:themeColor="text1"/>
          <w:sz w:val="28"/>
          <w:szCs w:val="28"/>
        </w:rPr>
        <w:t xml:space="preserve"> </w:t>
      </w:r>
      <w:r w:rsidR="00484EBB" w:rsidRPr="00E80750">
        <w:rPr>
          <w:rFonts w:ascii="Times New Roman" w:hAnsi="Times New Roman" w:cs="Times New Roman"/>
          <w:color w:val="000000" w:themeColor="text1"/>
          <w:sz w:val="28"/>
          <w:szCs w:val="28"/>
        </w:rPr>
        <w:t xml:space="preserve">(от 28% до 32%). Это указывает на </w:t>
      </w:r>
      <w:r w:rsidRPr="00E80750">
        <w:rPr>
          <w:rFonts w:ascii="Times New Roman" w:hAnsi="Times New Roman" w:cs="Times New Roman"/>
          <w:color w:val="000000" w:themeColor="text1"/>
          <w:sz w:val="28"/>
          <w:szCs w:val="28"/>
        </w:rPr>
        <w:t>сохр</w:t>
      </w:r>
      <w:r w:rsidR="00484EBB" w:rsidRPr="00E80750">
        <w:rPr>
          <w:rFonts w:ascii="Times New Roman" w:hAnsi="Times New Roman" w:cs="Times New Roman"/>
          <w:color w:val="000000" w:themeColor="text1"/>
          <w:sz w:val="28"/>
          <w:szCs w:val="28"/>
        </w:rPr>
        <w:t>аняющуюся ориентацию</w:t>
      </w:r>
      <w:r w:rsidRPr="00E80750">
        <w:rPr>
          <w:rFonts w:ascii="Times New Roman" w:hAnsi="Times New Roman" w:cs="Times New Roman"/>
          <w:color w:val="000000" w:themeColor="text1"/>
          <w:sz w:val="28"/>
          <w:szCs w:val="28"/>
        </w:rPr>
        <w:t xml:space="preserve"> обучающихся на контроль со стор</w:t>
      </w:r>
      <w:r w:rsidR="00484EBB" w:rsidRPr="00E80750">
        <w:rPr>
          <w:rFonts w:ascii="Times New Roman" w:hAnsi="Times New Roman" w:cs="Times New Roman"/>
          <w:color w:val="000000" w:themeColor="text1"/>
          <w:sz w:val="28"/>
          <w:szCs w:val="28"/>
        </w:rPr>
        <w:t>оны взрослых и формальные оценочные процедуры</w:t>
      </w:r>
      <w:r w:rsidRPr="00E80750">
        <w:rPr>
          <w:rFonts w:ascii="Times New Roman" w:hAnsi="Times New Roman" w:cs="Times New Roman"/>
          <w:color w:val="000000" w:themeColor="text1"/>
          <w:sz w:val="28"/>
          <w:szCs w:val="28"/>
        </w:rPr>
        <w:t>.</w:t>
      </w:r>
    </w:p>
    <w:p w:rsidR="00AF0CAB" w:rsidRPr="00E80750" w:rsidRDefault="00182BC6" w:rsidP="00182BC6">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 xml:space="preserve">Третья методика - «Карта интересов» - </w:t>
      </w:r>
      <w:r w:rsidR="00484EBB" w:rsidRPr="00E80750">
        <w:rPr>
          <w:rFonts w:ascii="Times New Roman" w:hAnsi="Times New Roman" w:cs="Times New Roman"/>
          <w:color w:val="000000" w:themeColor="text1"/>
          <w:sz w:val="28"/>
          <w:szCs w:val="28"/>
        </w:rPr>
        <w:t>реализовывалась в малых</w:t>
      </w:r>
      <w:r w:rsidRPr="00E80750">
        <w:rPr>
          <w:rFonts w:ascii="Times New Roman" w:hAnsi="Times New Roman" w:cs="Times New Roman"/>
          <w:color w:val="000000" w:themeColor="text1"/>
          <w:sz w:val="28"/>
          <w:szCs w:val="28"/>
        </w:rPr>
        <w:t xml:space="preserve"> группах </w:t>
      </w:r>
      <w:r w:rsidR="00484EBB" w:rsidRPr="00E80750">
        <w:rPr>
          <w:rFonts w:ascii="Times New Roman" w:hAnsi="Times New Roman" w:cs="Times New Roman"/>
          <w:color w:val="000000" w:themeColor="text1"/>
          <w:sz w:val="28"/>
          <w:szCs w:val="28"/>
        </w:rPr>
        <w:t>(</w:t>
      </w:r>
      <w:r w:rsidRPr="00E80750">
        <w:rPr>
          <w:rFonts w:ascii="Times New Roman" w:hAnsi="Times New Roman" w:cs="Times New Roman"/>
          <w:color w:val="000000" w:themeColor="text1"/>
          <w:sz w:val="28"/>
          <w:szCs w:val="28"/>
        </w:rPr>
        <w:t>по 15 человек</w:t>
      </w:r>
      <w:r w:rsidR="00484EBB" w:rsidRPr="00E80750">
        <w:rPr>
          <w:rFonts w:ascii="Times New Roman" w:hAnsi="Times New Roman" w:cs="Times New Roman"/>
          <w:color w:val="000000" w:themeColor="text1"/>
          <w:sz w:val="28"/>
          <w:szCs w:val="28"/>
        </w:rPr>
        <w:t>)</w:t>
      </w:r>
      <w:r w:rsidRPr="00E80750">
        <w:rPr>
          <w:rFonts w:ascii="Times New Roman" w:hAnsi="Times New Roman" w:cs="Times New Roman"/>
          <w:color w:val="000000" w:themeColor="text1"/>
          <w:sz w:val="28"/>
          <w:szCs w:val="28"/>
        </w:rPr>
        <w:t xml:space="preserve">. </w:t>
      </w:r>
      <w:r w:rsidR="00484EBB" w:rsidRPr="00E80750">
        <w:rPr>
          <w:rFonts w:ascii="Times New Roman" w:hAnsi="Times New Roman" w:cs="Times New Roman"/>
          <w:color w:val="000000" w:themeColor="text1"/>
          <w:sz w:val="28"/>
          <w:szCs w:val="28"/>
        </w:rPr>
        <w:t xml:space="preserve">Непосредственно перед её проведением </w:t>
      </w:r>
      <w:r w:rsidR="00224A20" w:rsidRPr="00E80750">
        <w:rPr>
          <w:rFonts w:ascii="Times New Roman" w:hAnsi="Times New Roman" w:cs="Times New Roman"/>
          <w:color w:val="000000" w:themeColor="text1"/>
          <w:sz w:val="28"/>
          <w:szCs w:val="28"/>
        </w:rPr>
        <w:t xml:space="preserve">обучающимся было детально разъяснено, </w:t>
      </w:r>
      <w:r w:rsidRPr="00E80750">
        <w:rPr>
          <w:rFonts w:ascii="Times New Roman" w:hAnsi="Times New Roman" w:cs="Times New Roman"/>
          <w:color w:val="000000" w:themeColor="text1"/>
          <w:sz w:val="28"/>
          <w:szCs w:val="28"/>
        </w:rPr>
        <w:t xml:space="preserve">что в </w:t>
      </w:r>
      <w:r w:rsidR="00224A20" w:rsidRPr="00E80750">
        <w:rPr>
          <w:rFonts w:ascii="Times New Roman" w:hAnsi="Times New Roman" w:cs="Times New Roman"/>
          <w:color w:val="000000" w:themeColor="text1"/>
          <w:sz w:val="28"/>
          <w:szCs w:val="28"/>
        </w:rPr>
        <w:t>предлагаемых заданиях отсутствуют правильные</w:t>
      </w:r>
      <w:r w:rsidRPr="00E80750">
        <w:rPr>
          <w:rFonts w:ascii="Times New Roman" w:hAnsi="Times New Roman" w:cs="Times New Roman"/>
          <w:color w:val="000000" w:themeColor="text1"/>
          <w:sz w:val="28"/>
          <w:szCs w:val="28"/>
        </w:rPr>
        <w:t xml:space="preserve"> и не</w:t>
      </w:r>
      <w:r w:rsidR="00224A20" w:rsidRPr="00E80750">
        <w:rPr>
          <w:rFonts w:ascii="Times New Roman" w:hAnsi="Times New Roman" w:cs="Times New Roman"/>
          <w:color w:val="000000" w:themeColor="text1"/>
          <w:sz w:val="28"/>
          <w:szCs w:val="28"/>
        </w:rPr>
        <w:t>правильные ответы, а каждый выбор</w:t>
      </w:r>
      <w:r w:rsidRPr="00E80750">
        <w:rPr>
          <w:rFonts w:ascii="Times New Roman" w:hAnsi="Times New Roman" w:cs="Times New Roman"/>
          <w:color w:val="000000" w:themeColor="text1"/>
          <w:sz w:val="28"/>
          <w:szCs w:val="28"/>
        </w:rPr>
        <w:t xml:space="preserve"> отражает </w:t>
      </w:r>
      <w:r w:rsidR="00224A20" w:rsidRPr="00E80750">
        <w:rPr>
          <w:rFonts w:ascii="Times New Roman" w:hAnsi="Times New Roman" w:cs="Times New Roman"/>
          <w:color w:val="000000" w:themeColor="text1"/>
          <w:sz w:val="28"/>
          <w:szCs w:val="28"/>
        </w:rPr>
        <w:t>исключительно их личные</w:t>
      </w:r>
      <w:r w:rsidRPr="00E80750">
        <w:rPr>
          <w:rFonts w:ascii="Times New Roman" w:hAnsi="Times New Roman" w:cs="Times New Roman"/>
          <w:color w:val="000000" w:themeColor="text1"/>
          <w:sz w:val="28"/>
          <w:szCs w:val="28"/>
        </w:rPr>
        <w:t xml:space="preserve"> их отношение и интересы. </w:t>
      </w:r>
      <w:r w:rsidR="00693FFC" w:rsidRPr="00E80750">
        <w:rPr>
          <w:rFonts w:ascii="Times New Roman" w:hAnsi="Times New Roman" w:cs="Times New Roman"/>
          <w:color w:val="000000" w:themeColor="text1"/>
          <w:sz w:val="28"/>
          <w:szCs w:val="28"/>
        </w:rPr>
        <w:t xml:space="preserve">Это </w:t>
      </w:r>
      <w:r w:rsidRPr="00E80750">
        <w:rPr>
          <w:rFonts w:ascii="Times New Roman" w:hAnsi="Times New Roman" w:cs="Times New Roman"/>
          <w:color w:val="000000" w:themeColor="text1"/>
          <w:sz w:val="28"/>
          <w:szCs w:val="28"/>
        </w:rPr>
        <w:t>позволил</w:t>
      </w:r>
      <w:r w:rsidR="00693FFC" w:rsidRPr="00E80750">
        <w:rPr>
          <w:rFonts w:ascii="Times New Roman" w:hAnsi="Times New Roman" w:cs="Times New Roman"/>
          <w:color w:val="000000" w:themeColor="text1"/>
          <w:sz w:val="28"/>
          <w:szCs w:val="28"/>
        </w:rPr>
        <w:t>о</w:t>
      </w:r>
      <w:r w:rsidRPr="00E80750">
        <w:rPr>
          <w:rFonts w:ascii="Times New Roman" w:hAnsi="Times New Roman" w:cs="Times New Roman"/>
          <w:color w:val="000000" w:themeColor="text1"/>
          <w:sz w:val="28"/>
          <w:szCs w:val="28"/>
        </w:rPr>
        <w:t xml:space="preserve"> получить более точные результаты и дал возможность отнестись к работе без излишнего напряжения.</w:t>
      </w:r>
      <w:r w:rsidR="008F5385" w:rsidRPr="00E80750">
        <w:rPr>
          <w:rFonts w:ascii="Times New Roman" w:hAnsi="Times New Roman" w:cs="Times New Roman"/>
          <w:color w:val="000000" w:themeColor="text1"/>
          <w:sz w:val="28"/>
          <w:szCs w:val="28"/>
        </w:rPr>
        <w:t xml:space="preserve"> </w:t>
      </w:r>
      <w:r w:rsidR="00AF0CAB" w:rsidRPr="00E80750">
        <w:rPr>
          <w:rFonts w:ascii="Times New Roman" w:hAnsi="Times New Roman" w:cs="Times New Roman"/>
          <w:color w:val="000000" w:themeColor="text1"/>
          <w:sz w:val="28"/>
          <w:szCs w:val="28"/>
        </w:rPr>
        <w:t xml:space="preserve">Наибольший интерес к медиатворчеству проявили обучающиеся 7–8-х классов (по 58% с ярко выраженным интересом), наименьший – обучающиеся 5-х классов (38%). При этом качественный анализ показал, что </w:t>
      </w:r>
      <w:r w:rsidR="00AF0CAB" w:rsidRPr="00E80750">
        <w:rPr>
          <w:rFonts w:ascii="Times New Roman" w:hAnsi="Times New Roman" w:cs="Times New Roman"/>
          <w:color w:val="000000" w:themeColor="text1"/>
          <w:sz w:val="28"/>
          <w:szCs w:val="28"/>
        </w:rPr>
        <w:lastRenderedPageBreak/>
        <w:t>интерес пятиклассников к медиатворчеству носит преимущественно внешний характер и связан с потреблением медиапродуктов (просмотр видео, игры), тогда как у восьмиклассников и девятиклассников он смещается в сторону создания собственного контента. Интерес к информатике и ИКТ, напротив, выше в 9-м классе (52% с выраженным интересом), что объясняется профессиональным самоопределением и осознанием востребованности цифровых компетенций.</w:t>
      </w:r>
    </w:p>
    <w:p w:rsidR="00182BC6" w:rsidRPr="00E80750" w:rsidRDefault="00182BC6" w:rsidP="00182BC6">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 xml:space="preserve">После проведения методики, отвечая на вопрос «Нашли ли вы в тексте методики что-то, что подходит именно вам?», многие обучающиеся выделяли свои сферы интересов, отмечая, что там были суждения, подходящие им в полной мере. Так, говоря об интересе к медиатворчеству, 79 обучающихся заявили, что это вызывает у них большой интерес, однако они слабо ориентируются в программном обеспечении и технической стороне вопроса в целом, а изучать его уже не так интересно. </w:t>
      </w:r>
      <w:r w:rsidR="00861093" w:rsidRPr="00E80750">
        <w:rPr>
          <w:rFonts w:ascii="Times New Roman" w:hAnsi="Times New Roman" w:cs="Times New Roman"/>
          <w:color w:val="000000" w:themeColor="text1"/>
          <w:sz w:val="28"/>
          <w:szCs w:val="28"/>
        </w:rPr>
        <w:t xml:space="preserve">Наиболее ярко это противоречие проявилось у обучающихся 6–7-х классов: они активно потребляют медиаконтент, но не имеют навыков его создания. </w:t>
      </w:r>
      <w:r w:rsidRPr="00E80750">
        <w:rPr>
          <w:rFonts w:ascii="Times New Roman" w:hAnsi="Times New Roman" w:cs="Times New Roman"/>
          <w:color w:val="000000" w:themeColor="text1"/>
          <w:sz w:val="28"/>
          <w:szCs w:val="28"/>
        </w:rPr>
        <w:t xml:space="preserve">В то же время, отвечая на вопросы о работе в сфере информатики, интерес выражало меньшее количество обучающихся (54), что также говорит о том, что </w:t>
      </w:r>
      <w:r w:rsidR="00861093" w:rsidRPr="00E80750">
        <w:rPr>
          <w:rFonts w:ascii="Times New Roman" w:hAnsi="Times New Roman" w:cs="Times New Roman"/>
          <w:color w:val="000000" w:themeColor="text1"/>
          <w:sz w:val="28"/>
          <w:szCs w:val="28"/>
        </w:rPr>
        <w:t>многих</w:t>
      </w:r>
      <w:r w:rsidRPr="00E80750">
        <w:rPr>
          <w:rFonts w:ascii="Times New Roman" w:hAnsi="Times New Roman" w:cs="Times New Roman"/>
          <w:color w:val="000000" w:themeColor="text1"/>
          <w:sz w:val="28"/>
          <w:szCs w:val="28"/>
        </w:rPr>
        <w:t xml:space="preserve"> интересует медиатворческий процесс и завлекает результат, но понимания, что это достижимо только после изучения минимальных технических навыков, у большинства нет.</w:t>
      </w:r>
    </w:p>
    <w:p w:rsidR="00182BC6" w:rsidRPr="00E80750" w:rsidRDefault="00182BC6" w:rsidP="00182BC6">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i/>
          <w:color w:val="000000" w:themeColor="text1"/>
          <w:sz w:val="28"/>
          <w:szCs w:val="28"/>
        </w:rPr>
        <w:t>Технологический критерий</w:t>
      </w:r>
      <w:r w:rsidRPr="00E80750">
        <w:rPr>
          <w:rFonts w:ascii="Times New Roman" w:hAnsi="Times New Roman" w:cs="Times New Roman"/>
          <w:color w:val="000000" w:themeColor="text1"/>
          <w:sz w:val="28"/>
          <w:szCs w:val="28"/>
        </w:rPr>
        <w:t xml:space="preserve"> диагностировался с помощью опросника «Я и цифровые технологии». Участие в методе носило анонимный характер, требовалось указать только класс участника опроса. Каждый вопрос позволял оценить отдельный элемент технологического критерия медиатворчества обучающихся. Вопросы 3, 4, 7, 8, 9, 10, 15, 16, 17, 19, 20 направлены на оценку сформированности общих цифровых знаний; вопросы 1, 2, 11, 12, 13, 14, 15, 16, 19, 20 дают возможность исследовать сформированность цифровых практических показателей; вопросы 5, 6, 15 и 18 позволяют рассмотреть сформированность цифровой грамотности обучающегося.</w:t>
      </w:r>
    </w:p>
    <w:p w:rsidR="00C94436" w:rsidRPr="00E80750" w:rsidRDefault="00182BC6" w:rsidP="00182BC6">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lastRenderedPageBreak/>
        <w:t>Особое внимание следует уделить ответам на вопросы</w:t>
      </w:r>
      <w:r w:rsidR="00C94436" w:rsidRPr="00E80750">
        <w:rPr>
          <w:rFonts w:ascii="Times New Roman" w:hAnsi="Times New Roman" w:cs="Times New Roman"/>
          <w:color w:val="000000" w:themeColor="text1"/>
          <w:sz w:val="28"/>
          <w:szCs w:val="28"/>
        </w:rPr>
        <w:t>, связанные с конкретным программным обеспечением</w:t>
      </w:r>
      <w:r w:rsidRPr="00E80750">
        <w:rPr>
          <w:rFonts w:ascii="Times New Roman" w:hAnsi="Times New Roman" w:cs="Times New Roman"/>
          <w:color w:val="000000" w:themeColor="text1"/>
          <w:sz w:val="28"/>
          <w:szCs w:val="28"/>
        </w:rPr>
        <w:t xml:space="preserve"> (распределение ответов: 39; 87; 24), 8 (42; 102; 6), 11 (33; 90; 27), 12 (42; 81; 27), 13 (51; 93; 6), 14 (63; 81; 6). [Здесь и далее в скобках указано распределение ответов в формате: («нет»; «частично»; «да»).] Именно на этих вопросах обучающиеся продемонстрировали наибольшее количество отрицательных ответов по сравнению с другими вопросами, что позволяет сделать вывод о недостаточной сформированности навыков работы с конкретным программным обеспечением, а также о малознакомстве обучающихся с линейкой продуктов Adobe. </w:t>
      </w:r>
    </w:p>
    <w:p w:rsidR="00182BC6" w:rsidRPr="00E80750" w:rsidRDefault="00933C3E" w:rsidP="00182BC6">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Значимый</w:t>
      </w:r>
      <w:r w:rsidR="00C94436" w:rsidRPr="00E80750">
        <w:rPr>
          <w:rFonts w:ascii="Times New Roman" w:hAnsi="Times New Roman" w:cs="Times New Roman"/>
          <w:color w:val="000000" w:themeColor="text1"/>
          <w:sz w:val="28"/>
          <w:szCs w:val="28"/>
        </w:rPr>
        <w:t xml:space="preserve"> разрыв между 5-м и 9-м классами зафиксирован по вопросу 12 («Я могу работать в программах для создания и редактирования изображений»): с 8% до 36%. Это объясняется тем, что в старших классах в рамках предмета «Информатика» обучающиеся осваивают базовые графические редакторы. Однако даже в 9-м классе лишь треть обучающихся уверенно владеют этим навыком. По вопросам 13 и 14 (музыкальные редакторы и 3D-моделирование) показатели остаются крайне низкими во всех классах (не превышают 12% даже в 9-м классе), что указывает на отсутствие систематической работы с данным программным обеспечением в школьной программе. Обучающиеся 5-х классов демонстрируют наименьшие показатели по всем вопросам, особенно по вопросам 13 и 14 (по 4%). Это связано с тем, что в начальной школе работа с цифровыми инструментами ограничивается преимущественно текстовыми редакторами и простыми презентациями. Даже в 9-м классе лишь 12% обучающихся знакомы с музыкальными редакторами и 3D-моделированием. Это указывает на необходимость целенаправленного введения данных технологий в образовательный процесс независимо от возраста.</w:t>
      </w:r>
      <w:r w:rsidR="003D490A" w:rsidRPr="00E80750">
        <w:rPr>
          <w:rFonts w:ascii="Times New Roman" w:hAnsi="Times New Roman" w:cs="Times New Roman"/>
          <w:color w:val="000000" w:themeColor="text1"/>
          <w:sz w:val="28"/>
          <w:szCs w:val="28"/>
        </w:rPr>
        <w:t xml:space="preserve"> </w:t>
      </w:r>
      <w:r w:rsidR="00182BC6" w:rsidRPr="00E80750">
        <w:rPr>
          <w:rFonts w:ascii="Times New Roman" w:hAnsi="Times New Roman" w:cs="Times New Roman"/>
          <w:color w:val="000000" w:themeColor="text1"/>
          <w:sz w:val="28"/>
          <w:szCs w:val="28"/>
        </w:rPr>
        <w:t>Система STEAM-проектов, представленная в параграфе 2.2, направлена на решение данного запроса.</w:t>
      </w:r>
    </w:p>
    <w:p w:rsidR="00182BC6" w:rsidRPr="00E80750" w:rsidRDefault="00182BC6" w:rsidP="00182BC6">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i/>
          <w:color w:val="000000" w:themeColor="text1"/>
          <w:sz w:val="28"/>
          <w:szCs w:val="28"/>
        </w:rPr>
        <w:lastRenderedPageBreak/>
        <w:t>Креативный критерий</w:t>
      </w:r>
      <w:r w:rsidRPr="00E80750">
        <w:rPr>
          <w:rFonts w:ascii="Times New Roman" w:hAnsi="Times New Roman" w:cs="Times New Roman"/>
          <w:color w:val="000000" w:themeColor="text1"/>
          <w:sz w:val="28"/>
          <w:szCs w:val="28"/>
        </w:rPr>
        <w:t xml:space="preserve"> диагностировался тремя методами: опросником «Склонность к творчеству», тестом креативности Е.П. Торренса и тестом дивергентного мышления Ф. Вильямса.</w:t>
      </w:r>
    </w:p>
    <w:p w:rsidR="00182BC6" w:rsidRPr="00E80750" w:rsidRDefault="00182BC6" w:rsidP="00182BC6">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Опросник «Склонность к творчеству» носил анонимный характер, требовалось указать только класс участника опроса. Вопросы позволяли оценить различные элементы, составляющие креативный критерий медиатворчества обучающихся. Вопросы 1 и 10 направлены на выявление сформированности ценностно-смысловой ориентации и эстетического представления обучающегося; вопросы 1, 2, 4, 5 дают возможность рассмотреть сформированность творческих мыслительных процессов, их открытость и многообразие, оригинальность идей; вопросы 3, 6, 8 позволяют выявить уровень сформированности способности обосновывать различные явления и выявлять ранее неизвестные корреляции известных вещей; вопросы 2, 4, 7, 9 выявляют навыки решения необычных задач и способность находить ключевые противоречия в изучаемой области.</w:t>
      </w:r>
    </w:p>
    <w:p w:rsidR="00D95910" w:rsidRPr="00E80750" w:rsidRDefault="00182BC6" w:rsidP="00D95910">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Выделяя проблемные для обучающихся вопросы, отметим, что многие из исследуемой группы ответили отрицательно на вопросы 2</w:t>
      </w:r>
      <w:r w:rsidR="00D95910" w:rsidRPr="00E80750">
        <w:rPr>
          <w:rFonts w:ascii="Times New Roman" w:hAnsi="Times New Roman" w:cs="Times New Roman"/>
          <w:color w:val="000000" w:themeColor="text1"/>
          <w:sz w:val="28"/>
          <w:szCs w:val="28"/>
        </w:rPr>
        <w:t xml:space="preserve"> </w:t>
      </w:r>
      <w:r w:rsidRPr="00E80750">
        <w:rPr>
          <w:rFonts w:ascii="Times New Roman" w:hAnsi="Times New Roman" w:cs="Times New Roman"/>
          <w:color w:val="000000" w:themeColor="text1"/>
          <w:sz w:val="28"/>
          <w:szCs w:val="28"/>
        </w:rPr>
        <w:t xml:space="preserve">(распределение ответов: 27; 54; 57; 12; 0), 3 (21; 84; 39; 6; 0), 7 (36; 60; 42; 12; 0) и 9 (36; 60; 42; 12; 0). [Здесь и далее в скобках указано распределение ответов в формате: («совсем нет»; «редко»; «время от времени»; «часто»; «всегда»).] </w:t>
      </w:r>
      <w:r w:rsidR="00D95910" w:rsidRPr="00E80750">
        <w:rPr>
          <w:rFonts w:ascii="Times New Roman" w:hAnsi="Times New Roman" w:cs="Times New Roman"/>
          <w:color w:val="000000" w:themeColor="text1"/>
          <w:sz w:val="28"/>
          <w:szCs w:val="28"/>
        </w:rPr>
        <w:t>По всем вопросам прослеживается устойчивый рост креативных проявлений от 5-го к 9-му классу. Наиболее выраженная динамика зафиксирована по вопросу 9 («Я могу отстоять своё нестандартное мнение»): с 8% в 5-м классе до 36% в 9-м. Это связано с возрастным развитием волевой сферы и формированием личностной идентичности в подростковом возрасте. Однако даже в 9-м классе лишь чуть более трети обучающихся готовы брать на себя ответственность за нестандартные решения.</w:t>
      </w:r>
    </w:p>
    <w:p w:rsidR="00D95910" w:rsidRPr="00E80750" w:rsidRDefault="00D95910" w:rsidP="00D95910">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 xml:space="preserve">Наименьшие показатели зафиксированы по вопросам, связанным с реализацией идей (вопрос 3 – 8%) и ответственностью за нестандартное мнение (вопрос 9 – 8%). Это объясняется недостаточным опытом проектной </w:t>
      </w:r>
      <w:r w:rsidRPr="00E80750">
        <w:rPr>
          <w:rFonts w:ascii="Times New Roman" w:hAnsi="Times New Roman" w:cs="Times New Roman"/>
          <w:color w:val="000000" w:themeColor="text1"/>
          <w:sz w:val="28"/>
          <w:szCs w:val="28"/>
        </w:rPr>
        <w:lastRenderedPageBreak/>
        <w:t>деятельности и низкой уверенностью в своих творческих способностях у младших подростков. Наибольшие показатели зафиксированы по вопросу 7 («Я применяю свои методы решения задач даже в нестандартных ситуациях») – 44%. Это свидетельствует о том, что старшие подростки уже имеют сформированные стратегии решения нестандартных задач, однако не все готовы их реализовывать и отстаивать.</w:t>
      </w:r>
    </w:p>
    <w:p w:rsidR="00182BC6" w:rsidRPr="00E80750" w:rsidRDefault="00D95910" w:rsidP="00182BC6">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 xml:space="preserve">Из отрицательных ответов на эти вопросы следует, что обучающиеся испытывают затруднения с генерацией идей, с их применением для решения поставленных задач или непредвиденных проблем, а также с ответственностью за своё нестандартное мнение. Наиболее ярко эти затруднения проявляются у обучающихся 5–6-х классов, что указывает на необходимость целенаправленного развития креативных способностей именно в этом возрасте. </w:t>
      </w:r>
      <w:r w:rsidR="00182BC6" w:rsidRPr="00E80750">
        <w:rPr>
          <w:rFonts w:ascii="Times New Roman" w:hAnsi="Times New Roman" w:cs="Times New Roman"/>
          <w:color w:val="000000" w:themeColor="text1"/>
          <w:sz w:val="28"/>
          <w:szCs w:val="28"/>
        </w:rPr>
        <w:t xml:space="preserve">Данные элементы креативного критерия также будут проработаны посредством системы STEAM-проектов </w:t>
      </w:r>
      <w:r w:rsidR="0020403D" w:rsidRPr="00E80750">
        <w:rPr>
          <w:rFonts w:ascii="Times New Roman" w:hAnsi="Times New Roman" w:cs="Times New Roman"/>
          <w:color w:val="000000" w:themeColor="text1"/>
          <w:sz w:val="28"/>
          <w:szCs w:val="28"/>
        </w:rPr>
        <w:t>(параграф</w:t>
      </w:r>
      <w:r w:rsidR="00182BC6" w:rsidRPr="00E80750">
        <w:rPr>
          <w:rFonts w:ascii="Times New Roman" w:hAnsi="Times New Roman" w:cs="Times New Roman"/>
          <w:color w:val="000000" w:themeColor="text1"/>
          <w:sz w:val="28"/>
          <w:szCs w:val="28"/>
        </w:rPr>
        <w:t xml:space="preserve"> 2.2.</w:t>
      </w:r>
      <w:r w:rsidR="0020403D" w:rsidRPr="00E80750">
        <w:rPr>
          <w:rFonts w:ascii="Times New Roman" w:hAnsi="Times New Roman" w:cs="Times New Roman"/>
          <w:color w:val="000000" w:themeColor="text1"/>
          <w:sz w:val="28"/>
          <w:szCs w:val="28"/>
        </w:rPr>
        <w:t>).</w:t>
      </w:r>
    </w:p>
    <w:p w:rsidR="00182BC6" w:rsidRPr="00E80750" w:rsidRDefault="00384887" w:rsidP="00182BC6">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Тест</w:t>
      </w:r>
      <w:r w:rsidR="00182BC6" w:rsidRPr="00E80750">
        <w:rPr>
          <w:rFonts w:ascii="Times New Roman" w:hAnsi="Times New Roman" w:cs="Times New Roman"/>
          <w:color w:val="000000" w:themeColor="text1"/>
          <w:sz w:val="28"/>
          <w:szCs w:val="28"/>
        </w:rPr>
        <w:t xml:space="preserve"> креативности Е.П. Торренса </w:t>
      </w:r>
      <w:r w:rsidRPr="00E80750">
        <w:rPr>
          <w:rFonts w:ascii="Times New Roman" w:hAnsi="Times New Roman" w:cs="Times New Roman"/>
          <w:color w:val="000000" w:themeColor="text1"/>
          <w:sz w:val="28"/>
          <w:szCs w:val="28"/>
        </w:rPr>
        <w:t xml:space="preserve">проводился с </w:t>
      </w:r>
      <w:r w:rsidR="00182BC6" w:rsidRPr="00E80750">
        <w:rPr>
          <w:rFonts w:ascii="Times New Roman" w:hAnsi="Times New Roman" w:cs="Times New Roman"/>
          <w:color w:val="000000" w:themeColor="text1"/>
          <w:sz w:val="28"/>
          <w:szCs w:val="28"/>
        </w:rPr>
        <w:t>разделение</w:t>
      </w:r>
      <w:r w:rsidRPr="00E80750">
        <w:rPr>
          <w:rFonts w:ascii="Times New Roman" w:hAnsi="Times New Roman" w:cs="Times New Roman"/>
          <w:color w:val="000000" w:themeColor="text1"/>
          <w:sz w:val="28"/>
          <w:szCs w:val="28"/>
        </w:rPr>
        <w:t>м</w:t>
      </w:r>
      <w:r w:rsidR="00182BC6" w:rsidRPr="00E80750">
        <w:rPr>
          <w:rFonts w:ascii="Times New Roman" w:hAnsi="Times New Roman" w:cs="Times New Roman"/>
          <w:color w:val="000000" w:themeColor="text1"/>
          <w:sz w:val="28"/>
          <w:szCs w:val="28"/>
        </w:rPr>
        <w:t xml:space="preserve"> на группы по 15 человек для обеспечения комфортных условий творческой деятельности обучающихся. Перед исследованием была дана инструкция, а также подчёркивалось, что в этой работе важно свободное мышление и проявление воображения. Каждому обучающемуся выдавался бланк с изображением незаконченных стимульных фигур. Обучающиеся на основе предложенных элементов создавали свои оригинальные изображения, дополняли их деталями и давали наименование каждому рисунку. По окончании работы тесты были сданы для дальнейшей </w:t>
      </w:r>
      <w:r w:rsidR="001D1982" w:rsidRPr="00E80750">
        <w:rPr>
          <w:rFonts w:ascii="Times New Roman" w:hAnsi="Times New Roman" w:cs="Times New Roman"/>
          <w:color w:val="000000" w:themeColor="text1"/>
          <w:sz w:val="28"/>
          <w:szCs w:val="28"/>
        </w:rPr>
        <w:t>обработки</w:t>
      </w:r>
      <w:r w:rsidR="00182BC6" w:rsidRPr="00E80750">
        <w:rPr>
          <w:rFonts w:ascii="Times New Roman" w:hAnsi="Times New Roman" w:cs="Times New Roman"/>
          <w:color w:val="000000" w:themeColor="text1"/>
          <w:sz w:val="28"/>
          <w:szCs w:val="28"/>
        </w:rPr>
        <w:t>.</w:t>
      </w:r>
    </w:p>
    <w:p w:rsidR="00F662BF" w:rsidRPr="00E80750" w:rsidRDefault="001D1982" w:rsidP="00182BC6">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 xml:space="preserve">Показатели беглости и гибкости мышления, соответствующие возрастной норме, зафиксированы у 68% пятиклассников, 72% шестиклассников, 76% семиклассников, 80% восьмиклассников и 84% девятиклассников. Показатели оригинальности выше возрастной нормы продемонстрировали лишь 4% пятиклассников, 8% шестиклассников, 10% семиклассников, 14% восьмиклассников и 18% девятиклассников. Это свидетельствует о том, что оригинальность мышления является наиболее </w:t>
      </w:r>
      <w:r w:rsidRPr="00E80750">
        <w:rPr>
          <w:rFonts w:ascii="Times New Roman" w:hAnsi="Times New Roman" w:cs="Times New Roman"/>
          <w:color w:val="000000" w:themeColor="text1"/>
          <w:sz w:val="28"/>
          <w:szCs w:val="28"/>
        </w:rPr>
        <w:lastRenderedPageBreak/>
        <w:t>дефицитным компонентом креативности во всех возрастных группах, особенно в младших классах.</w:t>
      </w:r>
    </w:p>
    <w:p w:rsidR="00182BC6" w:rsidRPr="00E80750" w:rsidRDefault="001D1982" w:rsidP="00182BC6">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Т</w:t>
      </w:r>
      <w:r w:rsidR="00182BC6" w:rsidRPr="00E80750">
        <w:rPr>
          <w:rFonts w:ascii="Times New Roman" w:hAnsi="Times New Roman" w:cs="Times New Roman"/>
          <w:color w:val="000000" w:themeColor="text1"/>
          <w:sz w:val="28"/>
          <w:szCs w:val="28"/>
        </w:rPr>
        <w:t>ест дивергентного мышления Ф. Вильямса</w:t>
      </w:r>
      <w:r w:rsidRPr="00E80750">
        <w:rPr>
          <w:rFonts w:ascii="Times New Roman" w:hAnsi="Times New Roman" w:cs="Times New Roman"/>
          <w:color w:val="000000" w:themeColor="text1"/>
          <w:sz w:val="28"/>
          <w:szCs w:val="28"/>
        </w:rPr>
        <w:t xml:space="preserve"> проводился в группах по</w:t>
      </w:r>
      <w:r w:rsidR="00182BC6" w:rsidRPr="00E80750">
        <w:rPr>
          <w:rFonts w:ascii="Times New Roman" w:hAnsi="Times New Roman" w:cs="Times New Roman"/>
          <w:color w:val="000000" w:themeColor="text1"/>
          <w:sz w:val="28"/>
          <w:szCs w:val="28"/>
        </w:rPr>
        <w:t xml:space="preserve"> 15 человек. Обучающимся были выданы инструкции перед работой, акцентировалось внимание, что в данном тесте нет «правильных» или «неправильных» ответов, а ключевое значение имеет именно их личное восприятие и мнение. Далее обучающиеся получили рабочий бланк с геометрическими фигурами и приступили к доработке изображений.</w:t>
      </w:r>
    </w:p>
    <w:p w:rsidR="001D1982" w:rsidRPr="00E80750" w:rsidRDefault="001D1982" w:rsidP="00182BC6">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Низкий уровень дивергентного мышления зафиксирован у 40% пятиклассников, 32% шестиклассников, 28% семиклассников, 24% восьмиклассников и 20% девятиклассников. Высокий уровень – у 4%, 8%, 12%, 16% и 20% соответственно. Мы констатировали устойчивую положительную динамику, однако даже в 9-м классе каждый пятый обучающийся демонстрирует низкий уровень дивергентного мышления.</w:t>
      </w:r>
    </w:p>
    <w:p w:rsidR="00182BC6" w:rsidRPr="00E80750" w:rsidRDefault="00182BC6" w:rsidP="00182BC6">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i/>
          <w:color w:val="000000" w:themeColor="text1"/>
          <w:sz w:val="28"/>
          <w:szCs w:val="28"/>
        </w:rPr>
        <w:t>Коллаборативный критерий</w:t>
      </w:r>
      <w:r w:rsidRPr="00E80750">
        <w:rPr>
          <w:rFonts w:ascii="Times New Roman" w:hAnsi="Times New Roman" w:cs="Times New Roman"/>
          <w:color w:val="000000" w:themeColor="text1"/>
          <w:sz w:val="28"/>
          <w:szCs w:val="28"/>
        </w:rPr>
        <w:t xml:space="preserve"> диагностировался двумя методами: опросником «Я-Коммуникация» и методикой «Периметр».</w:t>
      </w:r>
    </w:p>
    <w:p w:rsidR="00182BC6" w:rsidRPr="00E80750" w:rsidRDefault="00E41FDD" w:rsidP="00182BC6">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Опросник</w:t>
      </w:r>
      <w:r w:rsidR="00182BC6" w:rsidRPr="00E80750">
        <w:rPr>
          <w:rFonts w:ascii="Times New Roman" w:hAnsi="Times New Roman" w:cs="Times New Roman"/>
          <w:color w:val="000000" w:themeColor="text1"/>
          <w:sz w:val="28"/>
          <w:szCs w:val="28"/>
        </w:rPr>
        <w:t xml:space="preserve"> «Я-Коммуникация» </w:t>
      </w:r>
      <w:r w:rsidRPr="00E80750">
        <w:rPr>
          <w:rFonts w:ascii="Times New Roman" w:hAnsi="Times New Roman" w:cs="Times New Roman"/>
          <w:color w:val="000000" w:themeColor="text1"/>
          <w:sz w:val="28"/>
          <w:szCs w:val="28"/>
        </w:rPr>
        <w:t>проводился анонимно, с указанием</w:t>
      </w:r>
      <w:r w:rsidR="00182BC6" w:rsidRPr="00E80750">
        <w:rPr>
          <w:rFonts w:ascii="Times New Roman" w:hAnsi="Times New Roman" w:cs="Times New Roman"/>
          <w:color w:val="000000" w:themeColor="text1"/>
          <w:sz w:val="28"/>
          <w:szCs w:val="28"/>
        </w:rPr>
        <w:t xml:space="preserve"> класс</w:t>
      </w:r>
      <w:r w:rsidRPr="00E80750">
        <w:rPr>
          <w:rFonts w:ascii="Times New Roman" w:hAnsi="Times New Roman" w:cs="Times New Roman"/>
          <w:color w:val="000000" w:themeColor="text1"/>
          <w:sz w:val="28"/>
          <w:szCs w:val="28"/>
        </w:rPr>
        <w:t>а</w:t>
      </w:r>
      <w:r w:rsidR="00182BC6" w:rsidRPr="00E80750">
        <w:rPr>
          <w:rFonts w:ascii="Times New Roman" w:hAnsi="Times New Roman" w:cs="Times New Roman"/>
          <w:color w:val="000000" w:themeColor="text1"/>
          <w:sz w:val="28"/>
          <w:szCs w:val="28"/>
        </w:rPr>
        <w:t xml:space="preserve"> участника. Вопросы объёмны и позволяют в полной мере оценить основные элементы коллаборативного критерия. Вопросы 1, 2, 3, 4, 6, 10, 11, 13, 14 позволяют оценить показатели общей коммуникации в социуме; вопросы 5, 7, 8, 9, 12 дают возможность рассмотреть выстраивание личных границ в общении; вопросы 2, 14, 15 делают возможным оценку показателей, связанных с порождением и восприятием текста, а также качеством визуальной коммуникации.</w:t>
      </w:r>
    </w:p>
    <w:p w:rsidR="00353D1E" w:rsidRPr="00E80750" w:rsidRDefault="00353D1E" w:rsidP="00353D1E">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 xml:space="preserve">Наибольшие затруднения с внешней коммуникацией в незнакомой среде (вопросы 5, 8, 9, 10) испытывают обучающиеся 5–6-х классов. Так, на вопрос 5 («Мне легко начать разговор с незнакомым человеком») положительный ответ («да») дали лишь 12% пятиклассников и 16% шестиклассников, тогда как в 9-м классе – 32%. На вопрос 13 («Я могу отстоять своё мнение в споре и быть услышанным») положительный ответ дали 8% пятиклассников, 12% </w:t>
      </w:r>
      <w:r w:rsidRPr="00E80750">
        <w:rPr>
          <w:rFonts w:ascii="Times New Roman" w:hAnsi="Times New Roman" w:cs="Times New Roman"/>
          <w:color w:val="000000" w:themeColor="text1"/>
          <w:sz w:val="28"/>
          <w:szCs w:val="28"/>
        </w:rPr>
        <w:lastRenderedPageBreak/>
        <w:t>шестиклассников, 20% семиклассников, 28% восьмиклассников и 36% девятиклассников.</w:t>
      </w:r>
    </w:p>
    <w:p w:rsidR="00353D1E" w:rsidRPr="00E80750" w:rsidRDefault="00353D1E" w:rsidP="00353D1E">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Обучающиеся 5-х классов демонстрируют наибольшую долю отрицательных ответов по вопросам, связанным с публичными выступлениями и отстаиванием своего мнения. Это связано с их недавним переходом в среднюю школу, где требования к коммуникативной компетентности возрастают, и недостаточным опытом публичных выступлений. Даже в 9-м классе лишь 36% обучающихся уверены в своей способности отстоять мнение в споре. Это указывает на необходимость систематической работы по развитию коммуникативных навыков на протяжении всего основного общего образования. Исходя из ответов на вопрос 13 (9; 75; 66), выявляется, что у обучающихся также имеются трудности с демонстрацией и отстаиванием своего мнения перед широкой публикой, причём эти трудности наиболее выражены в 5–6-х классах.</w:t>
      </w:r>
    </w:p>
    <w:p w:rsidR="00182BC6" w:rsidRPr="00E80750" w:rsidRDefault="00C80964" w:rsidP="00182BC6">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Методика</w:t>
      </w:r>
      <w:r w:rsidR="00182BC6" w:rsidRPr="00E80750">
        <w:rPr>
          <w:rFonts w:ascii="Times New Roman" w:hAnsi="Times New Roman" w:cs="Times New Roman"/>
          <w:color w:val="000000" w:themeColor="text1"/>
          <w:sz w:val="28"/>
          <w:szCs w:val="28"/>
        </w:rPr>
        <w:t xml:space="preserve"> «Периметр»</w:t>
      </w:r>
      <w:r w:rsidRPr="00E80750">
        <w:rPr>
          <w:rFonts w:ascii="Times New Roman" w:hAnsi="Times New Roman" w:cs="Times New Roman"/>
          <w:color w:val="000000" w:themeColor="text1"/>
          <w:sz w:val="28"/>
          <w:szCs w:val="28"/>
        </w:rPr>
        <w:t xml:space="preserve"> проводилась с</w:t>
      </w:r>
      <w:r w:rsidR="00182BC6" w:rsidRPr="00E80750">
        <w:rPr>
          <w:rFonts w:ascii="Times New Roman" w:hAnsi="Times New Roman" w:cs="Times New Roman"/>
          <w:color w:val="000000" w:themeColor="text1"/>
          <w:sz w:val="28"/>
          <w:szCs w:val="28"/>
        </w:rPr>
        <w:t xml:space="preserve"> участие</w:t>
      </w:r>
      <w:r w:rsidRPr="00E80750">
        <w:rPr>
          <w:rFonts w:ascii="Times New Roman" w:hAnsi="Times New Roman" w:cs="Times New Roman"/>
          <w:color w:val="000000" w:themeColor="text1"/>
          <w:sz w:val="28"/>
          <w:szCs w:val="28"/>
        </w:rPr>
        <w:t>м</w:t>
      </w:r>
      <w:r w:rsidR="00182BC6" w:rsidRPr="00E80750">
        <w:rPr>
          <w:rFonts w:ascii="Times New Roman" w:hAnsi="Times New Roman" w:cs="Times New Roman"/>
          <w:color w:val="000000" w:themeColor="text1"/>
          <w:sz w:val="28"/>
          <w:szCs w:val="28"/>
        </w:rPr>
        <w:t xml:space="preserve"> 150 обучающихся, которые были распределены на 35 групп по 4 человека в каждой и 2 группы по 5 человек ввиду общего количества обучающихся. Формирование групп осуществлялось с учётом необходимости организации совместной деятельности, предполагающей согласование индивидуальных действий участников в рамках решения общей проектной задачи.</w:t>
      </w:r>
    </w:p>
    <w:p w:rsidR="00182BC6" w:rsidRPr="00E80750" w:rsidRDefault="00182BC6" w:rsidP="00182BC6">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Процедура проведения методики предусматривала выполнение участниками коллективного задания по построению «защитного периметра» с использованием набора геометрических фигур, различающихся по нескольким признакам: форме, цвету, размеру и наличию символов. Каждый участник группы получал индивидуальную инструкцию, содержащую определённую последовательность признаков, которую необходимо было соблюдать при выкладывании фигур. При этом обучающиеся не обладали полной информацией о задачах других членов группы, а на начальном этапе коммуникация была ограничена. На основе их совместной работы выделялся общий уровень группы.</w:t>
      </w:r>
    </w:p>
    <w:p w:rsidR="00C80964" w:rsidRPr="00E80750" w:rsidRDefault="00C80964" w:rsidP="00C80964">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lastRenderedPageBreak/>
        <w:t xml:space="preserve">В 5-м классе преобладают аморфные и организованные группы (6 из 7 групп), что свидетельствует о недостаточной сформированности навыков совместной проектной деятельности у младших подростков. В 9-м классе, напротив, преобладают коллективы, проектные коллективы и проектные команды (7 из 9 групп). </w:t>
      </w:r>
      <w:r w:rsidR="00763529" w:rsidRPr="00E80750">
        <w:rPr>
          <w:rFonts w:ascii="Times New Roman" w:hAnsi="Times New Roman" w:cs="Times New Roman"/>
          <w:color w:val="000000" w:themeColor="text1"/>
          <w:sz w:val="28"/>
          <w:szCs w:val="28"/>
        </w:rPr>
        <w:t>Значимый</w:t>
      </w:r>
      <w:r w:rsidRPr="00E80750">
        <w:rPr>
          <w:rFonts w:ascii="Times New Roman" w:hAnsi="Times New Roman" w:cs="Times New Roman"/>
          <w:color w:val="000000" w:themeColor="text1"/>
          <w:sz w:val="28"/>
          <w:szCs w:val="28"/>
        </w:rPr>
        <w:t xml:space="preserve"> сдвиг происходит между 7-м и 8-м классами: именно в этом возрасте появляются первые проектные команды, что совпадает с возрастными закономерностями становления рефлексивных и коммуникативных способностей.</w:t>
      </w:r>
    </w:p>
    <w:p w:rsidR="00C80964" w:rsidRPr="00E80750" w:rsidRDefault="00C80964" w:rsidP="00C80964">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Отсутствие проектных коллективов и проектных команд указывает на то, что пятиклассники ещё не готовы к полноценной совместной проектной деятельности. Они могут действовать по инструкции, но не способны самостоятельно планировать деятельность и перестраивать её в зависимости от условий. Наличие двух проектных команд у обучающихся девятого класса свидетельствует о том, что старшие подростки способны не только распределять роли, но и координировать действия, принимать коллективные решения и перестраивать деятельность в зависимости от условий. Это создаёт благоприятную основу для реализации STEAM-технологии, предполагающей сложное групповое взаимодействие.</w:t>
      </w:r>
    </w:p>
    <w:p w:rsidR="00182BC6" w:rsidRPr="00E80750" w:rsidRDefault="00182BC6" w:rsidP="00182BC6">
      <w:pPr>
        <w:spacing w:after="0" w:line="360" w:lineRule="auto"/>
        <w:ind w:firstLine="708"/>
        <w:jc w:val="both"/>
        <w:rPr>
          <w:rFonts w:ascii="Times New Roman" w:hAnsi="Times New Roman" w:cs="Times New Roman"/>
          <w:color w:val="000000" w:themeColor="text1"/>
          <w:sz w:val="28"/>
          <w:szCs w:val="28"/>
        </w:rPr>
      </w:pPr>
      <w:bookmarkStart w:id="12" w:name="_Hlk200815920"/>
      <w:r w:rsidRPr="00E80750">
        <w:rPr>
          <w:rFonts w:ascii="Times New Roman" w:hAnsi="Times New Roman" w:cs="Times New Roman"/>
          <w:i/>
          <w:iCs/>
          <w:color w:val="000000" w:themeColor="text1"/>
          <w:sz w:val="28"/>
          <w:szCs w:val="28"/>
          <w:u w:val="single"/>
        </w:rPr>
        <w:t>Решая третью задачу,</w:t>
      </w:r>
      <w:r w:rsidRPr="00E80750">
        <w:rPr>
          <w:rFonts w:ascii="Times New Roman" w:hAnsi="Times New Roman" w:cs="Times New Roman"/>
          <w:color w:val="000000" w:themeColor="text1"/>
          <w:sz w:val="28"/>
          <w:szCs w:val="28"/>
        </w:rPr>
        <w:t xml:space="preserve"> нами проводился качественный и количественный </w:t>
      </w:r>
      <w:bookmarkEnd w:id="12"/>
      <w:r w:rsidRPr="00E80750">
        <w:rPr>
          <w:rFonts w:ascii="Times New Roman" w:hAnsi="Times New Roman" w:cs="Times New Roman"/>
          <w:color w:val="000000" w:themeColor="text1"/>
          <w:sz w:val="28"/>
          <w:szCs w:val="28"/>
        </w:rPr>
        <w:t>анализ результатов каждого метода и общей диагностики.</w:t>
      </w:r>
    </w:p>
    <w:p w:rsidR="00182BC6" w:rsidRPr="00E80750" w:rsidRDefault="00182BC6" w:rsidP="00182BC6">
      <w:pPr>
        <w:spacing w:after="0" w:line="360" w:lineRule="auto"/>
        <w:ind w:firstLine="708"/>
        <w:jc w:val="both"/>
        <w:rPr>
          <w:rFonts w:ascii="Times New Roman" w:hAnsi="Times New Roman" w:cs="Times New Roman"/>
          <w:sz w:val="28"/>
          <w:szCs w:val="28"/>
        </w:rPr>
      </w:pPr>
      <w:r w:rsidRPr="00E80750">
        <w:rPr>
          <w:rFonts w:ascii="Times New Roman" w:hAnsi="Times New Roman" w:cs="Times New Roman"/>
          <w:color w:val="000000" w:themeColor="text1"/>
          <w:sz w:val="28"/>
          <w:szCs w:val="28"/>
        </w:rPr>
        <w:t xml:space="preserve">В </w:t>
      </w:r>
      <w:r w:rsidRPr="00E80750">
        <w:rPr>
          <w:rFonts w:ascii="Times New Roman" w:hAnsi="Times New Roman" w:cs="Times New Roman"/>
          <w:i/>
          <w:color w:val="000000" w:themeColor="text1"/>
          <w:sz w:val="28"/>
          <w:szCs w:val="28"/>
        </w:rPr>
        <w:t>мотивационном критерии</w:t>
      </w:r>
      <w:r w:rsidRPr="00E80750">
        <w:rPr>
          <w:rFonts w:ascii="Times New Roman" w:hAnsi="Times New Roman" w:cs="Times New Roman"/>
          <w:color w:val="000000" w:themeColor="text1"/>
          <w:sz w:val="28"/>
          <w:szCs w:val="28"/>
        </w:rPr>
        <w:t xml:space="preserve"> первым анализируемым методом являлась анкета «Я – учёный-исследователь», второй – методика «Изучение мотивации обучения» М.И. Лукьяновой, Н.В. Калининой; третьей – </w:t>
      </w:r>
      <w:r w:rsidRPr="00E80750">
        <w:rPr>
          <w:rFonts w:ascii="Times New Roman" w:hAnsi="Times New Roman" w:cs="Times New Roman"/>
          <w:sz w:val="28"/>
          <w:szCs w:val="28"/>
        </w:rPr>
        <w:t>модифицированная методика «Карта интересов» (А. Е. Гломшток, А. А. Азабель, А. Г. Грецова).</w:t>
      </w:r>
    </w:p>
    <w:p w:rsidR="00182BC6" w:rsidRPr="00E80750" w:rsidRDefault="00182BC6" w:rsidP="00182BC6">
      <w:pPr>
        <w:spacing w:after="0" w:line="360" w:lineRule="auto"/>
        <w:ind w:firstLine="708"/>
        <w:jc w:val="both"/>
        <w:rPr>
          <w:rFonts w:ascii="Times New Roman" w:hAnsi="Times New Roman" w:cs="Times New Roman"/>
          <w:color w:val="000000" w:themeColor="text1"/>
          <w:sz w:val="28"/>
          <w:szCs w:val="28"/>
        </w:rPr>
      </w:pPr>
      <w:r w:rsidRPr="00E80750">
        <w:rPr>
          <w:rFonts w:ascii="Times New Roman" w:hAnsi="Times New Roman" w:cs="Times New Roman"/>
          <w:sz w:val="28"/>
          <w:szCs w:val="28"/>
        </w:rPr>
        <w:t xml:space="preserve">На основе ответов </w:t>
      </w:r>
      <w:r w:rsidR="009662CA">
        <w:rPr>
          <w:rFonts w:ascii="Times New Roman" w:hAnsi="Times New Roman" w:cs="Times New Roman"/>
          <w:sz w:val="28"/>
          <w:szCs w:val="28"/>
        </w:rPr>
        <w:t xml:space="preserve">анкеты </w:t>
      </w:r>
      <w:r w:rsidR="009662CA" w:rsidRPr="00E80750">
        <w:rPr>
          <w:rFonts w:ascii="Times New Roman" w:hAnsi="Times New Roman" w:cs="Times New Roman"/>
          <w:sz w:val="28"/>
          <w:szCs w:val="28"/>
        </w:rPr>
        <w:t>«Я – учёный-исследователь»</w:t>
      </w:r>
      <w:r w:rsidR="009662CA">
        <w:rPr>
          <w:rFonts w:ascii="Times New Roman" w:hAnsi="Times New Roman" w:cs="Times New Roman"/>
          <w:sz w:val="28"/>
          <w:szCs w:val="28"/>
        </w:rPr>
        <w:t xml:space="preserve"> </w:t>
      </w:r>
      <w:r w:rsidRPr="00E80750">
        <w:rPr>
          <w:rFonts w:ascii="Times New Roman" w:hAnsi="Times New Roman" w:cs="Times New Roman"/>
          <w:sz w:val="28"/>
          <w:szCs w:val="28"/>
        </w:rPr>
        <w:t>выявляется текущий общий уровень сформированности критерия по следующему ранжированию:</w:t>
      </w:r>
    </w:p>
    <w:p w:rsidR="00182BC6" w:rsidRPr="00E80750" w:rsidRDefault="00182BC6" w:rsidP="00182BC6">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Верно – 3 балла</w:t>
      </w:r>
    </w:p>
    <w:p w:rsidR="00182BC6" w:rsidRPr="00E80750" w:rsidRDefault="00182BC6" w:rsidP="00182BC6">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Думаю, верно – 2 балла</w:t>
      </w:r>
    </w:p>
    <w:p w:rsidR="00182BC6" w:rsidRPr="00E80750" w:rsidRDefault="00182BC6" w:rsidP="00182BC6">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Скорее неверно – 1 балл</w:t>
      </w:r>
    </w:p>
    <w:p w:rsidR="00182BC6" w:rsidRPr="00E80750" w:rsidRDefault="00182BC6" w:rsidP="00182BC6">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lastRenderedPageBreak/>
        <w:t>Неверно – 0 баллов</w:t>
      </w:r>
    </w:p>
    <w:p w:rsidR="00182BC6" w:rsidRPr="00E80750" w:rsidRDefault="00182BC6" w:rsidP="00182BC6">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Итоги суммируются, и определяется уровень сформированности мотивационного критерия по следующему распределению:</w:t>
      </w:r>
    </w:p>
    <w:p w:rsidR="00182BC6" w:rsidRPr="00E80750" w:rsidRDefault="00182BC6" w:rsidP="00182BC6">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Подготовительный – 0-11 баллов. Уровень характеризуется знанием об отдельных предметных областях, слабовыраженной мотивации к предметной деятельности, отсутствием познавательной активности.</w:t>
      </w:r>
    </w:p>
    <w:p w:rsidR="00182BC6" w:rsidRPr="00E80750" w:rsidRDefault="00182BC6" w:rsidP="00182BC6">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Базовый – 12-23 балла. Уровень характеризуется видением обучающимся системы предметных областей, реализацией некоторых научных принципов и появлением слабовыраженной познавательной активности.</w:t>
      </w:r>
    </w:p>
    <w:p w:rsidR="00182BC6" w:rsidRPr="00E80750" w:rsidRDefault="00182BC6" w:rsidP="00182BC6">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Средний – 24-35 баллов. На данном уровне обучающийся умеет структурировать предметную информацию, отмечает некоторые межпредметные связи, также демонстрирует он среднюю мотивированность к учебной предметной деятельности и проявляет исследовательский интерес.</w:t>
      </w:r>
    </w:p>
    <w:p w:rsidR="00182BC6" w:rsidRPr="00E80750" w:rsidRDefault="00182BC6" w:rsidP="00182BC6">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Выше среднего – 36-47 баллов. Характеризуется уровнем мотивации к учебной предметной деятельности выше среднего, проявляется интерес к исследовательской активности, обучающийся видит межпредметные связи и готовится их находить самостоятельно, имеется чёткая структурированность предметных знаний.</w:t>
      </w:r>
    </w:p>
    <w:p w:rsidR="00182BC6" w:rsidRPr="00E80750" w:rsidRDefault="00182BC6" w:rsidP="00182BC6">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Высокий – 48-60. На данном уровне обучающийся демонстрирует высокую мотивацию к учебной предметной деятельности, находит межпредметные связи самостоятельно, активно исследует научные области, разрабатывает и структурирует некоторые элементы предметных знаний.</w:t>
      </w:r>
    </w:p>
    <w:p w:rsidR="00182BC6" w:rsidRPr="00E80750" w:rsidRDefault="00182BC6" w:rsidP="00182BC6">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В исследуемой группе, состоящей из 150 человек, 4% (6) обучающихся оказались на подготовительном уровне сформированности мотивационного критерия медиатворчества, 22% (33) – на базовом уровне, 42% (63) – на среднем уровне, 26% (39) – на уровне выше среднего и 6% (9) – на высоком уровне.</w:t>
      </w:r>
    </w:p>
    <w:p w:rsidR="00182BC6" w:rsidRPr="00E80750" w:rsidRDefault="00182BC6" w:rsidP="00182BC6">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 xml:space="preserve">Средний балл сформированности мотивационного критерия по всей выборке (n=150) составил 30,46, что соответствует среднему уровню (50,77% </w:t>
      </w:r>
      <w:r w:rsidRPr="00E80750">
        <w:rPr>
          <w:rFonts w:ascii="Times New Roman" w:hAnsi="Times New Roman" w:cs="Times New Roman"/>
          <w:color w:val="000000" w:themeColor="text1"/>
          <w:sz w:val="28"/>
          <w:szCs w:val="28"/>
        </w:rPr>
        <w:lastRenderedPageBreak/>
        <w:t>от максимально возможного балла). На основе полученных данных можно утверждать, что на констатирующем этапе эксперимента большая часть обучающихся, а именно 68% (4% + 22% + 42%), имеет средний или ниже уровень сформированности мотивационного критерия медиатворчества (Рис. 3).</w:t>
      </w:r>
    </w:p>
    <w:p w:rsidR="00182BC6" w:rsidRPr="00E80750" w:rsidRDefault="00182BC6" w:rsidP="00182BC6">
      <w:pPr>
        <w:spacing w:after="0" w:line="360" w:lineRule="auto"/>
        <w:jc w:val="center"/>
        <w:rPr>
          <w:rFonts w:ascii="Times New Roman" w:hAnsi="Times New Roman" w:cs="Times New Roman"/>
          <w:color w:val="000000" w:themeColor="text1"/>
          <w:sz w:val="28"/>
          <w:szCs w:val="28"/>
        </w:rPr>
      </w:pPr>
      <w:r w:rsidRPr="00E80750">
        <w:rPr>
          <w:rFonts w:ascii="Times New Roman" w:hAnsi="Times New Roman" w:cs="Times New Roman"/>
          <w:noProof/>
          <w:color w:val="000000" w:themeColor="text1"/>
          <w:sz w:val="28"/>
          <w:szCs w:val="28"/>
          <w:lang w:eastAsia="ru-RU"/>
        </w:rPr>
        <w:drawing>
          <wp:inline distT="0" distB="0" distL="0" distR="0" wp14:anchorId="1FFFB091" wp14:editId="2F256C77">
            <wp:extent cx="5103858" cy="3019425"/>
            <wp:effectExtent l="0" t="0" r="1905"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111060" cy="3023685"/>
                    </a:xfrm>
                    <a:prstGeom prst="rect">
                      <a:avLst/>
                    </a:prstGeom>
                  </pic:spPr>
                </pic:pic>
              </a:graphicData>
            </a:graphic>
          </wp:inline>
        </w:drawing>
      </w:r>
    </w:p>
    <w:p w:rsidR="00182BC6" w:rsidRPr="00E80750" w:rsidRDefault="00182BC6" w:rsidP="00182BC6">
      <w:pPr>
        <w:spacing w:after="0" w:line="360" w:lineRule="auto"/>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Рисунок 3 – Распределение количества обучающихся согласно их уровню сформированности мотивационного критерия медиатворчества.</w:t>
      </w:r>
    </w:p>
    <w:p w:rsidR="00182BC6" w:rsidRPr="00E80750" w:rsidRDefault="00182BC6" w:rsidP="00182BC6">
      <w:pPr>
        <w:spacing w:after="0" w:line="360" w:lineRule="auto"/>
        <w:ind w:firstLine="708"/>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Следующей методикой в рамках мотивационного критерия являлась методика «Изучение мотивации обучения» М.И. Лукьяновой, Н.В. Калининой. Данные, полученные на констатирующем этапе исследования, свидетельствуют о преобладании у значительной части подростков недостаточно сформированной учебной мотивации. Так, низкий уровень мотивации был выявлен у 7 обучающихся, сниженный продемонстрировали 68 обучающихся, нормальному уровню соответствуют 63 обучающихся, высокий выявлен у 12 обучающихся. При этом обучающихся с очень высоким уровнем учебной мотивации выявлено не было, что подтверждает результаты предыдущего метода.</w:t>
      </w:r>
    </w:p>
    <w:p w:rsidR="00182BC6" w:rsidRPr="00E80750" w:rsidRDefault="00182BC6" w:rsidP="00182BC6">
      <w:pPr>
        <w:spacing w:after="0" w:line="360" w:lineRule="auto"/>
        <w:ind w:firstLine="708"/>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 xml:space="preserve">Анализ структуры мотивационной сферы показал, что ведущим являлся внешний мотив, составивший 30% от общего числа выявленных мотивов. Игровой мотив составил 23%, учебный </w:t>
      </w:r>
      <w:r w:rsidR="00D420AC" w:rsidRPr="00E80750">
        <w:rPr>
          <w:rFonts w:ascii="Times New Roman" w:hAnsi="Times New Roman" w:cs="Times New Roman"/>
          <w:color w:val="000000" w:themeColor="text1"/>
          <w:sz w:val="28"/>
          <w:szCs w:val="28"/>
        </w:rPr>
        <w:t>–</w:t>
      </w:r>
      <w:r w:rsidRPr="00E80750">
        <w:rPr>
          <w:rFonts w:ascii="Times New Roman" w:hAnsi="Times New Roman" w:cs="Times New Roman"/>
          <w:color w:val="000000" w:themeColor="text1"/>
          <w:sz w:val="28"/>
          <w:szCs w:val="28"/>
        </w:rPr>
        <w:t xml:space="preserve"> 14%, социальный </w:t>
      </w:r>
      <w:r w:rsidR="00D420AC" w:rsidRPr="00E80750">
        <w:rPr>
          <w:rFonts w:ascii="Times New Roman" w:hAnsi="Times New Roman" w:cs="Times New Roman"/>
          <w:color w:val="000000" w:themeColor="text1"/>
          <w:sz w:val="28"/>
          <w:szCs w:val="28"/>
        </w:rPr>
        <w:t>–</w:t>
      </w:r>
      <w:r w:rsidRPr="00E80750">
        <w:rPr>
          <w:rFonts w:ascii="Times New Roman" w:hAnsi="Times New Roman" w:cs="Times New Roman"/>
          <w:color w:val="000000" w:themeColor="text1"/>
          <w:sz w:val="28"/>
          <w:szCs w:val="28"/>
        </w:rPr>
        <w:t xml:space="preserve"> 12%, </w:t>
      </w:r>
      <w:r w:rsidRPr="00E80750">
        <w:rPr>
          <w:rFonts w:ascii="Times New Roman" w:hAnsi="Times New Roman" w:cs="Times New Roman"/>
          <w:color w:val="000000" w:themeColor="text1"/>
          <w:sz w:val="28"/>
          <w:szCs w:val="28"/>
        </w:rPr>
        <w:lastRenderedPageBreak/>
        <w:t xml:space="preserve">позиционный </w:t>
      </w:r>
      <w:r w:rsidR="00D420AC" w:rsidRPr="00E80750">
        <w:rPr>
          <w:rFonts w:ascii="Times New Roman" w:hAnsi="Times New Roman" w:cs="Times New Roman"/>
          <w:color w:val="000000" w:themeColor="text1"/>
          <w:sz w:val="28"/>
          <w:szCs w:val="28"/>
        </w:rPr>
        <w:t>–</w:t>
      </w:r>
      <w:r w:rsidRPr="00E80750">
        <w:rPr>
          <w:rFonts w:ascii="Times New Roman" w:hAnsi="Times New Roman" w:cs="Times New Roman"/>
          <w:color w:val="000000" w:themeColor="text1"/>
          <w:sz w:val="28"/>
          <w:szCs w:val="28"/>
        </w:rPr>
        <w:t xml:space="preserve"> 11%, оценочный </w:t>
      </w:r>
      <w:r w:rsidR="00D420AC" w:rsidRPr="00E80750">
        <w:rPr>
          <w:rFonts w:ascii="Times New Roman" w:hAnsi="Times New Roman" w:cs="Times New Roman"/>
          <w:color w:val="000000" w:themeColor="text1"/>
          <w:sz w:val="28"/>
          <w:szCs w:val="28"/>
        </w:rPr>
        <w:t>–</w:t>
      </w:r>
      <w:r w:rsidRPr="00E80750">
        <w:rPr>
          <w:rFonts w:ascii="Times New Roman" w:hAnsi="Times New Roman" w:cs="Times New Roman"/>
          <w:color w:val="000000" w:themeColor="text1"/>
          <w:sz w:val="28"/>
          <w:szCs w:val="28"/>
        </w:rPr>
        <w:t xml:space="preserve"> 10%. Подобное распределение свидетельствует о том, что значительная часть обучающихся ориентировалась преимущественно на внешние стимулы обучения: контроль со стороны взрослых, получение формальных результатов, избегание наказания. Высокая доля игрового мотива также указывает на потребность обучающихся в эмоционально насыщенной и деятельностной организации образовательного процесса. На контрольном этапе данная методика, как и все методики из параграфа 2.1, будет проведена повторно для наблюдения динамики мотивационной сферы обучающихся.</w:t>
      </w:r>
    </w:p>
    <w:p w:rsidR="00182BC6" w:rsidRPr="00E80750" w:rsidRDefault="00182BC6" w:rsidP="00182BC6">
      <w:pPr>
        <w:spacing w:after="0" w:line="360" w:lineRule="auto"/>
        <w:ind w:firstLine="708"/>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Третьей методикой являлась модифицированная «Карта интересов» (А.Е. Гломшток, А.А. Азабель, А.Г. Грецова). На констатирующем этапе эксперимента был выявлен ярко выраженный интерес по следующим сферам: изобразительное искусство (78), музыка (75), медиатворчество (73), информатика и ИКТ (43), биология (42), математика (38). Такие результаты связываются с тем, что многие из обучающихся уже посещают дополнительные мероприятия, связанные с указанными сферами интересов.</w:t>
      </w:r>
    </w:p>
    <w:p w:rsidR="00182BC6" w:rsidRPr="00E80750" w:rsidRDefault="00182BC6" w:rsidP="00182BC6">
      <w:pPr>
        <w:spacing w:after="0" w:line="360" w:lineRule="auto"/>
        <w:ind w:firstLine="708"/>
        <w:jc w:val="both"/>
        <w:rPr>
          <w:rFonts w:ascii="Times New Roman" w:hAnsi="Times New Roman" w:cs="Times New Roman"/>
          <w:sz w:val="28"/>
          <w:szCs w:val="28"/>
        </w:rPr>
      </w:pPr>
      <w:r w:rsidRPr="00E80750">
        <w:rPr>
          <w:rFonts w:ascii="Times New Roman" w:hAnsi="Times New Roman" w:cs="Times New Roman"/>
          <w:sz w:val="28"/>
          <w:szCs w:val="28"/>
        </w:rPr>
        <w:t>Выраженный интерес представлен в следующих сферах: математика (52), физика (44), медиатворчество (42), изобразительное искусство (32), иностранные языки (30), техника и электроника (30). В данном контексте большее количество обучающихся выражают интерес к математике и физике, что говорит об общей заинтересованности естественно-научным миром.</w:t>
      </w:r>
    </w:p>
    <w:p w:rsidR="00182BC6" w:rsidRPr="00E80750" w:rsidRDefault="00182BC6" w:rsidP="00182BC6">
      <w:pPr>
        <w:spacing w:after="0" w:line="360" w:lineRule="auto"/>
        <w:ind w:firstLine="708"/>
        <w:jc w:val="both"/>
        <w:rPr>
          <w:rFonts w:ascii="Times New Roman" w:hAnsi="Times New Roman" w:cs="Times New Roman"/>
          <w:sz w:val="28"/>
          <w:szCs w:val="28"/>
        </w:rPr>
      </w:pPr>
      <w:r w:rsidRPr="00E80750">
        <w:rPr>
          <w:rFonts w:ascii="Times New Roman" w:hAnsi="Times New Roman" w:cs="Times New Roman"/>
          <w:sz w:val="28"/>
          <w:szCs w:val="28"/>
        </w:rPr>
        <w:t>Слабовыраженный интерес имеют сферы географии (74), истории (69), физкультуры и спорта (62), экологии (62), медицины (57), строительства (46). Такие результаты связываются с тем, что в силу отсутствия направленности выбора профессии более узконаправленные сферы обучающимися пока игнорируются. То же относится и к областям, не вызывающим интерес (химия, транспорт, сфера обслуживания, торговля, сценическое искусство, журналистика), или совсем отрицаемым (военные специальности, авиация, морское дело, юриспруденция).</w:t>
      </w:r>
    </w:p>
    <w:p w:rsidR="00182BC6" w:rsidRPr="00E80750" w:rsidRDefault="00182BC6" w:rsidP="00182BC6">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i/>
          <w:color w:val="000000" w:themeColor="text1"/>
          <w:sz w:val="28"/>
          <w:szCs w:val="28"/>
        </w:rPr>
        <w:lastRenderedPageBreak/>
        <w:t>Технологический критерий</w:t>
      </w:r>
      <w:r w:rsidRPr="00E80750">
        <w:rPr>
          <w:rFonts w:ascii="Times New Roman" w:hAnsi="Times New Roman" w:cs="Times New Roman"/>
          <w:color w:val="000000" w:themeColor="text1"/>
          <w:sz w:val="28"/>
          <w:szCs w:val="28"/>
        </w:rPr>
        <w:t xml:space="preserve"> базируется на опроснике «Я и цифровые технологии». На основе полученных ответов проводится подсчёт баллов по следующему ранжированию:</w:t>
      </w:r>
    </w:p>
    <w:p w:rsidR="00182BC6" w:rsidRPr="00E80750" w:rsidRDefault="00182BC6" w:rsidP="00182BC6">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Да – 2 балла</w:t>
      </w:r>
    </w:p>
    <w:p w:rsidR="00182BC6" w:rsidRPr="00E80750" w:rsidRDefault="00182BC6" w:rsidP="00182BC6">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Частично – 1 балл</w:t>
      </w:r>
    </w:p>
    <w:p w:rsidR="00182BC6" w:rsidRPr="00E80750" w:rsidRDefault="00182BC6" w:rsidP="00182BC6">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Нет – 0 баллов</w:t>
      </w:r>
    </w:p>
    <w:p w:rsidR="00182BC6" w:rsidRPr="00E80750" w:rsidRDefault="00182BC6" w:rsidP="00182BC6">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Итоги суммируются, и определяется уровень сформированности цифровых показателей медиатворчества (включая цифровую грамотность) по следующему распределению:</w:t>
      </w:r>
    </w:p>
    <w:p w:rsidR="00182BC6" w:rsidRPr="00E80750" w:rsidRDefault="00182BC6" w:rsidP="00182BC6">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 xml:space="preserve">Подготовительный </w:t>
      </w:r>
      <w:r w:rsidR="00D420AC" w:rsidRPr="00E80750">
        <w:rPr>
          <w:rFonts w:ascii="Times New Roman" w:hAnsi="Times New Roman" w:cs="Times New Roman"/>
          <w:color w:val="000000" w:themeColor="text1"/>
          <w:sz w:val="28"/>
          <w:szCs w:val="28"/>
        </w:rPr>
        <w:t>–</w:t>
      </w:r>
      <w:r w:rsidRPr="00E80750">
        <w:rPr>
          <w:rFonts w:ascii="Times New Roman" w:hAnsi="Times New Roman" w:cs="Times New Roman"/>
          <w:color w:val="000000" w:themeColor="text1"/>
          <w:sz w:val="28"/>
          <w:szCs w:val="28"/>
        </w:rPr>
        <w:t xml:space="preserve"> 0-7 баллов. На данном уровне обучающийся демонстрирует знания о некоторых элементах цифровой среды, отсутствие навыков владения медиаинструментами.</w:t>
      </w:r>
    </w:p>
    <w:p w:rsidR="00182BC6" w:rsidRPr="00E80750" w:rsidRDefault="00182BC6" w:rsidP="00182BC6">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 xml:space="preserve">Базовый </w:t>
      </w:r>
      <w:r w:rsidR="00D420AC" w:rsidRPr="00E80750">
        <w:rPr>
          <w:rFonts w:ascii="Times New Roman" w:hAnsi="Times New Roman" w:cs="Times New Roman"/>
          <w:color w:val="000000" w:themeColor="text1"/>
          <w:sz w:val="28"/>
          <w:szCs w:val="28"/>
        </w:rPr>
        <w:t>–</w:t>
      </w:r>
      <w:r w:rsidRPr="00E80750">
        <w:rPr>
          <w:rFonts w:ascii="Times New Roman" w:hAnsi="Times New Roman" w:cs="Times New Roman"/>
          <w:color w:val="000000" w:themeColor="text1"/>
          <w:sz w:val="28"/>
          <w:szCs w:val="28"/>
        </w:rPr>
        <w:t xml:space="preserve"> 8-15 баллов. Характеризуется формированием у обучающегося общих цифровых навыков на базовом уровне, увеличением объёма знаний о цифровой среде и медиаинструментах, появлением навыка работы с простейшими медиаинструментами и базового представления о цифровой грамотности.</w:t>
      </w:r>
    </w:p>
    <w:p w:rsidR="00182BC6" w:rsidRPr="00E80750" w:rsidRDefault="00182BC6" w:rsidP="00182BC6">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 xml:space="preserve">Средний </w:t>
      </w:r>
      <w:r w:rsidR="00D420AC" w:rsidRPr="00E80750">
        <w:rPr>
          <w:rFonts w:ascii="Times New Roman" w:hAnsi="Times New Roman" w:cs="Times New Roman"/>
          <w:color w:val="000000" w:themeColor="text1"/>
          <w:sz w:val="28"/>
          <w:szCs w:val="28"/>
        </w:rPr>
        <w:t>–</w:t>
      </w:r>
      <w:r w:rsidRPr="00E80750">
        <w:rPr>
          <w:rFonts w:ascii="Times New Roman" w:hAnsi="Times New Roman" w:cs="Times New Roman"/>
          <w:color w:val="000000" w:themeColor="text1"/>
          <w:sz w:val="28"/>
          <w:szCs w:val="28"/>
        </w:rPr>
        <w:t xml:space="preserve"> 16-23 балла. На данном уровне у обучающегося расширяются представления и знания о цифровой среде, растёт навык владения базовыми программами, появляется градация качества технического исполнения и уровня сформированности цифровой грамотности.</w:t>
      </w:r>
    </w:p>
    <w:p w:rsidR="00182BC6" w:rsidRPr="00E80750" w:rsidRDefault="00182BC6" w:rsidP="00182BC6">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 xml:space="preserve">Выше среднего </w:t>
      </w:r>
      <w:r w:rsidR="00D420AC" w:rsidRPr="00E80750">
        <w:rPr>
          <w:rFonts w:ascii="Times New Roman" w:hAnsi="Times New Roman" w:cs="Times New Roman"/>
          <w:color w:val="000000" w:themeColor="text1"/>
          <w:sz w:val="28"/>
          <w:szCs w:val="28"/>
        </w:rPr>
        <w:t>–</w:t>
      </w:r>
      <w:r w:rsidRPr="00E80750">
        <w:rPr>
          <w:rFonts w:ascii="Times New Roman" w:hAnsi="Times New Roman" w:cs="Times New Roman"/>
          <w:color w:val="000000" w:themeColor="text1"/>
          <w:sz w:val="28"/>
          <w:szCs w:val="28"/>
        </w:rPr>
        <w:t xml:space="preserve"> 24-31 балл. Характеризуется повышенными по сравнению со средним знаниями из цифровой сферы, появляется навык владения полупрофессиональными программами, растёт качество технического исполнения, демонстрируется уровень цифровой грамотности выше среднего.</w:t>
      </w:r>
    </w:p>
    <w:p w:rsidR="00182BC6" w:rsidRPr="00E80750" w:rsidRDefault="00182BC6" w:rsidP="00182BC6">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 xml:space="preserve">Высокий </w:t>
      </w:r>
      <w:r w:rsidR="00D420AC" w:rsidRPr="00E80750">
        <w:rPr>
          <w:rFonts w:ascii="Times New Roman" w:hAnsi="Times New Roman" w:cs="Times New Roman"/>
          <w:color w:val="000000" w:themeColor="text1"/>
          <w:sz w:val="28"/>
          <w:szCs w:val="28"/>
        </w:rPr>
        <w:t>–</w:t>
      </w:r>
      <w:r w:rsidRPr="00E80750">
        <w:rPr>
          <w:rFonts w:ascii="Times New Roman" w:hAnsi="Times New Roman" w:cs="Times New Roman"/>
          <w:color w:val="000000" w:themeColor="text1"/>
          <w:sz w:val="28"/>
          <w:szCs w:val="28"/>
        </w:rPr>
        <w:t xml:space="preserve"> 32-40 баллов. На данном уровне обучающийся демонстрирует сформированность общих цифровых навыков, владение медиаинструментами и полупрофессиональными программами, активно </w:t>
      </w:r>
      <w:r w:rsidRPr="00E80750">
        <w:rPr>
          <w:rFonts w:ascii="Times New Roman" w:hAnsi="Times New Roman" w:cs="Times New Roman"/>
          <w:color w:val="000000" w:themeColor="text1"/>
          <w:sz w:val="28"/>
          <w:szCs w:val="28"/>
        </w:rPr>
        <w:lastRenderedPageBreak/>
        <w:t>пользуется ими для достижения своих целей; имеет сформированную цифровую грамотность.</w:t>
      </w:r>
    </w:p>
    <w:p w:rsidR="00182BC6" w:rsidRPr="00E80750" w:rsidRDefault="00182BC6" w:rsidP="00182BC6">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 xml:space="preserve">В исследуемой группе, состоящей из 150 человек, 4% (6) обучающихся показали подготовительный уровень сформированности технологического критерия развития медиатворчества, 22% (33) </w:t>
      </w:r>
      <w:r w:rsidR="00D420AC" w:rsidRPr="00E80750">
        <w:rPr>
          <w:rFonts w:ascii="Times New Roman" w:hAnsi="Times New Roman" w:cs="Times New Roman"/>
          <w:color w:val="000000" w:themeColor="text1"/>
          <w:sz w:val="28"/>
          <w:szCs w:val="28"/>
        </w:rPr>
        <w:t>–</w:t>
      </w:r>
      <w:r w:rsidRPr="00E80750">
        <w:rPr>
          <w:rFonts w:ascii="Times New Roman" w:hAnsi="Times New Roman" w:cs="Times New Roman"/>
          <w:color w:val="000000" w:themeColor="text1"/>
          <w:sz w:val="28"/>
          <w:szCs w:val="28"/>
        </w:rPr>
        <w:t xml:space="preserve"> базовый уровень, 36% (54) </w:t>
      </w:r>
      <w:r w:rsidR="00D420AC" w:rsidRPr="00E80750">
        <w:rPr>
          <w:rFonts w:ascii="Times New Roman" w:hAnsi="Times New Roman" w:cs="Times New Roman"/>
          <w:color w:val="000000" w:themeColor="text1"/>
          <w:sz w:val="28"/>
          <w:szCs w:val="28"/>
        </w:rPr>
        <w:t>–</w:t>
      </w:r>
      <w:r w:rsidRPr="00E80750">
        <w:rPr>
          <w:rFonts w:ascii="Times New Roman" w:hAnsi="Times New Roman" w:cs="Times New Roman"/>
          <w:color w:val="000000" w:themeColor="text1"/>
          <w:sz w:val="28"/>
          <w:szCs w:val="28"/>
        </w:rPr>
        <w:t xml:space="preserve"> средний уровень, 26% (39) </w:t>
      </w:r>
      <w:r w:rsidR="00D420AC" w:rsidRPr="00E80750">
        <w:rPr>
          <w:rFonts w:ascii="Times New Roman" w:hAnsi="Times New Roman" w:cs="Times New Roman"/>
          <w:color w:val="000000" w:themeColor="text1"/>
          <w:sz w:val="28"/>
          <w:szCs w:val="28"/>
        </w:rPr>
        <w:t>–</w:t>
      </w:r>
      <w:r w:rsidRPr="00E80750">
        <w:rPr>
          <w:rFonts w:ascii="Times New Roman" w:hAnsi="Times New Roman" w:cs="Times New Roman"/>
          <w:color w:val="000000" w:themeColor="text1"/>
          <w:sz w:val="28"/>
          <w:szCs w:val="28"/>
        </w:rPr>
        <w:t xml:space="preserve"> уровень выше среднего и 12% (18) </w:t>
      </w:r>
      <w:r w:rsidR="00D420AC" w:rsidRPr="00E80750">
        <w:rPr>
          <w:rFonts w:ascii="Times New Roman" w:hAnsi="Times New Roman" w:cs="Times New Roman"/>
          <w:color w:val="000000" w:themeColor="text1"/>
          <w:sz w:val="28"/>
          <w:szCs w:val="28"/>
        </w:rPr>
        <w:t>–</w:t>
      </w:r>
      <w:r w:rsidRPr="00E80750">
        <w:rPr>
          <w:rFonts w:ascii="Times New Roman" w:hAnsi="Times New Roman" w:cs="Times New Roman"/>
          <w:color w:val="000000" w:themeColor="text1"/>
          <w:sz w:val="28"/>
          <w:szCs w:val="28"/>
        </w:rPr>
        <w:t xml:space="preserve"> высокий уровень (рисунок 4). Средний балл сформированности технологического критерия по всей выборке (n=150) составил 21,06, что соответствует среднему уровню (52,65% от максимально возможного балла).</w:t>
      </w:r>
    </w:p>
    <w:p w:rsidR="00182BC6" w:rsidRPr="00E80750" w:rsidRDefault="00182BC6" w:rsidP="00182BC6">
      <w:pPr>
        <w:spacing w:after="0" w:line="360" w:lineRule="auto"/>
        <w:jc w:val="center"/>
        <w:rPr>
          <w:rFonts w:ascii="Times New Roman" w:hAnsi="Times New Roman" w:cs="Times New Roman"/>
          <w:color w:val="000000" w:themeColor="text1"/>
          <w:sz w:val="28"/>
          <w:szCs w:val="28"/>
        </w:rPr>
      </w:pPr>
      <w:r w:rsidRPr="00E80750">
        <w:rPr>
          <w:rFonts w:ascii="Times New Roman" w:hAnsi="Times New Roman" w:cs="Times New Roman"/>
          <w:noProof/>
          <w:color w:val="000000" w:themeColor="text1"/>
          <w:sz w:val="28"/>
          <w:szCs w:val="28"/>
          <w:lang w:eastAsia="ru-RU"/>
        </w:rPr>
        <w:drawing>
          <wp:inline distT="0" distB="0" distL="0" distR="0" wp14:anchorId="49BED723" wp14:editId="3950459D">
            <wp:extent cx="4743450" cy="2858955"/>
            <wp:effectExtent l="0" t="0" r="0" b="0"/>
            <wp:docPr id="93" name="Рисунок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763024" cy="2870753"/>
                    </a:xfrm>
                    <a:prstGeom prst="rect">
                      <a:avLst/>
                    </a:prstGeom>
                  </pic:spPr>
                </pic:pic>
              </a:graphicData>
            </a:graphic>
          </wp:inline>
        </w:drawing>
      </w:r>
    </w:p>
    <w:p w:rsidR="00182BC6" w:rsidRPr="00E80750" w:rsidRDefault="00182BC6" w:rsidP="00182BC6">
      <w:pPr>
        <w:spacing w:after="0" w:line="360" w:lineRule="auto"/>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Рисунок 4 – Распределение количества обучающихся согласно их уровню сформированности технологического критерия медиатворчества.</w:t>
      </w:r>
    </w:p>
    <w:p w:rsidR="00182BC6" w:rsidRPr="00E80750" w:rsidRDefault="00182BC6" w:rsidP="00182BC6">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На основе полученных данных было выявлено, что на констатирующем этапе эксперимента 62% (4% + 22% + 36%) обучающихся имеет средний или ниже уровень сформированности технологического критерия медиатворчества.</w:t>
      </w:r>
    </w:p>
    <w:p w:rsidR="00182BC6" w:rsidRPr="00E80750" w:rsidRDefault="00182BC6" w:rsidP="00182BC6">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 xml:space="preserve">В </w:t>
      </w:r>
      <w:r w:rsidRPr="00E80750">
        <w:rPr>
          <w:rFonts w:ascii="Times New Roman" w:hAnsi="Times New Roman" w:cs="Times New Roman"/>
          <w:i/>
          <w:color w:val="000000" w:themeColor="text1"/>
          <w:sz w:val="28"/>
          <w:szCs w:val="28"/>
        </w:rPr>
        <w:t>креативном критерии</w:t>
      </w:r>
      <w:r w:rsidRPr="00E80750">
        <w:rPr>
          <w:rFonts w:ascii="Times New Roman" w:hAnsi="Times New Roman" w:cs="Times New Roman"/>
          <w:color w:val="000000" w:themeColor="text1"/>
          <w:sz w:val="28"/>
          <w:szCs w:val="28"/>
        </w:rPr>
        <w:t xml:space="preserve"> первым анализировался опросник «Склонность к творчеству». вторым – тест креативности Е.П. Торренса; третьим – тест дивергентного мышления Ф. Вильямса.</w:t>
      </w:r>
    </w:p>
    <w:p w:rsidR="00182BC6" w:rsidRPr="00E80750" w:rsidRDefault="00182BC6" w:rsidP="00182BC6">
      <w:pPr>
        <w:spacing w:after="0" w:line="360" w:lineRule="auto"/>
        <w:ind w:firstLine="708"/>
        <w:jc w:val="both"/>
        <w:rPr>
          <w:rFonts w:ascii="Times New Roman" w:hAnsi="Times New Roman" w:cs="Times New Roman"/>
          <w:sz w:val="28"/>
          <w:szCs w:val="28"/>
        </w:rPr>
      </w:pPr>
      <w:r w:rsidRPr="00E80750">
        <w:rPr>
          <w:rFonts w:ascii="Times New Roman" w:hAnsi="Times New Roman" w:cs="Times New Roman"/>
          <w:sz w:val="28"/>
          <w:szCs w:val="28"/>
        </w:rPr>
        <w:lastRenderedPageBreak/>
        <w:t>Опросник «Склонность к творчеству». На основе ответов выявляется текущий общий уровень креативного критерия, производится подсчёт баллов по следующему ранжированию:</w:t>
      </w:r>
    </w:p>
    <w:p w:rsidR="00182BC6" w:rsidRPr="00E80750" w:rsidRDefault="00182BC6" w:rsidP="00182BC6">
      <w:pPr>
        <w:spacing w:after="0" w:line="360" w:lineRule="auto"/>
        <w:ind w:firstLine="708"/>
        <w:jc w:val="both"/>
        <w:rPr>
          <w:rFonts w:ascii="Times New Roman" w:hAnsi="Times New Roman" w:cs="Times New Roman"/>
          <w:sz w:val="28"/>
          <w:szCs w:val="28"/>
        </w:rPr>
      </w:pPr>
      <w:r w:rsidRPr="00E80750">
        <w:rPr>
          <w:rFonts w:ascii="Times New Roman" w:hAnsi="Times New Roman" w:cs="Times New Roman"/>
          <w:sz w:val="28"/>
          <w:szCs w:val="28"/>
        </w:rPr>
        <w:t xml:space="preserve">Совсем нет </w:t>
      </w:r>
      <w:r w:rsidR="00D420AC" w:rsidRPr="00E80750">
        <w:rPr>
          <w:rFonts w:ascii="Times New Roman" w:hAnsi="Times New Roman" w:cs="Times New Roman"/>
          <w:sz w:val="28"/>
          <w:szCs w:val="28"/>
        </w:rPr>
        <w:t>–</w:t>
      </w:r>
      <w:r w:rsidRPr="00E80750">
        <w:rPr>
          <w:rFonts w:ascii="Times New Roman" w:hAnsi="Times New Roman" w:cs="Times New Roman"/>
          <w:sz w:val="28"/>
          <w:szCs w:val="28"/>
        </w:rPr>
        <w:t xml:space="preserve"> 0 баллов</w:t>
      </w:r>
    </w:p>
    <w:p w:rsidR="00182BC6" w:rsidRPr="00E80750" w:rsidRDefault="00182BC6" w:rsidP="00182BC6">
      <w:pPr>
        <w:spacing w:after="0" w:line="360" w:lineRule="auto"/>
        <w:ind w:firstLine="708"/>
        <w:jc w:val="both"/>
        <w:rPr>
          <w:rFonts w:ascii="Times New Roman" w:hAnsi="Times New Roman" w:cs="Times New Roman"/>
          <w:sz w:val="28"/>
          <w:szCs w:val="28"/>
        </w:rPr>
      </w:pPr>
      <w:r w:rsidRPr="00E80750">
        <w:rPr>
          <w:rFonts w:ascii="Times New Roman" w:hAnsi="Times New Roman" w:cs="Times New Roman"/>
          <w:sz w:val="28"/>
          <w:szCs w:val="28"/>
        </w:rPr>
        <w:t xml:space="preserve">Редко </w:t>
      </w:r>
      <w:r w:rsidR="00D420AC" w:rsidRPr="00E80750">
        <w:rPr>
          <w:rFonts w:ascii="Times New Roman" w:hAnsi="Times New Roman" w:cs="Times New Roman"/>
          <w:sz w:val="28"/>
          <w:szCs w:val="28"/>
        </w:rPr>
        <w:t>–</w:t>
      </w:r>
      <w:r w:rsidRPr="00E80750">
        <w:rPr>
          <w:rFonts w:ascii="Times New Roman" w:hAnsi="Times New Roman" w:cs="Times New Roman"/>
          <w:sz w:val="28"/>
          <w:szCs w:val="28"/>
        </w:rPr>
        <w:t xml:space="preserve"> 1 балл</w:t>
      </w:r>
    </w:p>
    <w:p w:rsidR="00182BC6" w:rsidRPr="00E80750" w:rsidRDefault="00182BC6" w:rsidP="00182BC6">
      <w:pPr>
        <w:spacing w:after="0" w:line="360" w:lineRule="auto"/>
        <w:ind w:firstLine="708"/>
        <w:jc w:val="both"/>
        <w:rPr>
          <w:rFonts w:ascii="Times New Roman" w:hAnsi="Times New Roman" w:cs="Times New Roman"/>
          <w:sz w:val="28"/>
          <w:szCs w:val="28"/>
        </w:rPr>
      </w:pPr>
      <w:r w:rsidRPr="00E80750">
        <w:rPr>
          <w:rFonts w:ascii="Times New Roman" w:hAnsi="Times New Roman" w:cs="Times New Roman"/>
          <w:sz w:val="28"/>
          <w:szCs w:val="28"/>
        </w:rPr>
        <w:t xml:space="preserve">Время от времени </w:t>
      </w:r>
      <w:r w:rsidR="00D420AC" w:rsidRPr="00E80750">
        <w:rPr>
          <w:rFonts w:ascii="Times New Roman" w:hAnsi="Times New Roman" w:cs="Times New Roman"/>
          <w:sz w:val="28"/>
          <w:szCs w:val="28"/>
        </w:rPr>
        <w:t>–</w:t>
      </w:r>
      <w:r w:rsidRPr="00E80750">
        <w:rPr>
          <w:rFonts w:ascii="Times New Roman" w:hAnsi="Times New Roman" w:cs="Times New Roman"/>
          <w:sz w:val="28"/>
          <w:szCs w:val="28"/>
        </w:rPr>
        <w:t xml:space="preserve"> 2 балла</w:t>
      </w:r>
    </w:p>
    <w:p w:rsidR="00182BC6" w:rsidRPr="00E80750" w:rsidRDefault="00182BC6" w:rsidP="00182BC6">
      <w:pPr>
        <w:spacing w:after="0" w:line="360" w:lineRule="auto"/>
        <w:ind w:firstLine="708"/>
        <w:jc w:val="both"/>
        <w:rPr>
          <w:rFonts w:ascii="Times New Roman" w:hAnsi="Times New Roman" w:cs="Times New Roman"/>
          <w:sz w:val="28"/>
          <w:szCs w:val="28"/>
        </w:rPr>
      </w:pPr>
      <w:r w:rsidRPr="00E80750">
        <w:rPr>
          <w:rFonts w:ascii="Times New Roman" w:hAnsi="Times New Roman" w:cs="Times New Roman"/>
          <w:sz w:val="28"/>
          <w:szCs w:val="28"/>
        </w:rPr>
        <w:t xml:space="preserve">Часто </w:t>
      </w:r>
      <w:r w:rsidR="00D420AC" w:rsidRPr="00E80750">
        <w:rPr>
          <w:rFonts w:ascii="Times New Roman" w:hAnsi="Times New Roman" w:cs="Times New Roman"/>
          <w:sz w:val="28"/>
          <w:szCs w:val="28"/>
        </w:rPr>
        <w:t>–</w:t>
      </w:r>
      <w:r w:rsidRPr="00E80750">
        <w:rPr>
          <w:rFonts w:ascii="Times New Roman" w:hAnsi="Times New Roman" w:cs="Times New Roman"/>
          <w:sz w:val="28"/>
          <w:szCs w:val="28"/>
        </w:rPr>
        <w:t xml:space="preserve"> 3 балла</w:t>
      </w:r>
    </w:p>
    <w:p w:rsidR="00182BC6" w:rsidRPr="00E80750" w:rsidRDefault="00182BC6" w:rsidP="00182BC6">
      <w:pPr>
        <w:spacing w:after="0" w:line="360" w:lineRule="auto"/>
        <w:ind w:firstLine="708"/>
        <w:jc w:val="both"/>
        <w:rPr>
          <w:rFonts w:ascii="Times New Roman" w:hAnsi="Times New Roman" w:cs="Times New Roman"/>
          <w:sz w:val="28"/>
          <w:szCs w:val="28"/>
        </w:rPr>
      </w:pPr>
      <w:r w:rsidRPr="00E80750">
        <w:rPr>
          <w:rFonts w:ascii="Times New Roman" w:hAnsi="Times New Roman" w:cs="Times New Roman"/>
          <w:sz w:val="28"/>
          <w:szCs w:val="28"/>
        </w:rPr>
        <w:t xml:space="preserve">Всегда </w:t>
      </w:r>
      <w:r w:rsidR="00D420AC" w:rsidRPr="00E80750">
        <w:rPr>
          <w:rFonts w:ascii="Times New Roman" w:hAnsi="Times New Roman" w:cs="Times New Roman"/>
          <w:sz w:val="28"/>
          <w:szCs w:val="28"/>
        </w:rPr>
        <w:t>–</w:t>
      </w:r>
      <w:r w:rsidRPr="00E80750">
        <w:rPr>
          <w:rFonts w:ascii="Times New Roman" w:hAnsi="Times New Roman" w:cs="Times New Roman"/>
          <w:sz w:val="28"/>
          <w:szCs w:val="28"/>
        </w:rPr>
        <w:t xml:space="preserve"> 4 балла</w:t>
      </w:r>
    </w:p>
    <w:p w:rsidR="00182BC6" w:rsidRPr="00E80750" w:rsidRDefault="00182BC6" w:rsidP="00182BC6">
      <w:pPr>
        <w:spacing w:after="0" w:line="360" w:lineRule="auto"/>
        <w:ind w:firstLine="708"/>
        <w:jc w:val="both"/>
        <w:rPr>
          <w:rFonts w:ascii="Times New Roman" w:hAnsi="Times New Roman" w:cs="Times New Roman"/>
          <w:sz w:val="28"/>
          <w:szCs w:val="28"/>
        </w:rPr>
      </w:pPr>
      <w:r w:rsidRPr="00E80750">
        <w:rPr>
          <w:rFonts w:ascii="Times New Roman" w:hAnsi="Times New Roman" w:cs="Times New Roman"/>
          <w:sz w:val="28"/>
          <w:szCs w:val="28"/>
        </w:rPr>
        <w:t>Итоги суммируются для распределения по уровням сформированности креативного критерия:</w:t>
      </w:r>
    </w:p>
    <w:p w:rsidR="00182BC6" w:rsidRPr="00E80750" w:rsidRDefault="00182BC6" w:rsidP="00182BC6">
      <w:pPr>
        <w:spacing w:after="0" w:line="360" w:lineRule="auto"/>
        <w:ind w:firstLine="708"/>
        <w:jc w:val="both"/>
        <w:rPr>
          <w:rFonts w:ascii="Times New Roman" w:hAnsi="Times New Roman" w:cs="Times New Roman"/>
          <w:sz w:val="28"/>
          <w:szCs w:val="28"/>
        </w:rPr>
      </w:pPr>
      <w:r w:rsidRPr="00E80750">
        <w:rPr>
          <w:rFonts w:ascii="Times New Roman" w:hAnsi="Times New Roman" w:cs="Times New Roman"/>
          <w:sz w:val="28"/>
          <w:szCs w:val="28"/>
        </w:rPr>
        <w:t xml:space="preserve">Подготовительный </w:t>
      </w:r>
      <w:r w:rsidR="00D420AC" w:rsidRPr="00E80750">
        <w:rPr>
          <w:rFonts w:ascii="Times New Roman" w:hAnsi="Times New Roman" w:cs="Times New Roman"/>
          <w:sz w:val="28"/>
          <w:szCs w:val="28"/>
        </w:rPr>
        <w:t>–</w:t>
      </w:r>
      <w:r w:rsidRPr="00E80750">
        <w:rPr>
          <w:rFonts w:ascii="Times New Roman" w:hAnsi="Times New Roman" w:cs="Times New Roman"/>
          <w:sz w:val="28"/>
          <w:szCs w:val="28"/>
        </w:rPr>
        <w:t xml:space="preserve"> 0-7 баллов. Уровень характеризуется знанием об отдельных элементах эстетики, отсутствием оригинальности, проявлением некоторых элементов творческих мыслительных процессов для решения обыкновенных задач.</w:t>
      </w:r>
    </w:p>
    <w:p w:rsidR="00182BC6" w:rsidRPr="00E80750" w:rsidRDefault="00182BC6" w:rsidP="00182BC6">
      <w:pPr>
        <w:spacing w:after="0" w:line="360" w:lineRule="auto"/>
        <w:ind w:firstLine="708"/>
        <w:jc w:val="both"/>
        <w:rPr>
          <w:rFonts w:ascii="Times New Roman" w:hAnsi="Times New Roman" w:cs="Times New Roman"/>
          <w:sz w:val="28"/>
          <w:szCs w:val="28"/>
        </w:rPr>
      </w:pPr>
      <w:r w:rsidRPr="00E80750">
        <w:rPr>
          <w:rFonts w:ascii="Times New Roman" w:hAnsi="Times New Roman" w:cs="Times New Roman"/>
          <w:sz w:val="28"/>
          <w:szCs w:val="28"/>
        </w:rPr>
        <w:t xml:space="preserve">Базовый </w:t>
      </w:r>
      <w:r w:rsidR="00D420AC" w:rsidRPr="00E80750">
        <w:rPr>
          <w:rFonts w:ascii="Times New Roman" w:hAnsi="Times New Roman" w:cs="Times New Roman"/>
          <w:sz w:val="28"/>
          <w:szCs w:val="28"/>
        </w:rPr>
        <w:t>–</w:t>
      </w:r>
      <w:r w:rsidRPr="00E80750">
        <w:rPr>
          <w:rFonts w:ascii="Times New Roman" w:hAnsi="Times New Roman" w:cs="Times New Roman"/>
          <w:sz w:val="28"/>
          <w:szCs w:val="28"/>
        </w:rPr>
        <w:t xml:space="preserve"> 8-15 баллов. На данном уровне обучающийся активнее пользуется творческим подходом, но для решения обыкновенных задач, также проявляются элементы оригинальности, демонстрируется базовое формирование эстетического представления о мире.</w:t>
      </w:r>
    </w:p>
    <w:p w:rsidR="00182BC6" w:rsidRPr="00E80750" w:rsidRDefault="00182BC6" w:rsidP="00182BC6">
      <w:pPr>
        <w:spacing w:after="0" w:line="360" w:lineRule="auto"/>
        <w:ind w:firstLine="708"/>
        <w:jc w:val="both"/>
        <w:rPr>
          <w:rFonts w:ascii="Times New Roman" w:hAnsi="Times New Roman" w:cs="Times New Roman"/>
          <w:sz w:val="28"/>
          <w:szCs w:val="28"/>
        </w:rPr>
      </w:pPr>
      <w:r w:rsidRPr="00E80750">
        <w:rPr>
          <w:rFonts w:ascii="Times New Roman" w:hAnsi="Times New Roman" w:cs="Times New Roman"/>
          <w:sz w:val="28"/>
          <w:szCs w:val="28"/>
        </w:rPr>
        <w:t xml:space="preserve">Средний </w:t>
      </w:r>
      <w:r w:rsidR="00D420AC" w:rsidRPr="00E80750">
        <w:rPr>
          <w:rFonts w:ascii="Times New Roman" w:hAnsi="Times New Roman" w:cs="Times New Roman"/>
          <w:sz w:val="28"/>
          <w:szCs w:val="28"/>
        </w:rPr>
        <w:t>–</w:t>
      </w:r>
      <w:r w:rsidRPr="00E80750">
        <w:rPr>
          <w:rFonts w:ascii="Times New Roman" w:hAnsi="Times New Roman" w:cs="Times New Roman"/>
          <w:sz w:val="28"/>
          <w:szCs w:val="28"/>
        </w:rPr>
        <w:t xml:space="preserve"> 16-23 балла. Характеризуется творческой адаптацией существующих знаний для решения базовых нестандартных задач, средней оригинальностью идей, эстетическим представлением о мире, формированием компетенций ценностно-смысловой ориентации.</w:t>
      </w:r>
    </w:p>
    <w:p w:rsidR="00182BC6" w:rsidRPr="00E80750" w:rsidRDefault="00182BC6" w:rsidP="00182BC6">
      <w:pPr>
        <w:spacing w:after="0" w:line="360" w:lineRule="auto"/>
        <w:ind w:firstLine="708"/>
        <w:jc w:val="both"/>
        <w:rPr>
          <w:rFonts w:ascii="Times New Roman" w:hAnsi="Times New Roman" w:cs="Times New Roman"/>
          <w:sz w:val="28"/>
          <w:szCs w:val="28"/>
        </w:rPr>
      </w:pPr>
      <w:r w:rsidRPr="00E80750">
        <w:rPr>
          <w:rFonts w:ascii="Times New Roman" w:hAnsi="Times New Roman" w:cs="Times New Roman"/>
          <w:sz w:val="28"/>
          <w:szCs w:val="28"/>
        </w:rPr>
        <w:t xml:space="preserve">Выше среднего </w:t>
      </w:r>
      <w:r w:rsidR="00D420AC" w:rsidRPr="00E80750">
        <w:rPr>
          <w:rFonts w:ascii="Times New Roman" w:hAnsi="Times New Roman" w:cs="Times New Roman"/>
          <w:sz w:val="28"/>
          <w:szCs w:val="28"/>
        </w:rPr>
        <w:t>–</w:t>
      </w:r>
      <w:r w:rsidRPr="00E80750">
        <w:rPr>
          <w:rFonts w:ascii="Times New Roman" w:hAnsi="Times New Roman" w:cs="Times New Roman"/>
          <w:sz w:val="28"/>
          <w:szCs w:val="28"/>
        </w:rPr>
        <w:t xml:space="preserve"> 24-31 балл. На данном уровне обучающийся проявляет оригинальность при решении более сложных нестандартных задач и вопросов, стремится разрабатывать свои решения самостоятельно, имеет своё представление о ценностях, творчестве и эстетике.</w:t>
      </w:r>
    </w:p>
    <w:p w:rsidR="00182BC6" w:rsidRPr="00E80750" w:rsidRDefault="00182BC6" w:rsidP="00182BC6">
      <w:pPr>
        <w:spacing w:after="0" w:line="360" w:lineRule="auto"/>
        <w:ind w:firstLine="708"/>
        <w:jc w:val="both"/>
        <w:rPr>
          <w:rFonts w:ascii="Times New Roman" w:hAnsi="Times New Roman" w:cs="Times New Roman"/>
          <w:sz w:val="28"/>
          <w:szCs w:val="28"/>
        </w:rPr>
      </w:pPr>
      <w:r w:rsidRPr="00E80750">
        <w:rPr>
          <w:rFonts w:ascii="Times New Roman" w:hAnsi="Times New Roman" w:cs="Times New Roman"/>
          <w:sz w:val="28"/>
          <w:szCs w:val="28"/>
        </w:rPr>
        <w:t xml:space="preserve">Высокий </w:t>
      </w:r>
      <w:r w:rsidR="00D420AC" w:rsidRPr="00E80750">
        <w:rPr>
          <w:rFonts w:ascii="Times New Roman" w:hAnsi="Times New Roman" w:cs="Times New Roman"/>
          <w:sz w:val="28"/>
          <w:szCs w:val="28"/>
        </w:rPr>
        <w:t>–</w:t>
      </w:r>
      <w:r w:rsidRPr="00E80750">
        <w:rPr>
          <w:rFonts w:ascii="Times New Roman" w:hAnsi="Times New Roman" w:cs="Times New Roman"/>
          <w:sz w:val="28"/>
          <w:szCs w:val="28"/>
        </w:rPr>
        <w:t xml:space="preserve"> 32-40 баллов. Характеризуется полноценным раскрытием креативности и оригинальности при решении нестандартных задач. На этом уровне обучающийся способен создавать принципиально новый творческий продукт, раскрывая его через своё представление об эстетике и ценностях.</w:t>
      </w:r>
    </w:p>
    <w:p w:rsidR="00182BC6" w:rsidRPr="00E80750" w:rsidRDefault="00182BC6" w:rsidP="00182BC6">
      <w:pPr>
        <w:spacing w:after="0" w:line="360" w:lineRule="auto"/>
        <w:ind w:firstLine="708"/>
        <w:jc w:val="both"/>
        <w:rPr>
          <w:rFonts w:ascii="Times New Roman" w:hAnsi="Times New Roman" w:cs="Times New Roman"/>
          <w:sz w:val="28"/>
          <w:szCs w:val="28"/>
        </w:rPr>
      </w:pPr>
      <w:r w:rsidRPr="00E80750">
        <w:rPr>
          <w:rFonts w:ascii="Times New Roman" w:hAnsi="Times New Roman" w:cs="Times New Roman"/>
          <w:sz w:val="28"/>
          <w:szCs w:val="28"/>
        </w:rPr>
        <w:lastRenderedPageBreak/>
        <w:t xml:space="preserve">В исследуемой группе, состоящей из 150 человек, 6% (9) обучающихся были на подготовительном уровне сформированности креативного критерия, 26% (39) </w:t>
      </w:r>
      <w:r w:rsidR="00D420AC" w:rsidRPr="00E80750">
        <w:rPr>
          <w:rFonts w:ascii="Times New Roman" w:hAnsi="Times New Roman" w:cs="Times New Roman"/>
          <w:sz w:val="28"/>
          <w:szCs w:val="28"/>
        </w:rPr>
        <w:t>–</w:t>
      </w:r>
      <w:r w:rsidRPr="00E80750">
        <w:rPr>
          <w:rFonts w:ascii="Times New Roman" w:hAnsi="Times New Roman" w:cs="Times New Roman"/>
          <w:sz w:val="28"/>
          <w:szCs w:val="28"/>
        </w:rPr>
        <w:t xml:space="preserve"> на базовом уровне, 32% (48) </w:t>
      </w:r>
      <w:r w:rsidR="00D420AC" w:rsidRPr="00E80750">
        <w:rPr>
          <w:rFonts w:ascii="Times New Roman" w:hAnsi="Times New Roman" w:cs="Times New Roman"/>
          <w:sz w:val="28"/>
          <w:szCs w:val="28"/>
        </w:rPr>
        <w:t>–</w:t>
      </w:r>
      <w:r w:rsidRPr="00E80750">
        <w:rPr>
          <w:rFonts w:ascii="Times New Roman" w:hAnsi="Times New Roman" w:cs="Times New Roman"/>
          <w:sz w:val="28"/>
          <w:szCs w:val="28"/>
        </w:rPr>
        <w:t xml:space="preserve"> на среднем уровне, 30% (45) </w:t>
      </w:r>
      <w:r w:rsidR="00D420AC" w:rsidRPr="00E80750">
        <w:rPr>
          <w:rFonts w:ascii="Times New Roman" w:hAnsi="Times New Roman" w:cs="Times New Roman"/>
          <w:sz w:val="28"/>
          <w:szCs w:val="28"/>
        </w:rPr>
        <w:t>–</w:t>
      </w:r>
      <w:r w:rsidRPr="00E80750">
        <w:rPr>
          <w:rFonts w:ascii="Times New Roman" w:hAnsi="Times New Roman" w:cs="Times New Roman"/>
          <w:sz w:val="28"/>
          <w:szCs w:val="28"/>
        </w:rPr>
        <w:t xml:space="preserve"> на уровне выше среднего и 6% (9) </w:t>
      </w:r>
      <w:r w:rsidR="00D420AC" w:rsidRPr="00E80750">
        <w:rPr>
          <w:rFonts w:ascii="Times New Roman" w:hAnsi="Times New Roman" w:cs="Times New Roman"/>
          <w:sz w:val="28"/>
          <w:szCs w:val="28"/>
        </w:rPr>
        <w:t>–</w:t>
      </w:r>
      <w:r w:rsidRPr="00E80750">
        <w:rPr>
          <w:rFonts w:ascii="Times New Roman" w:hAnsi="Times New Roman" w:cs="Times New Roman"/>
          <w:sz w:val="28"/>
          <w:szCs w:val="28"/>
        </w:rPr>
        <w:t xml:space="preserve"> на высоком уровне (рисунок 5). Средний балл сформированности креативного критерия по всей выборке (n=150) составил 20,06, что соответствует среднему уровню (50,15% от максимально возможного балла).</w:t>
      </w:r>
    </w:p>
    <w:p w:rsidR="00182BC6" w:rsidRPr="00E80750" w:rsidRDefault="00182BC6" w:rsidP="00182BC6">
      <w:pPr>
        <w:spacing w:after="0" w:line="360" w:lineRule="auto"/>
        <w:ind w:firstLine="709"/>
        <w:jc w:val="both"/>
        <w:rPr>
          <w:rFonts w:ascii="Times New Roman" w:hAnsi="Times New Roman" w:cs="Times New Roman"/>
          <w:color w:val="000000" w:themeColor="text1"/>
          <w:sz w:val="28"/>
          <w:szCs w:val="28"/>
        </w:rPr>
      </w:pPr>
    </w:p>
    <w:p w:rsidR="00182BC6" w:rsidRPr="00E80750" w:rsidRDefault="00182BC6" w:rsidP="00182BC6">
      <w:pPr>
        <w:spacing w:after="0" w:line="360" w:lineRule="auto"/>
        <w:jc w:val="center"/>
        <w:rPr>
          <w:rFonts w:ascii="Times New Roman" w:hAnsi="Times New Roman" w:cs="Times New Roman"/>
          <w:color w:val="000000" w:themeColor="text1"/>
          <w:sz w:val="28"/>
          <w:szCs w:val="28"/>
        </w:rPr>
      </w:pPr>
      <w:r w:rsidRPr="00E80750">
        <w:rPr>
          <w:rFonts w:ascii="Times New Roman" w:hAnsi="Times New Roman" w:cs="Times New Roman"/>
          <w:noProof/>
          <w:color w:val="000000" w:themeColor="text1"/>
          <w:sz w:val="28"/>
          <w:szCs w:val="28"/>
          <w:lang w:eastAsia="ru-RU"/>
        </w:rPr>
        <w:drawing>
          <wp:inline distT="0" distB="0" distL="0" distR="0" wp14:anchorId="578B6117" wp14:editId="19188D05">
            <wp:extent cx="5029902" cy="3172268"/>
            <wp:effectExtent l="0" t="0" r="0" b="9525"/>
            <wp:docPr id="94" name="Рисунок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029902" cy="3172268"/>
                    </a:xfrm>
                    <a:prstGeom prst="rect">
                      <a:avLst/>
                    </a:prstGeom>
                  </pic:spPr>
                </pic:pic>
              </a:graphicData>
            </a:graphic>
          </wp:inline>
        </w:drawing>
      </w:r>
    </w:p>
    <w:p w:rsidR="00182BC6" w:rsidRPr="00E80750" w:rsidRDefault="00182BC6" w:rsidP="00182BC6">
      <w:pPr>
        <w:spacing w:after="0" w:line="360" w:lineRule="auto"/>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Рисунок 5 – Распределение количества обучающихся согласно их уровню сформированности креативного критерия медиатворчества.</w:t>
      </w:r>
    </w:p>
    <w:p w:rsidR="00182BC6" w:rsidRPr="00E80750" w:rsidRDefault="00182BC6" w:rsidP="00182BC6">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На основе полученных данных выявлено, что на констатирующем этапе эксперимента большая часть обучающихся, а именно 64% (6% + 26% + 32%), имеет средний или ниже уровень сформированности креативного критерия медиатворчества.</w:t>
      </w:r>
    </w:p>
    <w:p w:rsidR="00182BC6" w:rsidRPr="00E80750" w:rsidRDefault="00182BC6" w:rsidP="00182BC6">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 xml:space="preserve">Следующим применённым методом был тест креативности Е.П. Торренса. При интерпретации результатов выделялось несколько основных параметров: беглость (показатель творческой продуктивности), гибкость (способность к вариативности мышления), оригинальность (степень </w:t>
      </w:r>
      <w:r w:rsidRPr="00E80750">
        <w:rPr>
          <w:rFonts w:ascii="Times New Roman" w:hAnsi="Times New Roman" w:cs="Times New Roman"/>
          <w:color w:val="000000" w:themeColor="text1"/>
          <w:sz w:val="28"/>
          <w:szCs w:val="28"/>
        </w:rPr>
        <w:lastRenderedPageBreak/>
        <w:t>статистической редкости и нестандартности создаваемых образов), разработанность (способность к детализации).</w:t>
      </w:r>
    </w:p>
    <w:p w:rsidR="00182BC6" w:rsidRPr="00E80750" w:rsidRDefault="00182BC6" w:rsidP="00182BC6">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 xml:space="preserve">На констатирующем этапе были получены следующие результаты. Показатели беглости и гибкости мышления у 112 обучающихся соответствовали возрастной норме, у 29 обучающихся были несколько ниже возрастных показателей, а у 9 обучающихся </w:t>
      </w:r>
      <w:r w:rsidR="00D420AC" w:rsidRPr="00E80750">
        <w:rPr>
          <w:rFonts w:ascii="Times New Roman" w:hAnsi="Times New Roman" w:cs="Times New Roman"/>
          <w:color w:val="000000" w:themeColor="text1"/>
          <w:sz w:val="28"/>
          <w:szCs w:val="28"/>
        </w:rPr>
        <w:t>–</w:t>
      </w:r>
      <w:r w:rsidRPr="00E80750">
        <w:rPr>
          <w:rFonts w:ascii="Times New Roman" w:hAnsi="Times New Roman" w:cs="Times New Roman"/>
          <w:color w:val="000000" w:themeColor="text1"/>
          <w:sz w:val="28"/>
          <w:szCs w:val="28"/>
        </w:rPr>
        <w:t xml:space="preserve"> выше нормы. Полученные данные свидетельствуют, что у большинства испытуемых сформирован базовый уровень способности к продуцированию идей и вариативному решению творческих задач.</w:t>
      </w:r>
    </w:p>
    <w:p w:rsidR="00182BC6" w:rsidRPr="00E80750" w:rsidRDefault="00182BC6" w:rsidP="00182BC6">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Анализ показателя оригинальности позволил установить, что низкий уровень оригинальности идей был выявлен у 48 обучающихся, средний показали 86 обучающихся, высокий продемонстрировали 16 обучающихся. Это свидетельствует о преобладании стандартных методов решения задач.</w:t>
      </w:r>
    </w:p>
    <w:p w:rsidR="00182BC6" w:rsidRPr="00E80750" w:rsidRDefault="00182BC6" w:rsidP="00182BC6">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Показатель разработанности продемонстрировал следующие результаты: низкий уровень был зафиксирован у 31 обучающегося, средний показали 93 обучающихся, высокий был выявлен у 26 обучающихся. Данные результаты указывают на то, что большинство обучающихся обладают способностью к частичной детализации творческого замысла, однако не всегда демонстрируют достаточную глубину проработки образов.</w:t>
      </w:r>
    </w:p>
    <w:p w:rsidR="00182BC6" w:rsidRPr="00E80750" w:rsidRDefault="00182BC6" w:rsidP="00182BC6">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Третьим методом являлся тест дивергентного мышления Ф. Вильямса. На констатирующем этапе исследования были выявлены следующие результаты: низкий уровень дивергентного мышления был продемонстрирован 44 обучающимися, средний уровень показали 89 обучающихся, высокий уровень был выявлен у 17 обучающихся. Полученные данные свидетельствуют о преобладании среднего уровня развития креативных способностей в исследуемой выборке. Вместе с тем значительное количество обучающихся с низкими показателями указывало на затруднения в создании оригинальных образов и использовании ассоциативных связей.</w:t>
      </w:r>
    </w:p>
    <w:p w:rsidR="00182BC6" w:rsidRPr="00E80750" w:rsidRDefault="00182BC6" w:rsidP="00182BC6">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Оба теста подкрепляют результаты опросника «Склонность к творчеству», что позволяет судить об объективности полученных данных.</w:t>
      </w:r>
    </w:p>
    <w:p w:rsidR="00182BC6" w:rsidRPr="00E80750" w:rsidRDefault="00182BC6" w:rsidP="00182BC6">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i/>
          <w:color w:val="000000" w:themeColor="text1"/>
          <w:sz w:val="28"/>
          <w:szCs w:val="28"/>
        </w:rPr>
        <w:lastRenderedPageBreak/>
        <w:t>Коллаборативный критерий</w:t>
      </w:r>
      <w:r w:rsidRPr="00E80750">
        <w:rPr>
          <w:rFonts w:ascii="Times New Roman" w:hAnsi="Times New Roman" w:cs="Times New Roman"/>
          <w:color w:val="000000" w:themeColor="text1"/>
          <w:sz w:val="28"/>
          <w:szCs w:val="28"/>
        </w:rPr>
        <w:t xml:space="preserve"> анализировался по опроснику «Я-Коммуникация», а затем в группах проводилась методика «Периметр».</w:t>
      </w:r>
    </w:p>
    <w:p w:rsidR="00182BC6" w:rsidRPr="00E80750" w:rsidRDefault="00182BC6" w:rsidP="00182BC6">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На основе полученных в опроснике «Я-Коммуникация» ответов проводится подсчёт баллов по следующему ранжированию:</w:t>
      </w:r>
    </w:p>
    <w:p w:rsidR="00182BC6" w:rsidRPr="00E80750" w:rsidRDefault="00182BC6" w:rsidP="00182BC6">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 xml:space="preserve">Да </w:t>
      </w:r>
      <w:r w:rsidR="00D420AC" w:rsidRPr="00E80750">
        <w:rPr>
          <w:rFonts w:ascii="Times New Roman" w:hAnsi="Times New Roman" w:cs="Times New Roman"/>
          <w:color w:val="000000" w:themeColor="text1"/>
          <w:sz w:val="28"/>
          <w:szCs w:val="28"/>
        </w:rPr>
        <w:t>–</w:t>
      </w:r>
      <w:r w:rsidRPr="00E80750">
        <w:rPr>
          <w:rFonts w:ascii="Times New Roman" w:hAnsi="Times New Roman" w:cs="Times New Roman"/>
          <w:color w:val="000000" w:themeColor="text1"/>
          <w:sz w:val="28"/>
          <w:szCs w:val="28"/>
        </w:rPr>
        <w:t xml:space="preserve"> 2 балла</w:t>
      </w:r>
    </w:p>
    <w:p w:rsidR="00182BC6" w:rsidRPr="00E80750" w:rsidRDefault="00182BC6" w:rsidP="00182BC6">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 xml:space="preserve">Возможно </w:t>
      </w:r>
      <w:r w:rsidR="00D420AC" w:rsidRPr="00E80750">
        <w:rPr>
          <w:rFonts w:ascii="Times New Roman" w:hAnsi="Times New Roman" w:cs="Times New Roman"/>
          <w:color w:val="000000" w:themeColor="text1"/>
          <w:sz w:val="28"/>
          <w:szCs w:val="28"/>
        </w:rPr>
        <w:t>–</w:t>
      </w:r>
      <w:r w:rsidRPr="00E80750">
        <w:rPr>
          <w:rFonts w:ascii="Times New Roman" w:hAnsi="Times New Roman" w:cs="Times New Roman"/>
          <w:color w:val="000000" w:themeColor="text1"/>
          <w:sz w:val="28"/>
          <w:szCs w:val="28"/>
        </w:rPr>
        <w:t xml:space="preserve"> 1 балл</w:t>
      </w:r>
    </w:p>
    <w:p w:rsidR="00182BC6" w:rsidRPr="00E80750" w:rsidRDefault="00182BC6" w:rsidP="00182BC6">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 xml:space="preserve">Нет </w:t>
      </w:r>
      <w:r w:rsidR="00D420AC" w:rsidRPr="00E80750">
        <w:rPr>
          <w:rFonts w:ascii="Times New Roman" w:hAnsi="Times New Roman" w:cs="Times New Roman"/>
          <w:color w:val="000000" w:themeColor="text1"/>
          <w:sz w:val="28"/>
          <w:szCs w:val="28"/>
        </w:rPr>
        <w:t>–</w:t>
      </w:r>
      <w:r w:rsidRPr="00E80750">
        <w:rPr>
          <w:rFonts w:ascii="Times New Roman" w:hAnsi="Times New Roman" w:cs="Times New Roman"/>
          <w:color w:val="000000" w:themeColor="text1"/>
          <w:sz w:val="28"/>
          <w:szCs w:val="28"/>
        </w:rPr>
        <w:t xml:space="preserve"> 0 баллов</w:t>
      </w:r>
    </w:p>
    <w:p w:rsidR="00182BC6" w:rsidRPr="00E80750" w:rsidRDefault="00182BC6" w:rsidP="00182BC6">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Итоги суммируются, и определяется уровень сформированности коллаборативного критерия по следующему распределению:</w:t>
      </w:r>
    </w:p>
    <w:p w:rsidR="00182BC6" w:rsidRPr="00E80750" w:rsidRDefault="00182BC6" w:rsidP="00182BC6">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 xml:space="preserve">Подготовительный </w:t>
      </w:r>
      <w:r w:rsidR="00D420AC" w:rsidRPr="00E80750">
        <w:rPr>
          <w:rFonts w:ascii="Times New Roman" w:hAnsi="Times New Roman" w:cs="Times New Roman"/>
          <w:color w:val="000000" w:themeColor="text1"/>
          <w:sz w:val="28"/>
          <w:szCs w:val="28"/>
        </w:rPr>
        <w:t>–</w:t>
      </w:r>
      <w:r w:rsidRPr="00E80750">
        <w:rPr>
          <w:rFonts w:ascii="Times New Roman" w:hAnsi="Times New Roman" w:cs="Times New Roman"/>
          <w:color w:val="000000" w:themeColor="text1"/>
          <w:sz w:val="28"/>
          <w:szCs w:val="28"/>
        </w:rPr>
        <w:t xml:space="preserve"> 24-30 баллов. На данном уровне демонстрируется слабый уровень общей и визуальной коммуникации, имеются элементы представлений о личных границах, воспринимается текст.</w:t>
      </w:r>
    </w:p>
    <w:p w:rsidR="00182BC6" w:rsidRPr="00E80750" w:rsidRDefault="00182BC6" w:rsidP="00182BC6">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 xml:space="preserve">Базовый </w:t>
      </w:r>
      <w:r w:rsidR="00D420AC" w:rsidRPr="00E80750">
        <w:rPr>
          <w:rFonts w:ascii="Times New Roman" w:hAnsi="Times New Roman" w:cs="Times New Roman"/>
          <w:color w:val="000000" w:themeColor="text1"/>
          <w:sz w:val="28"/>
          <w:szCs w:val="28"/>
        </w:rPr>
        <w:t>–</w:t>
      </w:r>
      <w:r w:rsidRPr="00E80750">
        <w:rPr>
          <w:rFonts w:ascii="Times New Roman" w:hAnsi="Times New Roman" w:cs="Times New Roman"/>
          <w:color w:val="000000" w:themeColor="text1"/>
          <w:sz w:val="28"/>
          <w:szCs w:val="28"/>
        </w:rPr>
        <w:t xml:space="preserve"> 18-23 балла. Характеризуется появлением показателей, связанных с порождением текста, появляются некоторые личные границы, увеличивается уровень общей коммуникации.</w:t>
      </w:r>
    </w:p>
    <w:p w:rsidR="00182BC6" w:rsidRPr="00E80750" w:rsidRDefault="00182BC6" w:rsidP="00182BC6">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 xml:space="preserve">Средний </w:t>
      </w:r>
      <w:r w:rsidR="00D420AC" w:rsidRPr="00E80750">
        <w:rPr>
          <w:rFonts w:ascii="Times New Roman" w:hAnsi="Times New Roman" w:cs="Times New Roman"/>
          <w:color w:val="000000" w:themeColor="text1"/>
          <w:sz w:val="28"/>
          <w:szCs w:val="28"/>
        </w:rPr>
        <w:t>–</w:t>
      </w:r>
      <w:r w:rsidRPr="00E80750">
        <w:rPr>
          <w:rFonts w:ascii="Times New Roman" w:hAnsi="Times New Roman" w:cs="Times New Roman"/>
          <w:color w:val="000000" w:themeColor="text1"/>
          <w:sz w:val="28"/>
          <w:szCs w:val="28"/>
        </w:rPr>
        <w:t xml:space="preserve"> 12-17 баллов. На этом уровне обучающийся демонстрирует средний уровень коммуникации, имеет определённые личные границы, широко применяет визуальную коммуникацию.</w:t>
      </w:r>
    </w:p>
    <w:p w:rsidR="00182BC6" w:rsidRPr="00E80750" w:rsidRDefault="00182BC6" w:rsidP="00182BC6">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 xml:space="preserve">Выше среднего </w:t>
      </w:r>
      <w:r w:rsidR="00D420AC" w:rsidRPr="00E80750">
        <w:rPr>
          <w:rFonts w:ascii="Times New Roman" w:hAnsi="Times New Roman" w:cs="Times New Roman"/>
          <w:color w:val="000000" w:themeColor="text1"/>
          <w:sz w:val="28"/>
          <w:szCs w:val="28"/>
        </w:rPr>
        <w:t>–</w:t>
      </w:r>
      <w:r w:rsidRPr="00E80750">
        <w:rPr>
          <w:rFonts w:ascii="Times New Roman" w:hAnsi="Times New Roman" w:cs="Times New Roman"/>
          <w:color w:val="000000" w:themeColor="text1"/>
          <w:sz w:val="28"/>
          <w:szCs w:val="28"/>
        </w:rPr>
        <w:t xml:space="preserve"> 6-11 баллов. Характеризуется увеличением коммуникации в диалогах и монологах, коммуникации в социуме, обучающийся стремится порождать собственные тексты и монологи.</w:t>
      </w:r>
    </w:p>
    <w:p w:rsidR="00182BC6" w:rsidRPr="00E80750" w:rsidRDefault="00182BC6" w:rsidP="00182BC6">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 xml:space="preserve">Высокий </w:t>
      </w:r>
      <w:r w:rsidR="00D420AC" w:rsidRPr="00E80750">
        <w:rPr>
          <w:rFonts w:ascii="Times New Roman" w:hAnsi="Times New Roman" w:cs="Times New Roman"/>
          <w:color w:val="000000" w:themeColor="text1"/>
          <w:sz w:val="28"/>
          <w:szCs w:val="28"/>
        </w:rPr>
        <w:t>–</w:t>
      </w:r>
      <w:r w:rsidRPr="00E80750">
        <w:rPr>
          <w:rFonts w:ascii="Times New Roman" w:hAnsi="Times New Roman" w:cs="Times New Roman"/>
          <w:color w:val="000000" w:themeColor="text1"/>
          <w:sz w:val="28"/>
          <w:szCs w:val="28"/>
        </w:rPr>
        <w:t xml:space="preserve"> 0-5 баллов. На данном уровне обучающийся самостоятельно формирует и разрабатывает текст, активно ведёт монолог, демонстрирует высокий уровень сформированности показателей общей коммуникации.</w:t>
      </w:r>
    </w:p>
    <w:p w:rsidR="00182BC6" w:rsidRPr="00E80750" w:rsidRDefault="00182BC6" w:rsidP="00182BC6">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 xml:space="preserve">В исследуемой группе, состоящей из 150 человек, 2% (3) обучающихся оказались на подготовительном уровне сформированности коллаборативного критерия, 16% (24) </w:t>
      </w:r>
      <w:r w:rsidR="00D420AC" w:rsidRPr="00E80750">
        <w:rPr>
          <w:rFonts w:ascii="Times New Roman" w:hAnsi="Times New Roman" w:cs="Times New Roman"/>
          <w:color w:val="000000" w:themeColor="text1"/>
          <w:sz w:val="28"/>
          <w:szCs w:val="28"/>
        </w:rPr>
        <w:t>–</w:t>
      </w:r>
      <w:r w:rsidRPr="00E80750">
        <w:rPr>
          <w:rFonts w:ascii="Times New Roman" w:hAnsi="Times New Roman" w:cs="Times New Roman"/>
          <w:color w:val="000000" w:themeColor="text1"/>
          <w:sz w:val="28"/>
          <w:szCs w:val="28"/>
        </w:rPr>
        <w:t xml:space="preserve"> на базовом уровне, 36% (54) </w:t>
      </w:r>
      <w:r w:rsidR="00D420AC" w:rsidRPr="00E80750">
        <w:rPr>
          <w:rFonts w:ascii="Times New Roman" w:hAnsi="Times New Roman" w:cs="Times New Roman"/>
          <w:color w:val="000000" w:themeColor="text1"/>
          <w:sz w:val="28"/>
          <w:szCs w:val="28"/>
        </w:rPr>
        <w:t>–</w:t>
      </w:r>
      <w:r w:rsidRPr="00E80750">
        <w:rPr>
          <w:rFonts w:ascii="Times New Roman" w:hAnsi="Times New Roman" w:cs="Times New Roman"/>
          <w:color w:val="000000" w:themeColor="text1"/>
          <w:sz w:val="28"/>
          <w:szCs w:val="28"/>
        </w:rPr>
        <w:t xml:space="preserve"> на среднем уровне, 40% (60) </w:t>
      </w:r>
      <w:r w:rsidR="00D420AC" w:rsidRPr="00E80750">
        <w:rPr>
          <w:rFonts w:ascii="Times New Roman" w:hAnsi="Times New Roman" w:cs="Times New Roman"/>
          <w:color w:val="000000" w:themeColor="text1"/>
          <w:sz w:val="28"/>
          <w:szCs w:val="28"/>
        </w:rPr>
        <w:t>–</w:t>
      </w:r>
      <w:r w:rsidRPr="00E80750">
        <w:rPr>
          <w:rFonts w:ascii="Times New Roman" w:hAnsi="Times New Roman" w:cs="Times New Roman"/>
          <w:color w:val="000000" w:themeColor="text1"/>
          <w:sz w:val="28"/>
          <w:szCs w:val="28"/>
        </w:rPr>
        <w:t xml:space="preserve"> на уровне выше среднего и 6% (9) </w:t>
      </w:r>
      <w:r w:rsidR="00D420AC" w:rsidRPr="00E80750">
        <w:rPr>
          <w:rFonts w:ascii="Times New Roman" w:hAnsi="Times New Roman" w:cs="Times New Roman"/>
          <w:color w:val="000000" w:themeColor="text1"/>
          <w:sz w:val="28"/>
          <w:szCs w:val="28"/>
        </w:rPr>
        <w:t>–</w:t>
      </w:r>
      <w:r w:rsidRPr="00E80750">
        <w:rPr>
          <w:rFonts w:ascii="Times New Roman" w:hAnsi="Times New Roman" w:cs="Times New Roman"/>
          <w:color w:val="000000" w:themeColor="text1"/>
          <w:sz w:val="28"/>
          <w:szCs w:val="28"/>
        </w:rPr>
        <w:t xml:space="preserve"> на высоком уровне.</w:t>
      </w:r>
    </w:p>
    <w:p w:rsidR="00182BC6" w:rsidRPr="00E80750" w:rsidRDefault="00182BC6" w:rsidP="00182BC6">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 xml:space="preserve">Метод по своему процентному отношению является реверсивным, как и указано согласно распределению выше; там также можно заметить </w:t>
      </w:r>
      <w:r w:rsidRPr="00E80750">
        <w:rPr>
          <w:rFonts w:ascii="Times New Roman" w:hAnsi="Times New Roman" w:cs="Times New Roman"/>
          <w:color w:val="000000" w:themeColor="text1"/>
          <w:sz w:val="28"/>
          <w:szCs w:val="28"/>
        </w:rPr>
        <w:lastRenderedPageBreak/>
        <w:t>реверсивность ранжирования. В связи с этим итоговый средний балл в числовом значении будет соответствовать реверсивному значению в процентном виде для чистоты итоговых средних данных (Рисунок 6). Средний балл сформированности коллаборативного критерия по всей выборке (n=150) составил 12,24, что соответствует среднему уровню (59,2% от максимально возможного балла).</w:t>
      </w:r>
    </w:p>
    <w:p w:rsidR="00182BC6" w:rsidRPr="00E80750" w:rsidRDefault="00182BC6" w:rsidP="00182BC6">
      <w:pPr>
        <w:spacing w:after="0" w:line="360" w:lineRule="auto"/>
        <w:ind w:firstLine="709"/>
        <w:jc w:val="both"/>
        <w:rPr>
          <w:rFonts w:ascii="Times New Roman" w:hAnsi="Times New Roman" w:cs="Times New Roman"/>
          <w:color w:val="000000" w:themeColor="text1"/>
          <w:sz w:val="28"/>
          <w:szCs w:val="28"/>
        </w:rPr>
      </w:pPr>
    </w:p>
    <w:p w:rsidR="00182BC6" w:rsidRPr="00E80750" w:rsidRDefault="00182BC6" w:rsidP="00182BC6">
      <w:pPr>
        <w:spacing w:after="0" w:line="360" w:lineRule="auto"/>
        <w:jc w:val="center"/>
        <w:rPr>
          <w:rFonts w:ascii="Times New Roman" w:hAnsi="Times New Roman" w:cs="Times New Roman"/>
          <w:color w:val="000000" w:themeColor="text1"/>
          <w:sz w:val="28"/>
          <w:szCs w:val="28"/>
        </w:rPr>
      </w:pPr>
      <w:r w:rsidRPr="00E80750">
        <w:rPr>
          <w:rFonts w:ascii="Times New Roman" w:hAnsi="Times New Roman" w:cs="Times New Roman"/>
          <w:noProof/>
          <w:color w:val="000000" w:themeColor="text1"/>
          <w:sz w:val="28"/>
          <w:szCs w:val="28"/>
          <w:lang w:eastAsia="ru-RU"/>
        </w:rPr>
        <w:drawing>
          <wp:inline distT="0" distB="0" distL="0" distR="0" wp14:anchorId="5DE6AE3D" wp14:editId="75B7478D">
            <wp:extent cx="5077534" cy="3124636"/>
            <wp:effectExtent l="0" t="0" r="8890" b="0"/>
            <wp:docPr id="95" name="Рисунок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077534" cy="3124636"/>
                    </a:xfrm>
                    <a:prstGeom prst="rect">
                      <a:avLst/>
                    </a:prstGeom>
                  </pic:spPr>
                </pic:pic>
              </a:graphicData>
            </a:graphic>
          </wp:inline>
        </w:drawing>
      </w:r>
    </w:p>
    <w:p w:rsidR="00182BC6" w:rsidRPr="00E80750" w:rsidRDefault="00182BC6" w:rsidP="00182BC6">
      <w:pPr>
        <w:spacing w:after="0" w:line="360" w:lineRule="auto"/>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Рисунок 6 – Распределение количества обучающихся согласно их уровню сформированности коллаборативного критерия медиатворчества.</w:t>
      </w:r>
    </w:p>
    <w:p w:rsidR="00182BC6" w:rsidRPr="00E80750" w:rsidRDefault="00182BC6" w:rsidP="00182BC6">
      <w:pPr>
        <w:spacing w:after="0" w:line="360" w:lineRule="auto"/>
        <w:ind w:firstLine="709"/>
        <w:jc w:val="both"/>
        <w:rPr>
          <w:rFonts w:ascii="Times New Roman" w:hAnsi="Times New Roman" w:cs="Times New Roman"/>
          <w:color w:val="000000" w:themeColor="text1"/>
          <w:sz w:val="28"/>
          <w:szCs w:val="28"/>
        </w:rPr>
      </w:pPr>
    </w:p>
    <w:p w:rsidR="00182BC6" w:rsidRPr="00E80750" w:rsidRDefault="00182BC6" w:rsidP="00182BC6">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На основе полученных данных было выявлено, что на констатирующем этапе эксперимента 54% (2% + 16% + 36%) обучающихся имеет средний или ниже уровень сформированности коллаборативного критерия медиатворчества. Реверсивный ему показатель в 46% свидетельствует о том, что в исследуемой группе достаточно высокий уровень сформированности коллаборативного критерия.</w:t>
      </w:r>
    </w:p>
    <w:p w:rsidR="00182BC6" w:rsidRPr="00E80750" w:rsidRDefault="00182BC6" w:rsidP="00182BC6">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 xml:space="preserve">Второй методикой являлась методика «Периметр». На констатирующем этапе исследования были получены следующие результаты: аморфная группа </w:t>
      </w:r>
      <w:r w:rsidR="00D420AC" w:rsidRPr="00E80750">
        <w:rPr>
          <w:rFonts w:ascii="Times New Roman" w:hAnsi="Times New Roman" w:cs="Times New Roman"/>
          <w:color w:val="000000" w:themeColor="text1"/>
          <w:sz w:val="28"/>
          <w:szCs w:val="28"/>
        </w:rPr>
        <w:lastRenderedPageBreak/>
        <w:t>–</w:t>
      </w:r>
      <w:r w:rsidRPr="00E80750">
        <w:rPr>
          <w:rFonts w:ascii="Times New Roman" w:hAnsi="Times New Roman" w:cs="Times New Roman"/>
          <w:color w:val="000000" w:themeColor="text1"/>
          <w:sz w:val="28"/>
          <w:szCs w:val="28"/>
        </w:rPr>
        <w:t xml:space="preserve"> 5, организованная группа </w:t>
      </w:r>
      <w:r w:rsidR="00D420AC" w:rsidRPr="00E80750">
        <w:rPr>
          <w:rFonts w:ascii="Times New Roman" w:hAnsi="Times New Roman" w:cs="Times New Roman"/>
          <w:color w:val="000000" w:themeColor="text1"/>
          <w:sz w:val="28"/>
          <w:szCs w:val="28"/>
        </w:rPr>
        <w:t>–</w:t>
      </w:r>
      <w:r w:rsidRPr="00E80750">
        <w:rPr>
          <w:rFonts w:ascii="Times New Roman" w:hAnsi="Times New Roman" w:cs="Times New Roman"/>
          <w:color w:val="000000" w:themeColor="text1"/>
          <w:sz w:val="28"/>
          <w:szCs w:val="28"/>
        </w:rPr>
        <w:t xml:space="preserve"> 15, коллектив </w:t>
      </w:r>
      <w:r w:rsidR="00D420AC" w:rsidRPr="00E80750">
        <w:rPr>
          <w:rFonts w:ascii="Times New Roman" w:hAnsi="Times New Roman" w:cs="Times New Roman"/>
          <w:color w:val="000000" w:themeColor="text1"/>
          <w:sz w:val="28"/>
          <w:szCs w:val="28"/>
        </w:rPr>
        <w:t>–</w:t>
      </w:r>
      <w:r w:rsidRPr="00E80750">
        <w:rPr>
          <w:rFonts w:ascii="Times New Roman" w:hAnsi="Times New Roman" w:cs="Times New Roman"/>
          <w:color w:val="000000" w:themeColor="text1"/>
          <w:sz w:val="28"/>
          <w:szCs w:val="28"/>
        </w:rPr>
        <w:t xml:space="preserve"> 10, проектный коллектив </w:t>
      </w:r>
      <w:r w:rsidR="00D420AC" w:rsidRPr="00E80750">
        <w:rPr>
          <w:rFonts w:ascii="Times New Roman" w:hAnsi="Times New Roman" w:cs="Times New Roman"/>
          <w:color w:val="000000" w:themeColor="text1"/>
          <w:sz w:val="28"/>
          <w:szCs w:val="28"/>
        </w:rPr>
        <w:t>–</w:t>
      </w:r>
      <w:r w:rsidRPr="00E80750">
        <w:rPr>
          <w:rFonts w:ascii="Times New Roman" w:hAnsi="Times New Roman" w:cs="Times New Roman"/>
          <w:color w:val="000000" w:themeColor="text1"/>
          <w:sz w:val="28"/>
          <w:szCs w:val="28"/>
        </w:rPr>
        <w:t xml:space="preserve"> 4, проектная команда </w:t>
      </w:r>
      <w:r w:rsidR="00D420AC" w:rsidRPr="00E80750">
        <w:rPr>
          <w:rFonts w:ascii="Times New Roman" w:hAnsi="Times New Roman" w:cs="Times New Roman"/>
          <w:color w:val="000000" w:themeColor="text1"/>
          <w:sz w:val="28"/>
          <w:szCs w:val="28"/>
        </w:rPr>
        <w:t>–</w:t>
      </w:r>
      <w:r w:rsidRPr="00E80750">
        <w:rPr>
          <w:rFonts w:ascii="Times New Roman" w:hAnsi="Times New Roman" w:cs="Times New Roman"/>
          <w:color w:val="000000" w:themeColor="text1"/>
          <w:sz w:val="28"/>
          <w:szCs w:val="28"/>
        </w:rPr>
        <w:t xml:space="preserve"> 3.</w:t>
      </w:r>
    </w:p>
    <w:p w:rsidR="00182BC6" w:rsidRPr="00E80750" w:rsidRDefault="00182BC6" w:rsidP="00182BC6">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Полученные данные свидетельствуют о том, что значительная часть обучающихся на начальном этапе демонстрировала преимущественно формальный уровень взаимодействия. Участники таких групп могли распределять элементарные функции, однако испытывали затруднения при необходимости согласования общего замысла деятельности, перестройки способов взаимодействия и совместного принятия решений в условиях неопределённости. Однако низкое количество аморфных групп даёт возможность судить о достаточно высоком уровне коммуникации между обучающимися, что подтверждает результат предыдущего метода.</w:t>
      </w:r>
    </w:p>
    <w:p w:rsidR="00182BC6" w:rsidRPr="00E80750" w:rsidRDefault="00182BC6" w:rsidP="00182BC6">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i/>
          <w:color w:val="000000" w:themeColor="text1"/>
          <w:sz w:val="28"/>
          <w:szCs w:val="28"/>
        </w:rPr>
        <w:t>Аналитико-рефлексивный критерий</w:t>
      </w:r>
      <w:r w:rsidRPr="00E80750">
        <w:rPr>
          <w:rFonts w:ascii="Times New Roman" w:hAnsi="Times New Roman" w:cs="Times New Roman"/>
          <w:color w:val="000000" w:themeColor="text1"/>
          <w:sz w:val="28"/>
          <w:szCs w:val="28"/>
        </w:rPr>
        <w:t xml:space="preserve"> базировался на модифицированном опроснике рефлексивности Карпова и тесте медиакритичности. </w:t>
      </w:r>
    </w:p>
    <w:p w:rsidR="00182BC6" w:rsidRPr="00E80750" w:rsidRDefault="00182BC6" w:rsidP="00182BC6">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На констатирующем этапе по модифицированному опроснику А.В. Карпова были получены следующие результаты. В исследуемой группе, состоящей из 150 человек, 34% (51) обучающихся находились на подготовительном уровне, набрав менее 4 стенов, что может свидетельствовать о том, что обучающемуся в меньшей степени свойственно задумываться над своими действиями, проводить самоанализ или анализировать информацию; 58% (87) обучающихся были на среднем уровне, демонстрируя результат от 4 до 7 стенов, что свидетельствует о среднем уровне рефлексии; однако ставить себя на место другого человека или проводить глубокий самоанализ даётся тяжело, информация анализируется не всегда; 8% (12) обучающихся имели высокий уровень рефлексивности, набрав более 7 стенов, что даёт возможность судить о том, что такие обучающиеся в большей степени склонны обращаться к анализу своей деятельности, поступков других, а также анализу информации. Для работы с аналитико-рефлексивным критерием было принято решение взять результаты модифицированного опросника за основу критерия.</w:t>
      </w:r>
    </w:p>
    <w:p w:rsidR="00182BC6" w:rsidRPr="00E80750" w:rsidRDefault="00182BC6" w:rsidP="00182BC6">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lastRenderedPageBreak/>
        <w:t>Данные показатели свидетельствуют о преобладании среднего уровня развития рефлексивных способностей в исследуемой выборке при относительно ограниченной представленности высокого уровня, что указывает на недостаточную сформированность устойчивых навыков глубокого самоанализа и прогностического мышления у значительной части обучающихся (Рисунок 7).</w:t>
      </w:r>
    </w:p>
    <w:p w:rsidR="00182BC6" w:rsidRPr="00E80750" w:rsidRDefault="00182BC6" w:rsidP="00182BC6">
      <w:pPr>
        <w:spacing w:after="0" w:line="360" w:lineRule="auto"/>
        <w:jc w:val="center"/>
        <w:rPr>
          <w:rFonts w:ascii="Times New Roman" w:hAnsi="Times New Roman" w:cs="Times New Roman"/>
          <w:color w:val="000000" w:themeColor="text1"/>
          <w:sz w:val="28"/>
          <w:szCs w:val="28"/>
        </w:rPr>
      </w:pPr>
      <w:r w:rsidRPr="00E80750">
        <w:rPr>
          <w:rFonts w:ascii="Times New Roman" w:hAnsi="Times New Roman" w:cs="Times New Roman"/>
          <w:noProof/>
          <w:color w:val="000000" w:themeColor="text1"/>
          <w:sz w:val="28"/>
          <w:szCs w:val="28"/>
          <w:lang w:eastAsia="ru-RU"/>
        </w:rPr>
        <w:drawing>
          <wp:inline distT="0" distB="0" distL="0" distR="0" wp14:anchorId="1340F3EC" wp14:editId="3DDA566A">
            <wp:extent cx="4410691" cy="2648320"/>
            <wp:effectExtent l="0" t="0" r="952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410691" cy="2648320"/>
                    </a:xfrm>
                    <a:prstGeom prst="rect">
                      <a:avLst/>
                    </a:prstGeom>
                  </pic:spPr>
                </pic:pic>
              </a:graphicData>
            </a:graphic>
          </wp:inline>
        </w:drawing>
      </w:r>
    </w:p>
    <w:p w:rsidR="00182BC6" w:rsidRPr="00E80750" w:rsidRDefault="00182BC6" w:rsidP="00182BC6">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Рисунок 7 – Распределение количества обучающихся согласно их уровню сформированности аналитико-рефлексивного критерия медиатворчества.</w:t>
      </w:r>
    </w:p>
    <w:p w:rsidR="00182BC6" w:rsidRPr="00E80750" w:rsidRDefault="00182BC6" w:rsidP="00182BC6">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Средний балл сформированности аналитико-рефлексивного критерия по всей выборке (n=150) составил 154,93, что соответствует среднему уровню (57,88% от максимально возможного балла).</w:t>
      </w:r>
    </w:p>
    <w:p w:rsidR="00182BC6" w:rsidRPr="00E80750" w:rsidRDefault="00182BC6" w:rsidP="00182BC6">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 xml:space="preserve">Вторым методом являлся тест медиакритичности. На констатирующем этапе исследования были получены следующие результаты: уровень «начинающий» показали 24 обучающихся, уровень «базовый» продемонстрировали 43 обучающихся, уровень «продвинутый» был выявлен у 67 обучающихся, а уровень «эксперт» показали 16 обучающихся. Анализируя полученные данные, можно сделать вывод о том, что значительная часть обучающихся обладает лишь частично сформированными навыками критического анализа медиаконтента и демонстрирует средний или </w:t>
      </w:r>
      <w:r w:rsidRPr="00E80750">
        <w:rPr>
          <w:rFonts w:ascii="Times New Roman" w:hAnsi="Times New Roman" w:cs="Times New Roman"/>
          <w:color w:val="000000" w:themeColor="text1"/>
          <w:sz w:val="28"/>
          <w:szCs w:val="28"/>
        </w:rPr>
        <w:lastRenderedPageBreak/>
        <w:t>ниже уровень владения навыками рефлексии медиаконтента, а также саморефлексии.</w:t>
      </w:r>
    </w:p>
    <w:p w:rsidR="00182BC6" w:rsidRPr="00E80750" w:rsidRDefault="00182BC6" w:rsidP="00182BC6">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Исходя из средних значений пяти критериев медиатворчества обучающихся, нами была построена диаграмма (Рисунок 8).</w:t>
      </w:r>
    </w:p>
    <w:p w:rsidR="00182BC6" w:rsidRPr="00E80750" w:rsidRDefault="00182BC6" w:rsidP="00182BC6">
      <w:pPr>
        <w:spacing w:after="0" w:line="360" w:lineRule="auto"/>
        <w:ind w:firstLine="709"/>
        <w:jc w:val="both"/>
        <w:rPr>
          <w:rFonts w:ascii="Times New Roman" w:hAnsi="Times New Roman" w:cs="Times New Roman"/>
          <w:color w:val="000000" w:themeColor="text1"/>
          <w:sz w:val="28"/>
          <w:szCs w:val="28"/>
        </w:rPr>
      </w:pPr>
    </w:p>
    <w:p w:rsidR="00182BC6" w:rsidRPr="00E80750" w:rsidRDefault="00182BC6" w:rsidP="00182BC6">
      <w:pPr>
        <w:spacing w:after="0" w:line="360" w:lineRule="auto"/>
        <w:jc w:val="center"/>
        <w:rPr>
          <w:rFonts w:ascii="Times New Roman" w:hAnsi="Times New Roman" w:cs="Times New Roman"/>
          <w:color w:val="000000" w:themeColor="text1"/>
          <w:sz w:val="28"/>
          <w:szCs w:val="28"/>
        </w:rPr>
      </w:pPr>
      <w:r w:rsidRPr="00E80750">
        <w:rPr>
          <w:rFonts w:ascii="Times New Roman" w:hAnsi="Times New Roman" w:cs="Times New Roman"/>
          <w:noProof/>
          <w:color w:val="000000" w:themeColor="text1"/>
          <w:sz w:val="28"/>
          <w:szCs w:val="28"/>
          <w:lang w:eastAsia="ru-RU"/>
        </w:rPr>
        <w:drawing>
          <wp:inline distT="0" distB="0" distL="0" distR="0" wp14:anchorId="7C31E464" wp14:editId="2113BFE6">
            <wp:extent cx="4258269" cy="2924583"/>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258269" cy="2924583"/>
                    </a:xfrm>
                    <a:prstGeom prst="rect">
                      <a:avLst/>
                    </a:prstGeom>
                  </pic:spPr>
                </pic:pic>
              </a:graphicData>
            </a:graphic>
          </wp:inline>
        </w:drawing>
      </w:r>
    </w:p>
    <w:p w:rsidR="00182BC6" w:rsidRPr="00E80750" w:rsidRDefault="00182BC6" w:rsidP="00182BC6">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Рисунок 8</w:t>
      </w:r>
      <w:r w:rsidR="006C61E7" w:rsidRPr="00E80750">
        <w:rPr>
          <w:rFonts w:ascii="Times New Roman" w:hAnsi="Times New Roman" w:cs="Times New Roman"/>
          <w:color w:val="000000" w:themeColor="text1"/>
          <w:sz w:val="28"/>
          <w:szCs w:val="28"/>
        </w:rPr>
        <w:t xml:space="preserve"> – </w:t>
      </w:r>
      <w:r w:rsidRPr="00E80750">
        <w:rPr>
          <w:rFonts w:ascii="Times New Roman" w:hAnsi="Times New Roman" w:cs="Times New Roman"/>
          <w:color w:val="000000" w:themeColor="text1"/>
          <w:sz w:val="28"/>
          <w:szCs w:val="28"/>
        </w:rPr>
        <w:t>Общий уровень сформированности критериев медиатворчества</w:t>
      </w:r>
    </w:p>
    <w:p w:rsidR="00182BC6" w:rsidRPr="00E80750" w:rsidRDefault="00182BC6" w:rsidP="00182BC6">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 xml:space="preserve">Из данных диаграммы видно, что немного слабее остальных у исследуемой группы сформированы креативный (50,15%) и мотивационный (50,77%) критерии. Технологический (52,65%) и аналитико-рефлексивный (57,88%) критерии идут следующими по значениям. Лучше всего у исследуемой группы сформирован коллаборативный критерий (59,2%). Такие данные мы связываем со спецификой выборки обучающихся и особенностями образовательных организаций. Коллаборативный критерий имеет средний уровень ввиду частой работы обучающихся над проектами. Аналитико-рефлексивный критерий также имеет средний уровень, поскольку в образовательных организациях высоко ценится элемент самооценки и поддерживается здоровая атмосфера общения и самоанализа. Остальные критерии находятся примерно на одном среднем уровне, поскольку в образовательных организациях реализуется творческий подход к </w:t>
      </w:r>
      <w:r w:rsidRPr="00E80750">
        <w:rPr>
          <w:rFonts w:ascii="Times New Roman" w:hAnsi="Times New Roman" w:cs="Times New Roman"/>
          <w:color w:val="000000" w:themeColor="text1"/>
          <w:sz w:val="28"/>
          <w:szCs w:val="28"/>
        </w:rPr>
        <w:lastRenderedPageBreak/>
        <w:t>преподавательской деятельности, имеется сильная методическая база по предметам, а также технологическое цифровое обеспечение.</w:t>
      </w:r>
    </w:p>
    <w:p w:rsidR="00182BC6" w:rsidRPr="00E80750" w:rsidRDefault="00182BC6" w:rsidP="00182BC6">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Для оценки уровня развития медиатворчества у обучающихся нами был применён количественный метод анализа, заключающийся в вычислении среднего арифметического значения между средними показателями сформированности каждого из выделенных критериев медиатворчества. Данный подход позволил получить интегральный показатель, отражающий общий уровень развития медиатворчества в исследуемой группе. Расчёт основывался на предварительно определённых диагностических данных, представленных ранее в данном параграфе, что обеспечило объективность и корректность полученного результата.</w:t>
      </w:r>
    </w:p>
    <w:p w:rsidR="00182BC6" w:rsidRPr="00E80750" w:rsidRDefault="00182BC6" w:rsidP="00182BC6">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По итогам проведённых вычислений было установлено, что уровень развития медиатворчества обучающихся составляет 54,13%, что соответствует среднему уровню согласно принятой в исследовании классификации. Полученное значение расположено близко к середине шкалы и лишь незначительно превышает порог в 50%, что позволяет констатировать наличие определённого потенциала дальнейшего развития медиатворчества обучающихся. Для раскрытия такого потенциала нами будет использоваться специально разработанная система STEAM-проектов.</w:t>
      </w:r>
    </w:p>
    <w:p w:rsidR="00182BC6" w:rsidRPr="00E80750" w:rsidRDefault="00182BC6" w:rsidP="00182BC6">
      <w:pPr>
        <w:spacing w:after="0" w:line="360" w:lineRule="auto"/>
        <w:jc w:val="both"/>
        <w:rPr>
          <w:rFonts w:ascii="Times New Roman" w:hAnsi="Times New Roman" w:cs="Times New Roman"/>
          <w:color w:val="000000" w:themeColor="text1"/>
          <w:sz w:val="28"/>
          <w:szCs w:val="28"/>
        </w:rPr>
      </w:pPr>
    </w:p>
    <w:p w:rsidR="00C248AA" w:rsidRPr="00E80750" w:rsidRDefault="00C248AA" w:rsidP="00C248AA">
      <w:pPr>
        <w:spacing w:after="0" w:line="360" w:lineRule="auto"/>
        <w:jc w:val="center"/>
        <w:rPr>
          <w:rFonts w:ascii="Times New Roman" w:eastAsia="Calibri" w:hAnsi="Times New Roman" w:cs="Times New Roman"/>
          <w:b/>
          <w:color w:val="000000" w:themeColor="text1"/>
          <w:sz w:val="28"/>
          <w:szCs w:val="28"/>
        </w:rPr>
      </w:pPr>
      <w:r w:rsidRPr="00E80750">
        <w:br w:type="column"/>
      </w:r>
      <w:r w:rsidRPr="00E80750">
        <w:rPr>
          <w:rFonts w:ascii="Times New Roman" w:eastAsia="Calibri" w:hAnsi="Times New Roman" w:cs="Times New Roman"/>
          <w:b/>
          <w:color w:val="000000" w:themeColor="text1"/>
          <w:sz w:val="28"/>
          <w:szCs w:val="28"/>
        </w:rPr>
        <w:lastRenderedPageBreak/>
        <w:t xml:space="preserve">2.2 </w:t>
      </w:r>
      <w:bookmarkStart w:id="13" w:name="_Hlk200816620"/>
      <w:r w:rsidRPr="00E80750">
        <w:rPr>
          <w:rFonts w:ascii="Times New Roman" w:eastAsia="Calibri" w:hAnsi="Times New Roman" w:cs="Times New Roman"/>
          <w:b/>
          <w:color w:val="000000" w:themeColor="text1"/>
          <w:sz w:val="28"/>
          <w:szCs w:val="28"/>
        </w:rPr>
        <w:t xml:space="preserve">Апробация </w:t>
      </w:r>
      <w:r w:rsidRPr="00E80750">
        <w:rPr>
          <w:rFonts w:ascii="Times New Roman" w:eastAsia="Calibri" w:hAnsi="Times New Roman" w:cs="Times New Roman"/>
          <w:b/>
          <w:color w:val="000000" w:themeColor="text1"/>
          <w:sz w:val="28"/>
          <w:szCs w:val="28"/>
          <w:lang w:val="en-US"/>
        </w:rPr>
        <w:t>STEAM</w:t>
      </w:r>
      <w:r w:rsidRPr="00E80750">
        <w:rPr>
          <w:rFonts w:ascii="Times New Roman" w:eastAsia="Calibri" w:hAnsi="Times New Roman" w:cs="Times New Roman"/>
          <w:b/>
          <w:color w:val="000000" w:themeColor="text1"/>
          <w:sz w:val="28"/>
          <w:szCs w:val="28"/>
        </w:rPr>
        <w:t>-технологии развития медиатворчества обучающихся в общеобразовательной организации.</w:t>
      </w:r>
      <w:bookmarkEnd w:id="13"/>
    </w:p>
    <w:p w:rsidR="00C248AA" w:rsidRPr="00E80750" w:rsidRDefault="00C248AA" w:rsidP="00C248AA">
      <w:pPr>
        <w:spacing w:after="0" w:line="360" w:lineRule="auto"/>
        <w:ind w:firstLine="709"/>
        <w:jc w:val="both"/>
        <w:rPr>
          <w:rFonts w:ascii="Times New Roman" w:eastAsia="Calibri" w:hAnsi="Times New Roman" w:cs="Times New Roman"/>
          <w:color w:val="000000" w:themeColor="text1"/>
          <w:sz w:val="28"/>
          <w:szCs w:val="28"/>
        </w:rPr>
      </w:pPr>
      <w:r w:rsidRPr="00E80750">
        <w:rPr>
          <w:rFonts w:ascii="Times New Roman" w:eastAsia="Calibri" w:hAnsi="Times New Roman" w:cs="Times New Roman"/>
          <w:color w:val="000000" w:themeColor="text1"/>
          <w:sz w:val="28"/>
          <w:szCs w:val="28"/>
        </w:rPr>
        <w:t>Результаты диагностики, представленные в параграфе 2.1, зафиксировали недостаточный уровень сформированности медиатворчества у обучающихся, что потребовало разработки и апробации STEAM-технологии, направленной на его системное развитие.</w:t>
      </w:r>
    </w:p>
    <w:p w:rsidR="00C248AA" w:rsidRPr="00E80750" w:rsidRDefault="00C248AA" w:rsidP="00C248AA">
      <w:pPr>
        <w:spacing w:after="0" w:line="360" w:lineRule="auto"/>
        <w:ind w:firstLine="709"/>
        <w:jc w:val="both"/>
        <w:rPr>
          <w:rFonts w:ascii="Times New Roman" w:eastAsia="Calibri" w:hAnsi="Times New Roman" w:cs="Times New Roman"/>
          <w:color w:val="000000" w:themeColor="text1"/>
          <w:sz w:val="28"/>
          <w:szCs w:val="28"/>
        </w:rPr>
      </w:pPr>
      <w:r w:rsidRPr="00E80750">
        <w:rPr>
          <w:rFonts w:ascii="Times New Roman" w:eastAsia="Calibri" w:hAnsi="Times New Roman" w:cs="Times New Roman"/>
          <w:color w:val="000000" w:themeColor="text1"/>
          <w:sz w:val="28"/>
          <w:szCs w:val="28"/>
        </w:rPr>
        <w:t xml:space="preserve">Целью формирующего этапа опытно-экспериментальной работы являлась </w:t>
      </w:r>
      <w:r w:rsidR="0058423F" w:rsidRPr="00E80750">
        <w:rPr>
          <w:rFonts w:ascii="Times New Roman" w:eastAsia="Calibri" w:hAnsi="Times New Roman" w:cs="Times New Roman"/>
          <w:color w:val="000000" w:themeColor="text1"/>
          <w:sz w:val="28"/>
          <w:szCs w:val="28"/>
        </w:rPr>
        <w:t xml:space="preserve">разработка и </w:t>
      </w:r>
      <w:r w:rsidR="000B53B8" w:rsidRPr="00E80750">
        <w:rPr>
          <w:rFonts w:ascii="Times New Roman" w:eastAsia="Calibri" w:hAnsi="Times New Roman" w:cs="Times New Roman"/>
          <w:color w:val="000000" w:themeColor="text1"/>
          <w:sz w:val="28"/>
          <w:szCs w:val="28"/>
        </w:rPr>
        <w:t>реализация</w:t>
      </w:r>
      <w:r w:rsidR="00A405C6" w:rsidRPr="00E80750">
        <w:rPr>
          <w:rFonts w:ascii="Times New Roman" w:eastAsia="Calibri" w:hAnsi="Times New Roman" w:cs="Times New Roman"/>
          <w:color w:val="000000" w:themeColor="text1"/>
          <w:sz w:val="28"/>
          <w:szCs w:val="28"/>
        </w:rPr>
        <w:t xml:space="preserve"> системы STEAM-проектов и алгоритма реализации</w:t>
      </w:r>
      <w:r w:rsidR="000B53B8" w:rsidRPr="00E80750">
        <w:rPr>
          <w:rFonts w:ascii="Times New Roman" w:eastAsia="Calibri" w:hAnsi="Times New Roman" w:cs="Times New Roman"/>
          <w:color w:val="000000" w:themeColor="text1"/>
          <w:sz w:val="28"/>
          <w:szCs w:val="28"/>
        </w:rPr>
        <w:t xml:space="preserve"> </w:t>
      </w:r>
      <w:r w:rsidRPr="00E80750">
        <w:rPr>
          <w:rFonts w:ascii="Times New Roman" w:eastAsia="Calibri" w:hAnsi="Times New Roman" w:cs="Times New Roman"/>
          <w:color w:val="000000" w:themeColor="text1"/>
          <w:sz w:val="28"/>
          <w:szCs w:val="28"/>
        </w:rPr>
        <w:t>STEAM-технологии</w:t>
      </w:r>
      <w:r w:rsidR="000B53B8" w:rsidRPr="00E80750">
        <w:rPr>
          <w:rFonts w:ascii="Times New Roman" w:eastAsia="Calibri" w:hAnsi="Times New Roman" w:cs="Times New Roman"/>
          <w:color w:val="000000" w:themeColor="text1"/>
          <w:sz w:val="28"/>
          <w:szCs w:val="28"/>
        </w:rPr>
        <w:t xml:space="preserve"> </w:t>
      </w:r>
      <w:r w:rsidR="00FB3C47" w:rsidRPr="00E80750">
        <w:rPr>
          <w:rFonts w:ascii="Times New Roman" w:eastAsia="Calibri" w:hAnsi="Times New Roman" w:cs="Times New Roman"/>
          <w:color w:val="000000" w:themeColor="text1"/>
          <w:sz w:val="28"/>
          <w:szCs w:val="28"/>
        </w:rPr>
        <w:t>развития медиатворчества обучающихся</w:t>
      </w:r>
      <w:r w:rsidRPr="00E80750">
        <w:rPr>
          <w:rFonts w:ascii="Times New Roman" w:eastAsia="Calibri" w:hAnsi="Times New Roman" w:cs="Times New Roman"/>
          <w:color w:val="000000" w:themeColor="text1"/>
          <w:sz w:val="28"/>
          <w:szCs w:val="28"/>
        </w:rPr>
        <w:t>.</w:t>
      </w:r>
    </w:p>
    <w:p w:rsidR="00C248AA" w:rsidRPr="00E80750" w:rsidRDefault="00C248AA" w:rsidP="00C248AA">
      <w:pPr>
        <w:spacing w:after="0" w:line="360" w:lineRule="auto"/>
        <w:ind w:firstLine="709"/>
        <w:jc w:val="both"/>
        <w:rPr>
          <w:rFonts w:ascii="Times New Roman" w:eastAsia="Calibri" w:hAnsi="Times New Roman" w:cs="Times New Roman"/>
          <w:color w:val="000000" w:themeColor="text1"/>
          <w:sz w:val="28"/>
          <w:szCs w:val="28"/>
        </w:rPr>
      </w:pPr>
      <w:r w:rsidRPr="00E80750">
        <w:rPr>
          <w:rFonts w:ascii="Times New Roman" w:eastAsia="Calibri" w:hAnsi="Times New Roman" w:cs="Times New Roman"/>
          <w:color w:val="000000" w:themeColor="text1"/>
          <w:sz w:val="28"/>
          <w:szCs w:val="28"/>
        </w:rPr>
        <w:t>Достижение поставленной цели осуществлялось через решение следующих задач:</w:t>
      </w:r>
    </w:p>
    <w:p w:rsidR="00C248AA" w:rsidRPr="00E80750" w:rsidRDefault="00C248AA" w:rsidP="00C248AA">
      <w:pPr>
        <w:spacing w:after="0" w:line="360" w:lineRule="auto"/>
        <w:ind w:firstLine="709"/>
        <w:jc w:val="both"/>
        <w:rPr>
          <w:rFonts w:ascii="Times New Roman" w:eastAsia="Calibri" w:hAnsi="Times New Roman" w:cs="Times New Roman"/>
          <w:color w:val="000000" w:themeColor="text1"/>
          <w:sz w:val="28"/>
          <w:szCs w:val="28"/>
        </w:rPr>
      </w:pPr>
      <w:r w:rsidRPr="00E80750">
        <w:rPr>
          <w:rFonts w:ascii="Times New Roman" w:eastAsia="Calibri" w:hAnsi="Times New Roman" w:cs="Times New Roman"/>
          <w:color w:val="000000" w:themeColor="text1"/>
          <w:sz w:val="28"/>
          <w:szCs w:val="28"/>
        </w:rPr>
        <w:t>1) разработка системы STEAM-проектов как содержательно</w:t>
      </w:r>
      <w:r w:rsidR="001B488B" w:rsidRPr="00E80750">
        <w:rPr>
          <w:rFonts w:ascii="Times New Roman" w:eastAsia="Calibri" w:hAnsi="Times New Roman" w:cs="Times New Roman"/>
          <w:color w:val="000000" w:themeColor="text1"/>
          <w:sz w:val="28"/>
          <w:szCs w:val="28"/>
        </w:rPr>
        <w:t>й основы</w:t>
      </w:r>
      <w:r w:rsidR="007A5C70" w:rsidRPr="00E80750">
        <w:rPr>
          <w:rFonts w:ascii="Times New Roman" w:eastAsia="Calibri" w:hAnsi="Times New Roman" w:cs="Times New Roman"/>
          <w:color w:val="000000" w:themeColor="text1"/>
          <w:sz w:val="28"/>
          <w:szCs w:val="28"/>
        </w:rPr>
        <w:t xml:space="preserve"> </w:t>
      </w:r>
      <w:r w:rsidR="007A5C70" w:rsidRPr="00E80750">
        <w:rPr>
          <w:rFonts w:ascii="Times New Roman" w:eastAsia="Calibri" w:hAnsi="Times New Roman" w:cs="Times New Roman"/>
          <w:color w:val="000000" w:themeColor="text1"/>
          <w:sz w:val="28"/>
          <w:szCs w:val="28"/>
          <w:lang w:val="en-US"/>
        </w:rPr>
        <w:t>STEAM</w:t>
      </w:r>
      <w:r w:rsidR="007A5C70" w:rsidRPr="00E80750">
        <w:rPr>
          <w:rFonts w:ascii="Times New Roman" w:eastAsia="Calibri" w:hAnsi="Times New Roman" w:cs="Times New Roman"/>
          <w:color w:val="000000" w:themeColor="text1"/>
          <w:sz w:val="28"/>
          <w:szCs w:val="28"/>
        </w:rPr>
        <w:t>-</w:t>
      </w:r>
      <w:r w:rsidRPr="00E80750">
        <w:rPr>
          <w:rFonts w:ascii="Times New Roman" w:eastAsia="Calibri" w:hAnsi="Times New Roman" w:cs="Times New Roman"/>
          <w:color w:val="000000" w:themeColor="text1"/>
          <w:sz w:val="28"/>
          <w:szCs w:val="28"/>
        </w:rPr>
        <w:t>технологии;</w:t>
      </w:r>
    </w:p>
    <w:p w:rsidR="00C248AA" w:rsidRPr="00E80750" w:rsidRDefault="00C248AA" w:rsidP="00C248AA">
      <w:pPr>
        <w:spacing w:after="0" w:line="360" w:lineRule="auto"/>
        <w:ind w:firstLine="709"/>
        <w:jc w:val="both"/>
        <w:rPr>
          <w:rFonts w:ascii="Times New Roman" w:eastAsia="Calibri" w:hAnsi="Times New Roman" w:cs="Times New Roman"/>
          <w:color w:val="000000" w:themeColor="text1"/>
          <w:sz w:val="28"/>
          <w:szCs w:val="28"/>
        </w:rPr>
      </w:pPr>
      <w:r w:rsidRPr="00E80750">
        <w:rPr>
          <w:rFonts w:ascii="Times New Roman" w:eastAsia="Calibri" w:hAnsi="Times New Roman" w:cs="Times New Roman"/>
          <w:color w:val="000000" w:themeColor="text1"/>
          <w:sz w:val="28"/>
          <w:szCs w:val="28"/>
        </w:rPr>
        <w:t xml:space="preserve">2) </w:t>
      </w:r>
      <w:r w:rsidR="00437D83" w:rsidRPr="00E80750">
        <w:rPr>
          <w:rFonts w:ascii="Times New Roman" w:hAnsi="Times New Roman" w:cs="Times New Roman"/>
          <w:color w:val="000000" w:themeColor="text1"/>
          <w:sz w:val="28"/>
          <w:szCs w:val="28"/>
        </w:rPr>
        <w:t>разработка алгоритма реализации STEAM-технологии</w:t>
      </w:r>
      <w:r w:rsidRPr="00E80750">
        <w:rPr>
          <w:rFonts w:ascii="Times New Roman" w:eastAsia="Calibri" w:hAnsi="Times New Roman" w:cs="Times New Roman"/>
          <w:color w:val="000000" w:themeColor="text1"/>
          <w:sz w:val="28"/>
          <w:szCs w:val="28"/>
        </w:rPr>
        <w:t>;</w:t>
      </w:r>
    </w:p>
    <w:p w:rsidR="00C248AA" w:rsidRPr="00E80750" w:rsidRDefault="00C248AA" w:rsidP="00C248AA">
      <w:pPr>
        <w:spacing w:after="0" w:line="360" w:lineRule="auto"/>
        <w:ind w:firstLine="709"/>
        <w:jc w:val="both"/>
        <w:rPr>
          <w:rFonts w:ascii="Times New Roman" w:eastAsia="Calibri" w:hAnsi="Times New Roman" w:cs="Times New Roman"/>
          <w:color w:val="000000" w:themeColor="text1"/>
          <w:sz w:val="28"/>
          <w:szCs w:val="28"/>
        </w:rPr>
      </w:pPr>
      <w:r w:rsidRPr="00E80750">
        <w:rPr>
          <w:rFonts w:ascii="Times New Roman" w:eastAsia="Calibri" w:hAnsi="Times New Roman" w:cs="Times New Roman"/>
          <w:color w:val="000000" w:themeColor="text1"/>
          <w:sz w:val="28"/>
          <w:szCs w:val="28"/>
        </w:rPr>
        <w:t xml:space="preserve">3) </w:t>
      </w:r>
      <w:r w:rsidR="00F13206" w:rsidRPr="00E80750">
        <w:rPr>
          <w:rFonts w:ascii="Times New Roman" w:eastAsia="Calibri" w:hAnsi="Times New Roman" w:cs="Times New Roman"/>
          <w:color w:val="000000" w:themeColor="text1"/>
          <w:sz w:val="28"/>
          <w:szCs w:val="28"/>
        </w:rPr>
        <w:t xml:space="preserve">апробация </w:t>
      </w:r>
      <w:r w:rsidR="00F13206" w:rsidRPr="00E80750">
        <w:rPr>
          <w:rFonts w:ascii="Times New Roman" w:eastAsia="Calibri" w:hAnsi="Times New Roman" w:cs="Times New Roman"/>
          <w:color w:val="000000" w:themeColor="text1"/>
          <w:sz w:val="28"/>
          <w:szCs w:val="28"/>
          <w:lang w:val="en-US"/>
        </w:rPr>
        <w:t>STEAM</w:t>
      </w:r>
      <w:r w:rsidR="00F13206" w:rsidRPr="00E80750">
        <w:rPr>
          <w:rFonts w:ascii="Times New Roman" w:eastAsia="Calibri" w:hAnsi="Times New Roman" w:cs="Times New Roman"/>
          <w:color w:val="000000" w:themeColor="text1"/>
          <w:sz w:val="28"/>
          <w:szCs w:val="28"/>
        </w:rPr>
        <w:t xml:space="preserve">-технологии развития медиатворчества </w:t>
      </w:r>
      <w:r w:rsidRPr="00E80750">
        <w:rPr>
          <w:rFonts w:ascii="Times New Roman" w:eastAsia="Calibri" w:hAnsi="Times New Roman" w:cs="Times New Roman"/>
          <w:color w:val="000000" w:themeColor="text1"/>
          <w:sz w:val="28"/>
          <w:szCs w:val="28"/>
        </w:rPr>
        <w:t>обучающихся 5-9 классов.</w:t>
      </w:r>
    </w:p>
    <w:p w:rsidR="00C248AA" w:rsidRPr="00E80750" w:rsidRDefault="00C248AA" w:rsidP="00C248AA">
      <w:pPr>
        <w:spacing w:after="0" w:line="360" w:lineRule="auto"/>
        <w:ind w:firstLine="709"/>
        <w:jc w:val="both"/>
        <w:rPr>
          <w:rFonts w:ascii="Times New Roman" w:eastAsia="Calibri" w:hAnsi="Times New Roman" w:cs="Times New Roman"/>
          <w:bCs/>
          <w:color w:val="000000" w:themeColor="text1"/>
          <w:sz w:val="28"/>
          <w:szCs w:val="28"/>
        </w:rPr>
      </w:pPr>
      <w:r w:rsidRPr="00E80750">
        <w:rPr>
          <w:rFonts w:ascii="Times New Roman" w:eastAsia="Calibri" w:hAnsi="Times New Roman" w:cs="Times New Roman"/>
          <w:bCs/>
          <w:i/>
          <w:iCs/>
          <w:color w:val="000000" w:themeColor="text1"/>
          <w:sz w:val="28"/>
          <w:szCs w:val="28"/>
          <w:u w:val="single"/>
        </w:rPr>
        <w:t>Решение первой задачи</w:t>
      </w:r>
      <w:r w:rsidRPr="00E80750">
        <w:rPr>
          <w:rFonts w:ascii="Times New Roman" w:eastAsia="Calibri" w:hAnsi="Times New Roman" w:cs="Times New Roman"/>
          <w:bCs/>
          <w:color w:val="000000" w:themeColor="text1"/>
          <w:sz w:val="28"/>
          <w:szCs w:val="28"/>
        </w:rPr>
        <w:t xml:space="preserve"> потребовало </w:t>
      </w:r>
      <w:r w:rsidR="006F57A9" w:rsidRPr="00E80750">
        <w:rPr>
          <w:rFonts w:ascii="Times New Roman" w:eastAsia="Calibri" w:hAnsi="Times New Roman" w:cs="Times New Roman"/>
          <w:bCs/>
          <w:color w:val="000000" w:themeColor="text1"/>
          <w:sz w:val="28"/>
          <w:szCs w:val="28"/>
        </w:rPr>
        <w:t>обращения к теоретическому обоснованию</w:t>
      </w:r>
      <w:r w:rsidRPr="00E80750">
        <w:rPr>
          <w:rFonts w:ascii="Times New Roman" w:eastAsia="Calibri" w:hAnsi="Times New Roman" w:cs="Times New Roman"/>
          <w:bCs/>
          <w:color w:val="000000" w:themeColor="text1"/>
          <w:sz w:val="28"/>
          <w:szCs w:val="28"/>
        </w:rPr>
        <w:t xml:space="preserve"> структуры и содержания системы </w:t>
      </w:r>
      <w:r w:rsidR="00B0354A" w:rsidRPr="00E80750">
        <w:rPr>
          <w:rFonts w:ascii="Times New Roman" w:eastAsia="Calibri" w:hAnsi="Times New Roman" w:cs="Times New Roman"/>
          <w:bCs/>
          <w:color w:val="000000" w:themeColor="text1"/>
          <w:sz w:val="28"/>
          <w:szCs w:val="28"/>
        </w:rPr>
        <w:t>STEAM-проектов</w:t>
      </w:r>
      <w:r w:rsidR="00FC49BB" w:rsidRPr="00E80750">
        <w:rPr>
          <w:rFonts w:ascii="Times New Roman" w:eastAsia="Calibri" w:hAnsi="Times New Roman" w:cs="Times New Roman"/>
          <w:bCs/>
          <w:color w:val="000000" w:themeColor="text1"/>
          <w:sz w:val="28"/>
          <w:szCs w:val="28"/>
        </w:rPr>
        <w:t>, которая</w:t>
      </w:r>
      <w:r w:rsidRPr="00E80750">
        <w:rPr>
          <w:rFonts w:ascii="Times New Roman" w:eastAsia="Calibri" w:hAnsi="Times New Roman" w:cs="Times New Roman"/>
          <w:bCs/>
          <w:color w:val="000000" w:themeColor="text1"/>
          <w:sz w:val="28"/>
          <w:szCs w:val="28"/>
        </w:rPr>
        <w:t xml:space="preserve"> базируется на интеграции пяти ключевых компонентов, соответствующих аббревиатуре STEAM, что обеспечивает её содержательную полноту и междисциплинарный характер.</w:t>
      </w:r>
    </w:p>
    <w:p w:rsidR="00C248AA" w:rsidRPr="00E80750" w:rsidRDefault="00C248AA" w:rsidP="00C248AA">
      <w:pPr>
        <w:spacing w:after="0" w:line="360" w:lineRule="auto"/>
        <w:ind w:firstLine="709"/>
        <w:jc w:val="both"/>
        <w:rPr>
          <w:rFonts w:ascii="Times New Roman" w:eastAsia="Calibri" w:hAnsi="Times New Roman" w:cs="Times New Roman"/>
          <w:bCs/>
          <w:color w:val="000000" w:themeColor="text1"/>
          <w:sz w:val="28"/>
          <w:szCs w:val="28"/>
        </w:rPr>
      </w:pPr>
      <w:r w:rsidRPr="00E80750">
        <w:rPr>
          <w:rFonts w:ascii="Times New Roman" w:eastAsia="Calibri" w:hAnsi="Times New Roman" w:cs="Times New Roman"/>
          <w:bCs/>
          <w:color w:val="000000" w:themeColor="text1"/>
          <w:sz w:val="28"/>
          <w:szCs w:val="28"/>
        </w:rPr>
        <w:t xml:space="preserve">Научный компонент (S </w:t>
      </w:r>
      <w:r w:rsidR="00D420AC" w:rsidRPr="00E80750">
        <w:rPr>
          <w:rFonts w:ascii="Times New Roman" w:eastAsia="Calibri" w:hAnsi="Times New Roman" w:cs="Times New Roman"/>
          <w:bCs/>
          <w:color w:val="000000" w:themeColor="text1"/>
          <w:sz w:val="28"/>
          <w:szCs w:val="28"/>
        </w:rPr>
        <w:t>–</w:t>
      </w:r>
      <w:r w:rsidRPr="00E80750">
        <w:rPr>
          <w:rFonts w:ascii="Times New Roman" w:eastAsia="Calibri" w:hAnsi="Times New Roman" w:cs="Times New Roman"/>
          <w:bCs/>
          <w:color w:val="000000" w:themeColor="text1"/>
          <w:sz w:val="28"/>
          <w:szCs w:val="28"/>
        </w:rPr>
        <w:t xml:space="preserve"> Science) наполняет содержание проектов естественно-научными знаниями, методами эмпирического исследования (наблюдение, эксперимент, анализ данных) и формирует научное мировоззрение. Технологический компонент (T </w:t>
      </w:r>
      <w:r w:rsidR="00D420AC" w:rsidRPr="00E80750">
        <w:rPr>
          <w:rFonts w:ascii="Times New Roman" w:eastAsia="Calibri" w:hAnsi="Times New Roman" w:cs="Times New Roman"/>
          <w:bCs/>
          <w:color w:val="000000" w:themeColor="text1"/>
          <w:sz w:val="28"/>
          <w:szCs w:val="28"/>
        </w:rPr>
        <w:t>–</w:t>
      </w:r>
      <w:r w:rsidRPr="00E80750">
        <w:rPr>
          <w:rFonts w:ascii="Times New Roman" w:eastAsia="Calibri" w:hAnsi="Times New Roman" w:cs="Times New Roman"/>
          <w:bCs/>
          <w:color w:val="000000" w:themeColor="text1"/>
          <w:sz w:val="28"/>
          <w:szCs w:val="28"/>
        </w:rPr>
        <w:t xml:space="preserve"> Technology) предполагает освоение обучающимися современных цифровых инструментов, компьютерных систем и платформ, развитие цифровой грамотности. Инженерный компонент (E </w:t>
      </w:r>
      <w:r w:rsidR="00D420AC" w:rsidRPr="00E80750">
        <w:rPr>
          <w:rFonts w:ascii="Times New Roman" w:eastAsia="Calibri" w:hAnsi="Times New Roman" w:cs="Times New Roman"/>
          <w:bCs/>
          <w:color w:val="000000" w:themeColor="text1"/>
          <w:sz w:val="28"/>
          <w:szCs w:val="28"/>
        </w:rPr>
        <w:t>–</w:t>
      </w:r>
      <w:r w:rsidRPr="00E80750">
        <w:rPr>
          <w:rFonts w:ascii="Times New Roman" w:eastAsia="Calibri" w:hAnsi="Times New Roman" w:cs="Times New Roman"/>
          <w:bCs/>
          <w:color w:val="000000" w:themeColor="text1"/>
          <w:sz w:val="28"/>
          <w:szCs w:val="28"/>
        </w:rPr>
        <w:t xml:space="preserve"> Engineering) направлен на решение проектно-конструкторских задач, моделирование технических объектов, в том числе с использованием LEGO-робототехники. Художественный компонент (A </w:t>
      </w:r>
      <w:r w:rsidR="00D420AC" w:rsidRPr="00E80750">
        <w:rPr>
          <w:rFonts w:ascii="Times New Roman" w:eastAsia="Calibri" w:hAnsi="Times New Roman" w:cs="Times New Roman"/>
          <w:bCs/>
          <w:color w:val="000000" w:themeColor="text1"/>
          <w:sz w:val="28"/>
          <w:szCs w:val="28"/>
        </w:rPr>
        <w:t>–</w:t>
      </w:r>
      <w:r w:rsidRPr="00E80750">
        <w:rPr>
          <w:rFonts w:ascii="Times New Roman" w:eastAsia="Calibri" w:hAnsi="Times New Roman" w:cs="Times New Roman"/>
          <w:bCs/>
          <w:color w:val="000000" w:themeColor="text1"/>
          <w:sz w:val="28"/>
          <w:szCs w:val="28"/>
        </w:rPr>
        <w:t xml:space="preserve"> Art) </w:t>
      </w:r>
      <w:r w:rsidRPr="00E80750">
        <w:rPr>
          <w:rFonts w:ascii="Times New Roman" w:eastAsia="Calibri" w:hAnsi="Times New Roman" w:cs="Times New Roman"/>
          <w:bCs/>
          <w:color w:val="000000" w:themeColor="text1"/>
          <w:sz w:val="28"/>
          <w:szCs w:val="28"/>
        </w:rPr>
        <w:lastRenderedPageBreak/>
        <w:t xml:space="preserve">обеспечивает развитие эстетического восприятия, дизайн-мышления и визуальной культуры через включение обучающихся в изобразительную, музыкальную и иные художественные практики. Математический компонент (M </w:t>
      </w:r>
      <w:r w:rsidR="00D420AC" w:rsidRPr="00E80750">
        <w:rPr>
          <w:rFonts w:ascii="Times New Roman" w:eastAsia="Calibri" w:hAnsi="Times New Roman" w:cs="Times New Roman"/>
          <w:bCs/>
          <w:color w:val="000000" w:themeColor="text1"/>
          <w:sz w:val="28"/>
          <w:szCs w:val="28"/>
        </w:rPr>
        <w:t>–</w:t>
      </w:r>
      <w:r w:rsidRPr="00E80750">
        <w:rPr>
          <w:rFonts w:ascii="Times New Roman" w:eastAsia="Calibri" w:hAnsi="Times New Roman" w:cs="Times New Roman"/>
          <w:bCs/>
          <w:color w:val="000000" w:themeColor="text1"/>
          <w:sz w:val="28"/>
          <w:szCs w:val="28"/>
        </w:rPr>
        <w:t xml:space="preserve"> Mathematics) актуализирует применение алгоритмического и логического мышления, количественных расчётов и пространственного моделирования.</w:t>
      </w:r>
    </w:p>
    <w:p w:rsidR="00C248AA" w:rsidRPr="00E80750" w:rsidRDefault="00C248AA" w:rsidP="00C248AA">
      <w:pPr>
        <w:spacing w:after="0" w:line="360" w:lineRule="auto"/>
        <w:ind w:firstLine="709"/>
        <w:jc w:val="both"/>
        <w:rPr>
          <w:rFonts w:ascii="Times New Roman" w:hAnsi="Times New Roman" w:cs="Times New Roman"/>
          <w:bCs/>
          <w:sz w:val="28"/>
          <w:szCs w:val="28"/>
        </w:rPr>
      </w:pPr>
      <w:r w:rsidRPr="00E80750">
        <w:rPr>
          <w:rFonts w:ascii="Times New Roman" w:hAnsi="Times New Roman" w:cs="Times New Roman"/>
          <w:bCs/>
          <w:sz w:val="28"/>
          <w:szCs w:val="28"/>
        </w:rPr>
        <w:t>Разработка системы осуществлялась на основе трёх методологических подходов:</w:t>
      </w:r>
    </w:p>
    <w:p w:rsidR="00C248AA" w:rsidRPr="00E80750" w:rsidRDefault="00C248AA" w:rsidP="00C248AA">
      <w:pPr>
        <w:spacing w:after="0" w:line="360" w:lineRule="auto"/>
        <w:ind w:firstLine="709"/>
        <w:jc w:val="both"/>
        <w:rPr>
          <w:rFonts w:ascii="Times New Roman" w:hAnsi="Times New Roman" w:cs="Times New Roman"/>
          <w:bCs/>
          <w:sz w:val="28"/>
          <w:szCs w:val="28"/>
        </w:rPr>
      </w:pPr>
      <w:r w:rsidRPr="00E80750">
        <w:rPr>
          <w:rFonts w:ascii="Times New Roman" w:hAnsi="Times New Roman" w:cs="Times New Roman"/>
          <w:bCs/>
          <w:sz w:val="28"/>
          <w:szCs w:val="28"/>
        </w:rPr>
        <w:t xml:space="preserve">1. Системный подход (В.Г. Афанасьев [7], В.П. Беспалько [17], </w:t>
      </w:r>
      <w:r w:rsidR="004250EF" w:rsidRPr="00E80750">
        <w:rPr>
          <w:rFonts w:ascii="Times New Roman" w:hAnsi="Times New Roman" w:cs="Times New Roman"/>
          <w:bCs/>
          <w:sz w:val="28"/>
          <w:szCs w:val="28"/>
        </w:rPr>
        <w:t xml:space="preserve">А. Р. Камалеева [63], </w:t>
      </w:r>
      <w:r w:rsidR="00096ECB" w:rsidRPr="00E80750">
        <w:rPr>
          <w:rFonts w:ascii="Times New Roman" w:hAnsi="Times New Roman" w:cs="Times New Roman"/>
          <w:bCs/>
          <w:sz w:val="28"/>
          <w:szCs w:val="28"/>
        </w:rPr>
        <w:t xml:space="preserve">Н. Л. Селиванова [111], </w:t>
      </w:r>
      <w:r w:rsidRPr="00E80750">
        <w:rPr>
          <w:rFonts w:ascii="Times New Roman" w:hAnsi="Times New Roman" w:cs="Times New Roman"/>
          <w:bCs/>
          <w:sz w:val="28"/>
          <w:szCs w:val="28"/>
        </w:rPr>
        <w:t>Э.Г. Юдин [151]) позволил представить развитие медиатворчества как целостный педагогический процесс, обладающий внутренней структурой, включающей взаимосвязанные компоненты: цель, содержание, методы, средства и результат. Данный подход обеспечил непротиворечивость всех элементов технологии, где каждый проект выступает в качестве подсистемы, интегрированной в общую систему</w:t>
      </w:r>
      <w:r w:rsidR="00DC2334" w:rsidRPr="00E80750">
        <w:rPr>
          <w:rFonts w:ascii="Times New Roman" w:hAnsi="Times New Roman" w:cs="Times New Roman"/>
          <w:bCs/>
          <w:sz w:val="28"/>
          <w:szCs w:val="28"/>
        </w:rPr>
        <w:t>, а пять проектов в совокупности охватывают все критерии медиатворчества</w:t>
      </w:r>
      <w:r w:rsidRPr="00E80750">
        <w:rPr>
          <w:rFonts w:ascii="Times New Roman" w:hAnsi="Times New Roman" w:cs="Times New Roman"/>
          <w:bCs/>
          <w:sz w:val="28"/>
          <w:szCs w:val="28"/>
        </w:rPr>
        <w:t>.</w:t>
      </w:r>
    </w:p>
    <w:p w:rsidR="00C248AA" w:rsidRPr="00E80750" w:rsidRDefault="00C248AA" w:rsidP="00C248AA">
      <w:pPr>
        <w:spacing w:after="0" w:line="360" w:lineRule="auto"/>
        <w:ind w:firstLine="709"/>
        <w:jc w:val="both"/>
        <w:rPr>
          <w:rFonts w:ascii="Times New Roman" w:hAnsi="Times New Roman" w:cs="Times New Roman"/>
          <w:bCs/>
          <w:sz w:val="28"/>
          <w:szCs w:val="28"/>
        </w:rPr>
      </w:pPr>
      <w:r w:rsidRPr="00E80750">
        <w:rPr>
          <w:rFonts w:ascii="Times New Roman" w:hAnsi="Times New Roman" w:cs="Times New Roman"/>
          <w:bCs/>
          <w:sz w:val="28"/>
          <w:szCs w:val="28"/>
        </w:rPr>
        <w:t xml:space="preserve">2. Междисциплинарный подход (Р.З. Богоудинова [42], И.Э. Куликовская [74, 75, 76], Н.Б. Шумакова [148]) </w:t>
      </w:r>
      <w:r w:rsidR="003B21CB" w:rsidRPr="00E80750">
        <w:rPr>
          <w:rFonts w:ascii="Times New Roman" w:hAnsi="Times New Roman" w:cs="Times New Roman"/>
          <w:bCs/>
          <w:sz w:val="28"/>
          <w:szCs w:val="28"/>
        </w:rPr>
        <w:t>позволил обосновать</w:t>
      </w:r>
      <w:r w:rsidRPr="00E80750">
        <w:rPr>
          <w:rFonts w:ascii="Times New Roman" w:hAnsi="Times New Roman" w:cs="Times New Roman"/>
          <w:bCs/>
          <w:sz w:val="28"/>
          <w:szCs w:val="28"/>
        </w:rPr>
        <w:t xml:space="preserve"> необходимость интеграции знаний из различных научных и художественных областей в рамках единого проекта. </w:t>
      </w:r>
      <w:r w:rsidR="003B21CB" w:rsidRPr="00E80750">
        <w:rPr>
          <w:rFonts w:ascii="Times New Roman" w:hAnsi="Times New Roman" w:cs="Times New Roman"/>
          <w:bCs/>
          <w:sz w:val="28"/>
          <w:szCs w:val="28"/>
        </w:rPr>
        <w:t>Применительно к системе проектов это означает, что каждый проект объединяет знания из 3–5 предметных областей (история, информатика, изобразительное искусство, химия, физика, математика, музыка, технология, инженерия), что формирует у обучающихся целостную картину мира и развивает способность переносить способы деятельности из одной области знаний в другую.</w:t>
      </w:r>
    </w:p>
    <w:p w:rsidR="00C248AA" w:rsidRPr="00E80750" w:rsidRDefault="00C248AA" w:rsidP="00C248AA">
      <w:pPr>
        <w:spacing w:after="0" w:line="360" w:lineRule="auto"/>
        <w:ind w:firstLine="709"/>
        <w:jc w:val="both"/>
        <w:rPr>
          <w:rFonts w:ascii="Times New Roman" w:hAnsi="Times New Roman" w:cs="Times New Roman"/>
          <w:bCs/>
          <w:sz w:val="28"/>
          <w:szCs w:val="28"/>
        </w:rPr>
      </w:pPr>
      <w:r w:rsidRPr="00E80750">
        <w:rPr>
          <w:rFonts w:ascii="Times New Roman" w:hAnsi="Times New Roman" w:cs="Times New Roman"/>
          <w:bCs/>
          <w:sz w:val="28"/>
          <w:szCs w:val="28"/>
        </w:rPr>
        <w:t>3. Деятельностный подход (А.Н. Леонтьев [77], С.Л. Рубинштейн [107]) определяет организацию обучения через активную и преобразующую деятельность обучающихся. В контексте исследования это выражается в самостоятельном поиске информации, проектировании, создании материального или цифрового медиапродукта, а также в последующей рефлексии собственной деятельности.</w:t>
      </w:r>
      <w:r w:rsidR="003B21CB" w:rsidRPr="00E80750">
        <w:rPr>
          <w:rFonts w:ascii="Times New Roman" w:hAnsi="Times New Roman" w:cs="Times New Roman"/>
          <w:bCs/>
          <w:sz w:val="28"/>
          <w:szCs w:val="28"/>
        </w:rPr>
        <w:t xml:space="preserve"> Каждый проект выстроен как </w:t>
      </w:r>
      <w:r w:rsidR="003B21CB" w:rsidRPr="00E80750">
        <w:rPr>
          <w:rFonts w:ascii="Times New Roman" w:hAnsi="Times New Roman" w:cs="Times New Roman"/>
          <w:bCs/>
          <w:sz w:val="28"/>
          <w:szCs w:val="28"/>
        </w:rPr>
        <w:lastRenderedPageBreak/>
        <w:t>последовательность действий, требующих от обучающегося активности на всех этапах – от мотивации до рефлексии.</w:t>
      </w:r>
    </w:p>
    <w:p w:rsidR="00532DD2" w:rsidRPr="00E80750" w:rsidRDefault="00C248AA" w:rsidP="00C248AA">
      <w:pPr>
        <w:shd w:val="clear" w:color="auto" w:fill="FFFFFF"/>
        <w:spacing w:after="0" w:line="360" w:lineRule="auto"/>
        <w:ind w:firstLine="567"/>
        <w:jc w:val="both"/>
        <w:rPr>
          <w:rFonts w:ascii="Times New Roman" w:eastAsia="Times New Roman" w:hAnsi="Times New Roman" w:cs="Times New Roman"/>
          <w:color w:val="0F1115"/>
          <w:sz w:val="28"/>
          <w:szCs w:val="28"/>
          <w:lang w:eastAsia="ru-RU"/>
        </w:rPr>
      </w:pPr>
      <w:r w:rsidRPr="00E80750">
        <w:rPr>
          <w:rFonts w:ascii="Times New Roman" w:eastAsia="Times New Roman" w:hAnsi="Times New Roman" w:cs="Times New Roman"/>
          <w:color w:val="0F1115"/>
          <w:sz w:val="28"/>
          <w:szCs w:val="28"/>
          <w:lang w:eastAsia="ru-RU"/>
        </w:rPr>
        <w:t>Прежде чем перейти к описанию структуры и содержания проектов, необходимо определить сущностные характеристики STEAM-технологии</w:t>
      </w:r>
      <w:r w:rsidR="00532DD2" w:rsidRPr="00E80750">
        <w:rPr>
          <w:rFonts w:ascii="Times New Roman" w:eastAsia="Times New Roman" w:hAnsi="Times New Roman" w:cs="Times New Roman"/>
          <w:color w:val="0F1115"/>
          <w:sz w:val="28"/>
          <w:szCs w:val="28"/>
          <w:lang w:eastAsia="ru-RU"/>
        </w:rPr>
        <w:t xml:space="preserve"> </w:t>
      </w:r>
      <w:r w:rsidRPr="00E80750">
        <w:rPr>
          <w:rFonts w:ascii="Times New Roman" w:eastAsia="Times New Roman" w:hAnsi="Times New Roman" w:cs="Times New Roman"/>
          <w:bCs/>
          <w:color w:val="0F1115"/>
          <w:sz w:val="28"/>
          <w:szCs w:val="28"/>
          <w:lang w:eastAsia="ru-RU"/>
        </w:rPr>
        <w:t>развития медиатворчества обучающихся</w:t>
      </w:r>
      <w:r w:rsidR="00532DD2" w:rsidRPr="00E80750">
        <w:rPr>
          <w:rFonts w:ascii="Times New Roman" w:eastAsia="Times New Roman" w:hAnsi="Times New Roman" w:cs="Times New Roman"/>
          <w:bCs/>
          <w:color w:val="0F1115"/>
          <w:sz w:val="28"/>
          <w:szCs w:val="28"/>
          <w:lang w:eastAsia="ru-RU"/>
        </w:rPr>
        <w:t>, которая</w:t>
      </w:r>
      <w:r w:rsidRPr="00E80750">
        <w:rPr>
          <w:rFonts w:ascii="Times New Roman" w:eastAsia="Times New Roman" w:hAnsi="Times New Roman" w:cs="Times New Roman"/>
          <w:color w:val="0F1115"/>
          <w:sz w:val="28"/>
          <w:szCs w:val="28"/>
          <w:lang w:eastAsia="ru-RU"/>
        </w:rPr>
        <w:t xml:space="preserve"> </w:t>
      </w:r>
      <w:r w:rsidR="00532DD2" w:rsidRPr="00E80750">
        <w:rPr>
          <w:rFonts w:ascii="Times New Roman" w:eastAsia="Times New Roman" w:hAnsi="Times New Roman" w:cs="Times New Roman"/>
          <w:color w:val="0F1115"/>
          <w:sz w:val="28"/>
          <w:szCs w:val="28"/>
          <w:lang w:eastAsia="ru-RU"/>
        </w:rPr>
        <w:t>интегрирует</w:t>
      </w:r>
      <w:r w:rsidRPr="00E80750">
        <w:rPr>
          <w:rFonts w:ascii="Times New Roman" w:eastAsia="Times New Roman" w:hAnsi="Times New Roman" w:cs="Times New Roman"/>
          <w:color w:val="0F1115"/>
          <w:sz w:val="28"/>
          <w:szCs w:val="28"/>
          <w:lang w:eastAsia="ru-RU"/>
        </w:rPr>
        <w:t xml:space="preserve"> пять предметных областей (науку, технологию, инженерию, искусство и математику) в процессе </w:t>
      </w:r>
      <w:r w:rsidR="003B21CB" w:rsidRPr="00E80750">
        <w:rPr>
          <w:rFonts w:ascii="Times New Roman" w:eastAsia="Times New Roman" w:hAnsi="Times New Roman" w:cs="Times New Roman"/>
          <w:color w:val="0F1115"/>
          <w:sz w:val="28"/>
          <w:szCs w:val="28"/>
          <w:lang w:eastAsia="ru-RU"/>
        </w:rPr>
        <w:t xml:space="preserve">реализации алгоритма </w:t>
      </w:r>
      <w:r w:rsidRPr="00E80750">
        <w:rPr>
          <w:rFonts w:ascii="Times New Roman" w:eastAsia="Times New Roman" w:hAnsi="Times New Roman" w:cs="Times New Roman"/>
          <w:color w:val="0F1115"/>
          <w:sz w:val="28"/>
          <w:szCs w:val="28"/>
          <w:lang w:eastAsia="ru-RU"/>
        </w:rPr>
        <w:t>создания обучающимися оригинальных медиапродуктов</w:t>
      </w:r>
      <w:r w:rsidR="002B7C3B" w:rsidRPr="00E80750">
        <w:rPr>
          <w:rFonts w:ascii="Times New Roman" w:eastAsia="Times New Roman" w:hAnsi="Times New Roman" w:cs="Times New Roman"/>
          <w:color w:val="0F1115"/>
          <w:sz w:val="28"/>
          <w:szCs w:val="28"/>
          <w:lang w:eastAsia="ru-RU"/>
        </w:rPr>
        <w:t>.</w:t>
      </w:r>
    </w:p>
    <w:p w:rsidR="00C248AA" w:rsidRPr="00E80750" w:rsidRDefault="00C248AA" w:rsidP="00C248AA">
      <w:pPr>
        <w:shd w:val="clear" w:color="auto" w:fill="FFFFFF"/>
        <w:spacing w:after="0" w:line="360" w:lineRule="auto"/>
        <w:ind w:firstLine="567"/>
        <w:jc w:val="both"/>
        <w:rPr>
          <w:rFonts w:ascii="Times New Roman" w:eastAsia="Times New Roman" w:hAnsi="Times New Roman" w:cs="Times New Roman"/>
          <w:color w:val="0F1115"/>
          <w:sz w:val="28"/>
          <w:szCs w:val="28"/>
          <w:lang w:eastAsia="ru-RU"/>
        </w:rPr>
      </w:pPr>
      <w:r w:rsidRPr="00E80750">
        <w:rPr>
          <w:rFonts w:ascii="Times New Roman" w:eastAsia="Times New Roman" w:hAnsi="Times New Roman" w:cs="Times New Roman"/>
          <w:color w:val="0F1115"/>
          <w:sz w:val="28"/>
          <w:szCs w:val="28"/>
          <w:lang w:eastAsia="ru-RU"/>
        </w:rPr>
        <w:t>Сущность STEAM-технологии раскрывается через совокупность следующих характеристик:</w:t>
      </w:r>
    </w:p>
    <w:p w:rsidR="00C248AA" w:rsidRPr="00E80750" w:rsidRDefault="003E7612" w:rsidP="00C248AA">
      <w:pPr>
        <w:shd w:val="clear" w:color="auto" w:fill="FFFFFF"/>
        <w:spacing w:after="0" w:line="360" w:lineRule="auto"/>
        <w:ind w:firstLine="567"/>
        <w:jc w:val="both"/>
        <w:rPr>
          <w:rFonts w:ascii="Times New Roman" w:eastAsia="Times New Roman" w:hAnsi="Times New Roman" w:cs="Times New Roman"/>
          <w:color w:val="0F1115"/>
          <w:sz w:val="28"/>
          <w:szCs w:val="28"/>
          <w:lang w:eastAsia="ru-RU"/>
        </w:rPr>
      </w:pPr>
      <w:r w:rsidRPr="00E80750">
        <w:rPr>
          <w:rFonts w:ascii="Times New Roman" w:eastAsia="Times New Roman" w:hAnsi="Times New Roman" w:cs="Times New Roman"/>
          <w:bCs/>
          <w:color w:val="0F1115"/>
          <w:sz w:val="28"/>
          <w:szCs w:val="28"/>
          <w:lang w:eastAsia="ru-RU"/>
        </w:rPr>
        <w:t>1. Интегративность:</w:t>
      </w:r>
      <w:r w:rsidR="00C248AA" w:rsidRPr="00E80750">
        <w:rPr>
          <w:rFonts w:ascii="Times New Roman" w:eastAsia="Times New Roman" w:hAnsi="Times New Roman" w:cs="Times New Roman"/>
          <w:color w:val="0F1115"/>
          <w:sz w:val="28"/>
          <w:szCs w:val="28"/>
          <w:lang w:eastAsia="ru-RU"/>
        </w:rPr>
        <w:t xml:space="preserve"> объединяет знания и методы из различных научных и художественных дисциплин, формируя у обучающихся целостную картину мира. Интеграция осуществляется не на уровне механического соединения фактов, а на уровне методологического синтеза, где способы познания переносятся из одной предметной области в другую. Например, в проекте «Моя мелодия» математические закономерности (ритм, частота, пропорции) выступают инструментом создания музыкального произведения, а в проекте «История медиатворчества» естественно-научные знания (физика, химия) используются для воссоздания технологий древности.</w:t>
      </w:r>
    </w:p>
    <w:p w:rsidR="00C248AA" w:rsidRPr="00E80750" w:rsidRDefault="00C248AA" w:rsidP="00C248AA">
      <w:pPr>
        <w:shd w:val="clear" w:color="auto" w:fill="FFFFFF"/>
        <w:spacing w:after="0" w:line="360" w:lineRule="auto"/>
        <w:ind w:firstLine="567"/>
        <w:jc w:val="both"/>
        <w:rPr>
          <w:rFonts w:ascii="Times New Roman" w:eastAsia="Times New Roman" w:hAnsi="Times New Roman" w:cs="Times New Roman"/>
          <w:color w:val="0F1115"/>
          <w:sz w:val="28"/>
          <w:szCs w:val="28"/>
          <w:lang w:eastAsia="ru-RU"/>
        </w:rPr>
      </w:pPr>
      <w:r w:rsidRPr="00E80750">
        <w:rPr>
          <w:rFonts w:ascii="Times New Roman" w:eastAsia="Times New Roman" w:hAnsi="Times New Roman" w:cs="Times New Roman"/>
          <w:bCs/>
          <w:color w:val="0F1115"/>
          <w:sz w:val="28"/>
          <w:szCs w:val="28"/>
          <w:lang w:eastAsia="ru-RU"/>
        </w:rPr>
        <w:t>2. Проектно-деятельностная основа</w:t>
      </w:r>
      <w:r w:rsidR="003E7612" w:rsidRPr="00E80750">
        <w:rPr>
          <w:rFonts w:ascii="Times New Roman" w:eastAsia="Times New Roman" w:hAnsi="Times New Roman" w:cs="Times New Roman"/>
          <w:bCs/>
          <w:color w:val="0F1115"/>
          <w:sz w:val="28"/>
          <w:szCs w:val="28"/>
          <w:lang w:eastAsia="ru-RU"/>
        </w:rPr>
        <w:t>:</w:t>
      </w:r>
      <w:r w:rsidRPr="00E80750">
        <w:rPr>
          <w:rFonts w:ascii="Times New Roman" w:eastAsia="Times New Roman" w:hAnsi="Times New Roman" w:cs="Times New Roman"/>
          <w:color w:val="0F1115"/>
          <w:sz w:val="28"/>
          <w:szCs w:val="28"/>
          <w:lang w:eastAsia="ru-RU"/>
        </w:rPr>
        <w:t xml:space="preserve"> реализуется через проектную деятельность, где обучающиеся проходят полный цикл: от мотивации и исследования до создания конкретного продукта и его рефлексивной оценки. Это соответствует деятельностному подходу (А.Н. Леонтьев, С.Л. Рубинштейн), согласно которому развитие личности происходит через активную преобразующую деятельность. В отличие от традиционного обучения, где знания даются в готовом виде, STEAM-технология предполагает самостоятельное «добывание» знаний в процессе решения практической задачи.</w:t>
      </w:r>
    </w:p>
    <w:p w:rsidR="00C248AA" w:rsidRPr="00E80750" w:rsidRDefault="00C248AA" w:rsidP="00C248AA">
      <w:pPr>
        <w:shd w:val="clear" w:color="auto" w:fill="FFFFFF"/>
        <w:spacing w:after="0" w:line="360" w:lineRule="auto"/>
        <w:ind w:firstLine="567"/>
        <w:jc w:val="both"/>
        <w:rPr>
          <w:rFonts w:ascii="Times New Roman" w:eastAsia="Times New Roman" w:hAnsi="Times New Roman" w:cs="Times New Roman"/>
          <w:color w:val="0F1115"/>
          <w:sz w:val="28"/>
          <w:szCs w:val="28"/>
          <w:lang w:eastAsia="ru-RU"/>
        </w:rPr>
      </w:pPr>
      <w:r w:rsidRPr="00E80750">
        <w:rPr>
          <w:rFonts w:ascii="Times New Roman" w:eastAsia="Times New Roman" w:hAnsi="Times New Roman" w:cs="Times New Roman"/>
          <w:bCs/>
          <w:color w:val="0F1115"/>
          <w:sz w:val="28"/>
          <w:szCs w:val="28"/>
          <w:lang w:eastAsia="ru-RU"/>
        </w:rPr>
        <w:t>3. Медиатворческая направленность</w:t>
      </w:r>
      <w:r w:rsidR="003E7612" w:rsidRPr="00E80750">
        <w:rPr>
          <w:rFonts w:ascii="Times New Roman" w:eastAsia="Times New Roman" w:hAnsi="Times New Roman" w:cs="Times New Roman"/>
          <w:bCs/>
          <w:color w:val="0F1115"/>
          <w:sz w:val="28"/>
          <w:szCs w:val="28"/>
          <w:lang w:eastAsia="ru-RU"/>
        </w:rPr>
        <w:t>:</w:t>
      </w:r>
      <w:r w:rsidRPr="00E80750">
        <w:rPr>
          <w:rFonts w:ascii="Times New Roman" w:eastAsia="Times New Roman" w:hAnsi="Times New Roman" w:cs="Times New Roman"/>
          <w:color w:val="0F1115"/>
          <w:sz w:val="28"/>
          <w:szCs w:val="28"/>
          <w:lang w:eastAsia="ru-RU"/>
        </w:rPr>
        <w:t xml:space="preserve"> ключевым результатом деятельности является создание медиапродукта (цифрового рисунка, 3D-</w:t>
      </w:r>
      <w:r w:rsidRPr="00E80750">
        <w:rPr>
          <w:rFonts w:ascii="Times New Roman" w:eastAsia="Times New Roman" w:hAnsi="Times New Roman" w:cs="Times New Roman"/>
          <w:color w:val="0F1115"/>
          <w:sz w:val="28"/>
          <w:szCs w:val="28"/>
          <w:lang w:eastAsia="ru-RU"/>
        </w:rPr>
        <w:lastRenderedPageBreak/>
        <w:t xml:space="preserve">модели, музыкальной композиции, программируемого робота, физического макета с элементами мультимедиа). Медиапродукт выступает не как иллюстрация, а как </w:t>
      </w:r>
      <w:r w:rsidRPr="00E80750">
        <w:rPr>
          <w:rFonts w:ascii="Times New Roman" w:eastAsia="Times New Roman" w:hAnsi="Times New Roman" w:cs="Times New Roman"/>
          <w:bCs/>
          <w:color w:val="0F1115"/>
          <w:sz w:val="28"/>
          <w:szCs w:val="28"/>
          <w:lang w:eastAsia="ru-RU"/>
        </w:rPr>
        <w:t>цель и результат</w:t>
      </w:r>
      <w:r w:rsidRPr="00E80750">
        <w:rPr>
          <w:rFonts w:ascii="Times New Roman" w:eastAsia="Times New Roman" w:hAnsi="Times New Roman" w:cs="Times New Roman"/>
          <w:color w:val="0F1115"/>
          <w:sz w:val="28"/>
          <w:szCs w:val="28"/>
          <w:lang w:eastAsia="ru-RU"/>
        </w:rPr>
        <w:t xml:space="preserve"> деятельности, в котором интегрируются все компоненты STEAM. Это отличает разработанную технологию от подходов, где медиа используются лишь как средство обучения.</w:t>
      </w:r>
    </w:p>
    <w:p w:rsidR="00C248AA" w:rsidRPr="00E80750" w:rsidRDefault="00C248AA" w:rsidP="00C248AA">
      <w:pPr>
        <w:shd w:val="clear" w:color="auto" w:fill="FFFFFF"/>
        <w:spacing w:after="0" w:line="360" w:lineRule="auto"/>
        <w:ind w:firstLine="567"/>
        <w:jc w:val="both"/>
        <w:rPr>
          <w:rFonts w:ascii="Times New Roman" w:eastAsia="Times New Roman" w:hAnsi="Times New Roman" w:cs="Times New Roman"/>
          <w:color w:val="0F1115"/>
          <w:sz w:val="28"/>
          <w:szCs w:val="28"/>
          <w:lang w:eastAsia="ru-RU"/>
        </w:rPr>
      </w:pPr>
      <w:r w:rsidRPr="00E80750">
        <w:rPr>
          <w:rFonts w:ascii="Times New Roman" w:eastAsia="Times New Roman" w:hAnsi="Times New Roman" w:cs="Times New Roman"/>
          <w:bCs/>
          <w:color w:val="0F1115"/>
          <w:sz w:val="28"/>
          <w:szCs w:val="28"/>
          <w:lang w:eastAsia="ru-RU"/>
        </w:rPr>
        <w:t>4. Этапность и алгоритмичность</w:t>
      </w:r>
      <w:r w:rsidR="003E7612" w:rsidRPr="00E80750">
        <w:rPr>
          <w:rFonts w:ascii="Times New Roman" w:eastAsia="Times New Roman" w:hAnsi="Times New Roman" w:cs="Times New Roman"/>
          <w:bCs/>
          <w:color w:val="0F1115"/>
          <w:sz w:val="28"/>
          <w:szCs w:val="28"/>
          <w:lang w:eastAsia="ru-RU"/>
        </w:rPr>
        <w:t>:</w:t>
      </w:r>
      <w:r w:rsidRPr="00E80750">
        <w:rPr>
          <w:rFonts w:ascii="Times New Roman" w:eastAsia="Times New Roman" w:hAnsi="Times New Roman" w:cs="Times New Roman"/>
          <w:color w:val="0F1115"/>
          <w:sz w:val="28"/>
          <w:szCs w:val="28"/>
          <w:lang w:eastAsia="ru-RU"/>
        </w:rPr>
        <w:t xml:space="preserve"> </w:t>
      </w:r>
      <w:r w:rsidR="003E7612" w:rsidRPr="00E80750">
        <w:rPr>
          <w:rFonts w:ascii="Times New Roman" w:eastAsia="Times New Roman" w:hAnsi="Times New Roman" w:cs="Times New Roman"/>
          <w:color w:val="0F1115"/>
          <w:sz w:val="28"/>
          <w:szCs w:val="28"/>
          <w:lang w:eastAsia="ru-RU"/>
        </w:rPr>
        <w:t>строгая</w:t>
      </w:r>
      <w:r w:rsidRPr="00E80750">
        <w:rPr>
          <w:rFonts w:ascii="Times New Roman" w:eastAsia="Times New Roman" w:hAnsi="Times New Roman" w:cs="Times New Roman"/>
          <w:color w:val="0F1115"/>
          <w:sz w:val="28"/>
          <w:szCs w:val="28"/>
          <w:lang w:eastAsia="ru-RU"/>
        </w:rPr>
        <w:t xml:space="preserve"> последова</w:t>
      </w:r>
      <w:r w:rsidR="003E7612" w:rsidRPr="00E80750">
        <w:rPr>
          <w:rFonts w:ascii="Times New Roman" w:eastAsia="Times New Roman" w:hAnsi="Times New Roman" w:cs="Times New Roman"/>
          <w:color w:val="0F1115"/>
          <w:sz w:val="28"/>
          <w:szCs w:val="28"/>
          <w:lang w:eastAsia="ru-RU"/>
        </w:rPr>
        <w:t>тельность этапов, обеспечивающая</w:t>
      </w:r>
      <w:r w:rsidRPr="00E80750">
        <w:rPr>
          <w:rFonts w:ascii="Times New Roman" w:eastAsia="Times New Roman" w:hAnsi="Times New Roman" w:cs="Times New Roman"/>
          <w:color w:val="0F1115"/>
          <w:sz w:val="28"/>
          <w:szCs w:val="28"/>
          <w:lang w:eastAsia="ru-RU"/>
        </w:rPr>
        <w:t xml:space="preserve"> формирование всех критериев медиатворчества. Каждый этап имеет диагностируемый результат и методическое обеспечение, что обеспечивает воспроизводимость технологии в массовой педагогической практике.</w:t>
      </w:r>
    </w:p>
    <w:p w:rsidR="00C248AA" w:rsidRPr="00E80750" w:rsidRDefault="0001115C" w:rsidP="00C248AA">
      <w:pPr>
        <w:shd w:val="clear" w:color="auto" w:fill="FFFFFF"/>
        <w:spacing w:after="0" w:line="360" w:lineRule="auto"/>
        <w:ind w:firstLine="567"/>
        <w:jc w:val="both"/>
        <w:rPr>
          <w:rFonts w:ascii="Times New Roman" w:eastAsia="Times New Roman" w:hAnsi="Times New Roman" w:cs="Times New Roman"/>
          <w:color w:val="0F1115"/>
          <w:sz w:val="28"/>
          <w:szCs w:val="28"/>
          <w:lang w:eastAsia="ru-RU"/>
        </w:rPr>
      </w:pPr>
      <w:r w:rsidRPr="00E80750">
        <w:rPr>
          <w:rFonts w:ascii="Times New Roman" w:eastAsia="Times New Roman" w:hAnsi="Times New Roman" w:cs="Times New Roman"/>
          <w:bCs/>
          <w:color w:val="0F1115"/>
          <w:sz w:val="28"/>
          <w:szCs w:val="28"/>
          <w:lang w:eastAsia="ru-RU"/>
        </w:rPr>
        <w:t>5</w:t>
      </w:r>
      <w:r w:rsidR="00C248AA" w:rsidRPr="00E80750">
        <w:rPr>
          <w:rFonts w:ascii="Times New Roman" w:eastAsia="Times New Roman" w:hAnsi="Times New Roman" w:cs="Times New Roman"/>
          <w:bCs/>
          <w:color w:val="0F1115"/>
          <w:sz w:val="28"/>
          <w:szCs w:val="28"/>
          <w:lang w:eastAsia="ru-RU"/>
        </w:rPr>
        <w:t>. Свобода творческого самовыражения</w:t>
      </w:r>
      <w:r w:rsidR="00815130" w:rsidRPr="00E80750">
        <w:rPr>
          <w:rFonts w:ascii="Times New Roman" w:eastAsia="Times New Roman" w:hAnsi="Times New Roman" w:cs="Times New Roman"/>
          <w:bCs/>
          <w:color w:val="0F1115"/>
          <w:sz w:val="28"/>
          <w:szCs w:val="28"/>
          <w:lang w:eastAsia="ru-RU"/>
        </w:rPr>
        <w:t>:</w:t>
      </w:r>
      <w:r w:rsidR="00C248AA" w:rsidRPr="00E80750">
        <w:rPr>
          <w:rFonts w:ascii="Times New Roman" w:eastAsia="Times New Roman" w:hAnsi="Times New Roman" w:cs="Times New Roman"/>
          <w:color w:val="0F1115"/>
          <w:sz w:val="28"/>
          <w:szCs w:val="28"/>
          <w:lang w:eastAsia="ru-RU"/>
        </w:rPr>
        <w:t xml:space="preserve"> вариативность выполнения заданий </w:t>
      </w:r>
      <w:r w:rsidR="002B4BC5" w:rsidRPr="00E80750">
        <w:rPr>
          <w:rFonts w:ascii="Times New Roman" w:eastAsia="Times New Roman" w:hAnsi="Times New Roman" w:cs="Times New Roman"/>
          <w:color w:val="0F1115"/>
          <w:sz w:val="28"/>
          <w:szCs w:val="28"/>
          <w:lang w:eastAsia="ru-RU"/>
        </w:rPr>
        <w:t>(</w:t>
      </w:r>
      <w:r w:rsidR="00C248AA" w:rsidRPr="00E80750">
        <w:rPr>
          <w:rFonts w:ascii="Times New Roman" w:eastAsia="Times New Roman" w:hAnsi="Times New Roman" w:cs="Times New Roman"/>
          <w:color w:val="0F1115"/>
          <w:sz w:val="28"/>
          <w:szCs w:val="28"/>
          <w:lang w:eastAsia="ru-RU"/>
        </w:rPr>
        <w:t>обучающиеся могут отступать от инструкций в выборе сюжета, цветовой гаммы, формы, музыкального стиля и т.д.</w:t>
      </w:r>
      <w:r w:rsidR="002B4BC5" w:rsidRPr="00E80750">
        <w:rPr>
          <w:rFonts w:ascii="Times New Roman" w:eastAsia="Times New Roman" w:hAnsi="Times New Roman" w:cs="Times New Roman"/>
          <w:color w:val="0F1115"/>
          <w:sz w:val="28"/>
          <w:szCs w:val="28"/>
          <w:lang w:eastAsia="ru-RU"/>
        </w:rPr>
        <w:t>).</w:t>
      </w:r>
      <w:r w:rsidR="00C248AA" w:rsidRPr="00E80750">
        <w:rPr>
          <w:rFonts w:ascii="Times New Roman" w:eastAsia="Times New Roman" w:hAnsi="Times New Roman" w:cs="Times New Roman"/>
          <w:color w:val="0F1115"/>
          <w:sz w:val="28"/>
          <w:szCs w:val="28"/>
          <w:lang w:eastAsia="ru-RU"/>
        </w:rPr>
        <w:t xml:space="preserve"> Техническая сторона работы регламентируется строго, творческая</w:t>
      </w:r>
      <w:r w:rsidR="00AD501A" w:rsidRPr="00E80750">
        <w:rPr>
          <w:rFonts w:ascii="Times New Roman" w:eastAsia="Times New Roman" w:hAnsi="Times New Roman" w:cs="Times New Roman"/>
          <w:color w:val="0F1115"/>
          <w:sz w:val="28"/>
          <w:szCs w:val="28"/>
          <w:lang w:eastAsia="ru-RU"/>
        </w:rPr>
        <w:t xml:space="preserve"> (выбор сюжета, цветовой гаммы, формы, музыкального стиля)</w:t>
      </w:r>
      <w:r w:rsidR="00C248AA" w:rsidRPr="00E80750">
        <w:rPr>
          <w:rFonts w:ascii="Times New Roman" w:eastAsia="Times New Roman" w:hAnsi="Times New Roman" w:cs="Times New Roman"/>
          <w:color w:val="0F1115"/>
          <w:sz w:val="28"/>
          <w:szCs w:val="28"/>
          <w:lang w:eastAsia="ru-RU"/>
        </w:rPr>
        <w:t xml:space="preserve"> </w:t>
      </w:r>
      <w:r w:rsidR="00D420AC" w:rsidRPr="00E80750">
        <w:rPr>
          <w:rFonts w:ascii="Times New Roman" w:eastAsia="Times New Roman" w:hAnsi="Times New Roman" w:cs="Times New Roman"/>
          <w:color w:val="0F1115"/>
          <w:sz w:val="28"/>
          <w:szCs w:val="28"/>
          <w:lang w:eastAsia="ru-RU"/>
        </w:rPr>
        <w:t>–</w:t>
      </w:r>
      <w:r w:rsidR="00C248AA" w:rsidRPr="00E80750">
        <w:rPr>
          <w:rFonts w:ascii="Times New Roman" w:eastAsia="Times New Roman" w:hAnsi="Times New Roman" w:cs="Times New Roman"/>
          <w:color w:val="0F1115"/>
          <w:sz w:val="28"/>
          <w:szCs w:val="28"/>
          <w:lang w:eastAsia="ru-RU"/>
        </w:rPr>
        <w:t xml:space="preserve"> остаётся свободной, что позволяет сохранить продукт деятельности как творческий, а не репродуктивный.</w:t>
      </w:r>
    </w:p>
    <w:p w:rsidR="0001115C" w:rsidRPr="00E80750" w:rsidRDefault="0001115C" w:rsidP="00C248AA">
      <w:pPr>
        <w:shd w:val="clear" w:color="auto" w:fill="FFFFFF"/>
        <w:spacing w:after="0" w:line="360" w:lineRule="auto"/>
        <w:ind w:firstLine="567"/>
        <w:jc w:val="both"/>
        <w:rPr>
          <w:rFonts w:ascii="Times New Roman" w:eastAsia="Times New Roman" w:hAnsi="Times New Roman" w:cs="Times New Roman"/>
          <w:color w:val="0F1115"/>
          <w:sz w:val="28"/>
          <w:szCs w:val="28"/>
          <w:lang w:eastAsia="ru-RU"/>
        </w:rPr>
      </w:pPr>
      <w:r w:rsidRPr="00E80750">
        <w:rPr>
          <w:rFonts w:ascii="Times New Roman" w:eastAsia="Times New Roman" w:hAnsi="Times New Roman" w:cs="Times New Roman"/>
          <w:color w:val="0F1115"/>
          <w:sz w:val="28"/>
          <w:szCs w:val="28"/>
          <w:lang w:eastAsia="ru-RU"/>
        </w:rPr>
        <w:t>6. Коллаборативность</w:t>
      </w:r>
      <w:r w:rsidR="002B4BC5" w:rsidRPr="00E80750">
        <w:rPr>
          <w:rFonts w:ascii="Times New Roman" w:eastAsia="Times New Roman" w:hAnsi="Times New Roman" w:cs="Times New Roman"/>
          <w:color w:val="0F1115"/>
          <w:sz w:val="28"/>
          <w:szCs w:val="28"/>
          <w:lang w:eastAsia="ru-RU"/>
        </w:rPr>
        <w:t>:</w:t>
      </w:r>
      <w:r w:rsidRPr="00E80750">
        <w:rPr>
          <w:rFonts w:ascii="Times New Roman" w:eastAsia="Times New Roman" w:hAnsi="Times New Roman" w:cs="Times New Roman"/>
          <w:color w:val="0F1115"/>
          <w:sz w:val="28"/>
          <w:szCs w:val="28"/>
          <w:lang w:eastAsia="ru-RU"/>
        </w:rPr>
        <w:t xml:space="preserve"> проектная деятельность предполагает работу в группах с распределением ролей (сценарист, оператор, монтажёр, художник, программист), что актуализирует коллаборативные навыки и создаёт условия для социального взаимодействия, столь значимого в подростковом возрасте.</w:t>
      </w:r>
    </w:p>
    <w:p w:rsidR="0001115C" w:rsidRPr="00E80750" w:rsidRDefault="0001115C" w:rsidP="0001115C">
      <w:pPr>
        <w:shd w:val="clear" w:color="auto" w:fill="FFFFFF"/>
        <w:spacing w:after="0" w:line="360" w:lineRule="auto"/>
        <w:ind w:firstLine="567"/>
        <w:jc w:val="both"/>
        <w:rPr>
          <w:rFonts w:ascii="Times New Roman" w:eastAsia="Times New Roman" w:hAnsi="Times New Roman" w:cs="Times New Roman"/>
          <w:color w:val="0F1115"/>
          <w:sz w:val="28"/>
          <w:szCs w:val="28"/>
          <w:lang w:eastAsia="ru-RU"/>
        </w:rPr>
      </w:pPr>
      <w:r w:rsidRPr="00E80750">
        <w:rPr>
          <w:rFonts w:ascii="Times New Roman" w:eastAsia="Times New Roman" w:hAnsi="Times New Roman" w:cs="Times New Roman"/>
          <w:bCs/>
          <w:color w:val="0F1115"/>
          <w:sz w:val="28"/>
          <w:szCs w:val="28"/>
          <w:lang w:eastAsia="ru-RU"/>
        </w:rPr>
        <w:t>7. Рефлексивность</w:t>
      </w:r>
      <w:r w:rsidR="002B4BC5" w:rsidRPr="00E80750">
        <w:rPr>
          <w:rFonts w:ascii="Times New Roman" w:eastAsia="Times New Roman" w:hAnsi="Times New Roman" w:cs="Times New Roman"/>
          <w:bCs/>
          <w:color w:val="0F1115"/>
          <w:sz w:val="28"/>
          <w:szCs w:val="28"/>
          <w:lang w:eastAsia="ru-RU"/>
        </w:rPr>
        <w:t>:</w:t>
      </w:r>
      <w:r w:rsidRPr="00E80750">
        <w:rPr>
          <w:rFonts w:ascii="Times New Roman" w:eastAsia="Times New Roman" w:hAnsi="Times New Roman" w:cs="Times New Roman"/>
          <w:color w:val="0F1115"/>
          <w:sz w:val="28"/>
          <w:szCs w:val="28"/>
          <w:lang w:eastAsia="ru-RU"/>
        </w:rPr>
        <w:t xml:space="preserve"> </w:t>
      </w:r>
      <w:r w:rsidR="002B4BC5" w:rsidRPr="00E80750">
        <w:rPr>
          <w:rFonts w:ascii="Times New Roman" w:eastAsia="Times New Roman" w:hAnsi="Times New Roman" w:cs="Times New Roman"/>
          <w:color w:val="0F1115"/>
          <w:sz w:val="28"/>
          <w:szCs w:val="28"/>
          <w:lang w:eastAsia="ru-RU"/>
        </w:rPr>
        <w:t>самооценка</w:t>
      </w:r>
      <w:r w:rsidRPr="00E80750">
        <w:rPr>
          <w:rFonts w:ascii="Times New Roman" w:eastAsia="Times New Roman" w:hAnsi="Times New Roman" w:cs="Times New Roman"/>
          <w:color w:val="0F1115"/>
          <w:sz w:val="28"/>
          <w:szCs w:val="28"/>
          <w:lang w:eastAsia="ru-RU"/>
        </w:rPr>
        <w:t>, анализ соответст</w:t>
      </w:r>
      <w:r w:rsidR="002B4BC5" w:rsidRPr="00E80750">
        <w:rPr>
          <w:rFonts w:ascii="Times New Roman" w:eastAsia="Times New Roman" w:hAnsi="Times New Roman" w:cs="Times New Roman"/>
          <w:color w:val="0F1115"/>
          <w:sz w:val="28"/>
          <w:szCs w:val="28"/>
          <w:lang w:eastAsia="ru-RU"/>
        </w:rPr>
        <w:t>вия результата замыслу, фиксация</w:t>
      </w:r>
      <w:r w:rsidRPr="00E80750">
        <w:rPr>
          <w:rFonts w:ascii="Times New Roman" w:eastAsia="Times New Roman" w:hAnsi="Times New Roman" w:cs="Times New Roman"/>
          <w:color w:val="0F1115"/>
          <w:sz w:val="28"/>
          <w:szCs w:val="28"/>
          <w:lang w:eastAsia="ru-RU"/>
        </w:rPr>
        <w:t xml:space="preserve"> прогресса в цифровом портфолио. Рефлексия рассматривается не как дополнительный элемент, а как неотъемлемая часть технологии, обеспечивающая развитие аналитико-рефлексивного критерия медиатворчества.</w:t>
      </w:r>
    </w:p>
    <w:p w:rsidR="008D72B6" w:rsidRPr="00E80750" w:rsidRDefault="00C248AA" w:rsidP="00C248AA">
      <w:pPr>
        <w:spacing w:after="0" w:line="360" w:lineRule="auto"/>
        <w:ind w:firstLine="709"/>
        <w:jc w:val="both"/>
        <w:rPr>
          <w:rFonts w:ascii="Times New Roman" w:hAnsi="Times New Roman" w:cs="Times New Roman"/>
          <w:bCs/>
          <w:sz w:val="28"/>
          <w:szCs w:val="28"/>
        </w:rPr>
      </w:pPr>
      <w:r w:rsidRPr="00E80750">
        <w:rPr>
          <w:rFonts w:ascii="Times New Roman" w:hAnsi="Times New Roman" w:cs="Times New Roman"/>
          <w:bCs/>
          <w:sz w:val="28"/>
          <w:szCs w:val="28"/>
        </w:rPr>
        <w:t>Важным концептуальным положением нашего исследования является разграничение и одновременно неразрывная взаимосвязь двух ключевых понятий: STEAM-технологии развития медиатворчества как целостного педагогического явления и системы STEAM-проектов</w:t>
      </w:r>
      <w:r w:rsidR="003B21CB" w:rsidRPr="00E80750">
        <w:rPr>
          <w:rFonts w:ascii="Times New Roman" w:hAnsi="Times New Roman" w:cs="Times New Roman"/>
          <w:bCs/>
          <w:sz w:val="28"/>
          <w:szCs w:val="28"/>
        </w:rPr>
        <w:t xml:space="preserve"> как её содержательной основы. Система проектов наполняет технологию конкретным содержанием, </w:t>
      </w:r>
      <w:r w:rsidR="003B21CB" w:rsidRPr="00E80750">
        <w:rPr>
          <w:rFonts w:ascii="Times New Roman" w:hAnsi="Times New Roman" w:cs="Times New Roman"/>
          <w:bCs/>
          <w:sz w:val="28"/>
          <w:szCs w:val="28"/>
        </w:rPr>
        <w:lastRenderedPageBreak/>
        <w:t xml:space="preserve">делает её измеримой, воспроизводимой и ориентированной на результат. Система </w:t>
      </w:r>
      <w:r w:rsidR="003B21CB" w:rsidRPr="00E80750">
        <w:rPr>
          <w:rFonts w:ascii="Times New Roman" w:hAnsi="Times New Roman" w:cs="Times New Roman"/>
          <w:bCs/>
          <w:sz w:val="28"/>
          <w:szCs w:val="28"/>
          <w:lang w:val="en-US"/>
        </w:rPr>
        <w:t>STEAM</w:t>
      </w:r>
      <w:r w:rsidR="003B21CB" w:rsidRPr="00E80750">
        <w:rPr>
          <w:rFonts w:ascii="Times New Roman" w:hAnsi="Times New Roman" w:cs="Times New Roman"/>
          <w:bCs/>
          <w:sz w:val="28"/>
          <w:szCs w:val="28"/>
        </w:rPr>
        <w:t>-проектов обладает</w:t>
      </w:r>
      <w:r w:rsidR="008D72B6" w:rsidRPr="00E80750">
        <w:rPr>
          <w:rFonts w:ascii="Times New Roman" w:hAnsi="Times New Roman" w:cs="Times New Roman"/>
          <w:bCs/>
          <w:sz w:val="28"/>
          <w:szCs w:val="28"/>
        </w:rPr>
        <w:t xml:space="preserve"> следующими характеристиками:</w:t>
      </w:r>
    </w:p>
    <w:p w:rsidR="001E22BA" w:rsidRPr="00E80750" w:rsidRDefault="001E22BA" w:rsidP="001E22BA">
      <w:pPr>
        <w:shd w:val="clear" w:color="auto" w:fill="FFFFFF"/>
        <w:spacing w:after="0" w:line="360" w:lineRule="auto"/>
        <w:ind w:firstLine="709"/>
        <w:jc w:val="both"/>
        <w:rPr>
          <w:rFonts w:ascii="Times New Roman" w:eastAsia="Times New Roman" w:hAnsi="Times New Roman" w:cs="Times New Roman"/>
          <w:color w:val="000000" w:themeColor="text1"/>
          <w:sz w:val="28"/>
          <w:szCs w:val="28"/>
        </w:rPr>
      </w:pPr>
      <w:r w:rsidRPr="00E80750">
        <w:rPr>
          <w:rFonts w:ascii="Times New Roman" w:eastAsia="Times New Roman" w:hAnsi="Times New Roman" w:cs="Times New Roman"/>
          <w:color w:val="000000" w:themeColor="text1"/>
          <w:sz w:val="28"/>
          <w:szCs w:val="28"/>
        </w:rPr>
        <w:t>- целевая направленность на развитие медиатворчества обучающихся – достигается в процессе создания оригинальных медиапродуктов, что обеспечивает накопление опыта творческой деятельности обучающихся;</w:t>
      </w:r>
    </w:p>
    <w:p w:rsidR="001E22BA" w:rsidRPr="00E80750" w:rsidRDefault="001E22BA" w:rsidP="001E22BA">
      <w:pPr>
        <w:shd w:val="clear" w:color="auto" w:fill="FFFFFF"/>
        <w:spacing w:after="0" w:line="360" w:lineRule="auto"/>
        <w:ind w:firstLine="709"/>
        <w:jc w:val="both"/>
        <w:rPr>
          <w:rFonts w:ascii="Times New Roman" w:eastAsia="Times New Roman" w:hAnsi="Times New Roman" w:cs="Times New Roman"/>
          <w:color w:val="000000" w:themeColor="text1"/>
          <w:sz w:val="28"/>
          <w:szCs w:val="28"/>
        </w:rPr>
      </w:pPr>
      <w:r w:rsidRPr="00E80750">
        <w:rPr>
          <w:rFonts w:ascii="Times New Roman" w:eastAsia="Times New Roman" w:hAnsi="Times New Roman" w:cs="Times New Roman"/>
          <w:color w:val="000000" w:themeColor="text1"/>
          <w:sz w:val="28"/>
          <w:szCs w:val="28"/>
        </w:rPr>
        <w:t xml:space="preserve">- полнота охвата областей </w:t>
      </w:r>
      <w:r w:rsidRPr="00E80750">
        <w:rPr>
          <w:rFonts w:ascii="Times New Roman" w:eastAsia="Times New Roman" w:hAnsi="Times New Roman" w:cs="Times New Roman"/>
          <w:color w:val="000000" w:themeColor="text1"/>
          <w:sz w:val="28"/>
          <w:szCs w:val="28"/>
          <w:lang w:val="en-US"/>
        </w:rPr>
        <w:t>STEAM</w:t>
      </w:r>
      <w:r w:rsidRPr="00E80750">
        <w:rPr>
          <w:rFonts w:ascii="Times New Roman" w:eastAsia="Times New Roman" w:hAnsi="Times New Roman" w:cs="Times New Roman"/>
          <w:color w:val="000000" w:themeColor="text1"/>
          <w:sz w:val="28"/>
          <w:szCs w:val="28"/>
        </w:rPr>
        <w:t xml:space="preserve"> пятью проектами: </w:t>
      </w:r>
      <w:r w:rsidRPr="00E80750">
        <w:rPr>
          <w:rFonts w:ascii="Times New Roman" w:hAnsi="Times New Roman" w:cs="Times New Roman"/>
          <w:sz w:val="28"/>
          <w:szCs w:val="28"/>
        </w:rPr>
        <w:t>«История медиатворчества: мой наскальный рисунок» - научно-исследовательская деятельность, работа с историческими источниками, создание аналога наскального рисунка; «Моя 3D-модель» - освоение технологий трёхмерного моделирования; «Lego-робот» - инженерное проектирование, создание движущегося роботизированного устройства; «Цифровой рисунок» - развитие художественного вкуса, дизайн-мышления, владение графическими редакторами; «Моя мелодия» - применение математических закономерностей (ритм, частота, пропорции) для создания музыкальной композиции в цифровой</w:t>
      </w:r>
      <w:r w:rsidRPr="00E80750">
        <w:rPr>
          <w:rFonts w:ascii="Times New Roman" w:eastAsia="Times New Roman" w:hAnsi="Times New Roman" w:cs="Times New Roman"/>
          <w:color w:val="000000" w:themeColor="text1"/>
          <w:sz w:val="28"/>
          <w:szCs w:val="28"/>
        </w:rPr>
        <w:t xml:space="preserve"> среде; совокупность проектов обеспечивает освоение знаний о мире и знаний о способах познания;</w:t>
      </w:r>
    </w:p>
    <w:p w:rsidR="001E22BA" w:rsidRPr="00E80750" w:rsidRDefault="001E22BA" w:rsidP="001E22BA">
      <w:pPr>
        <w:shd w:val="clear" w:color="auto" w:fill="FFFFFF"/>
        <w:spacing w:after="0" w:line="360" w:lineRule="auto"/>
        <w:ind w:firstLine="709"/>
        <w:jc w:val="both"/>
        <w:rPr>
          <w:rFonts w:ascii="Times New Roman" w:eastAsia="Times New Roman" w:hAnsi="Times New Roman" w:cs="Times New Roman"/>
          <w:color w:val="000000" w:themeColor="text1"/>
          <w:sz w:val="28"/>
          <w:szCs w:val="28"/>
        </w:rPr>
      </w:pPr>
      <w:r w:rsidRPr="00E80750">
        <w:rPr>
          <w:rFonts w:ascii="Times New Roman" w:eastAsia="Times New Roman" w:hAnsi="Times New Roman" w:cs="Times New Roman"/>
          <w:color w:val="000000" w:themeColor="text1"/>
          <w:sz w:val="28"/>
          <w:szCs w:val="28"/>
        </w:rPr>
        <w:t xml:space="preserve">- интеграция областей </w:t>
      </w:r>
      <w:r w:rsidRPr="00E80750">
        <w:rPr>
          <w:rFonts w:ascii="Times New Roman" w:eastAsia="Times New Roman" w:hAnsi="Times New Roman" w:cs="Times New Roman"/>
          <w:color w:val="000000" w:themeColor="text1"/>
          <w:sz w:val="28"/>
          <w:szCs w:val="28"/>
          <w:lang w:val="en-US"/>
        </w:rPr>
        <w:t>STEAM</w:t>
      </w:r>
      <w:r w:rsidRPr="00E80750">
        <w:rPr>
          <w:rFonts w:ascii="Times New Roman" w:eastAsia="Times New Roman" w:hAnsi="Times New Roman" w:cs="Times New Roman"/>
          <w:color w:val="000000" w:themeColor="text1"/>
          <w:sz w:val="28"/>
          <w:szCs w:val="28"/>
        </w:rPr>
        <w:t xml:space="preserve"> в каждом проекте: объединение знаний нескольких дисциплин (история, информатика, изобразительное искусство, химия, физика, математика, музыка, технология, инженерия), что формирует целостное, междисциплинарное видение решаемых задач;</w:t>
      </w:r>
    </w:p>
    <w:p w:rsidR="001E22BA" w:rsidRPr="00E80750" w:rsidRDefault="001E22BA" w:rsidP="001E22BA">
      <w:pPr>
        <w:shd w:val="clear" w:color="auto" w:fill="FFFFFF"/>
        <w:spacing w:after="0" w:line="360" w:lineRule="auto"/>
        <w:ind w:firstLine="709"/>
        <w:jc w:val="both"/>
        <w:rPr>
          <w:rFonts w:ascii="Times New Roman" w:eastAsia="Times New Roman" w:hAnsi="Times New Roman" w:cs="Times New Roman"/>
          <w:color w:val="000000" w:themeColor="text1"/>
          <w:sz w:val="28"/>
          <w:szCs w:val="28"/>
        </w:rPr>
      </w:pPr>
      <w:r w:rsidRPr="00E80750">
        <w:rPr>
          <w:rFonts w:ascii="Times New Roman" w:eastAsia="Times New Roman" w:hAnsi="Times New Roman" w:cs="Times New Roman"/>
          <w:color w:val="000000" w:themeColor="text1"/>
          <w:sz w:val="28"/>
          <w:szCs w:val="28"/>
        </w:rPr>
        <w:t>- ценностно-смысловое наполнение содержания каждого проекта – данный компонент содержания представлен осознанием историко-культурной значимости медиатворчества как непрерывного процесса развития человеческой коммуникации (проект S); пониманием социальной и профессиональной ценности технологических компетенций в современном мире (проекты T, E); отношением к художественному творчеству как способу самовыражения и эстетического освоения действительности (проекты A, M); осмыслением математической гармонии как основы творчества (проект M); личностной значимостью создаваемого медиапродукта как результата собственного труда и самореализации.</w:t>
      </w:r>
    </w:p>
    <w:p w:rsidR="00E02224" w:rsidRPr="00E80750" w:rsidRDefault="00E02224" w:rsidP="00E02224">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E80750">
        <w:rPr>
          <w:rFonts w:ascii="Times New Roman" w:eastAsia="Times New Roman" w:hAnsi="Times New Roman" w:cs="Times New Roman"/>
          <w:color w:val="000000" w:themeColor="text1"/>
          <w:sz w:val="28"/>
          <w:szCs w:val="28"/>
          <w:lang w:eastAsia="ru-RU"/>
        </w:rPr>
        <w:lastRenderedPageBreak/>
        <w:t xml:space="preserve">Система </w:t>
      </w:r>
      <w:r w:rsidRPr="00E80750">
        <w:rPr>
          <w:rFonts w:ascii="Times New Roman" w:eastAsia="Times New Roman" w:hAnsi="Times New Roman" w:cs="Times New Roman"/>
          <w:color w:val="000000" w:themeColor="text1"/>
          <w:sz w:val="28"/>
          <w:szCs w:val="28"/>
          <w:lang w:val="en-US" w:eastAsia="ru-RU"/>
        </w:rPr>
        <w:t>STEAM</w:t>
      </w:r>
      <w:r w:rsidRPr="00E80750">
        <w:rPr>
          <w:rFonts w:ascii="Times New Roman" w:eastAsia="Times New Roman" w:hAnsi="Times New Roman" w:cs="Times New Roman"/>
          <w:color w:val="000000" w:themeColor="text1"/>
          <w:sz w:val="28"/>
          <w:szCs w:val="28"/>
          <w:lang w:eastAsia="ru-RU"/>
        </w:rPr>
        <w:t>-проектов включает пять последовательно реализуемых проектов, каждый из которых ориентирован на развитие определённых показателей медиатворчества и закреплён за соответствующей областью STEAM. Каждый проект предусматривал реализацию в определённый временной период, учитывал количество часов в аудитории и для самостоятельной работы (СР) (см. Таблицу 4).</w:t>
      </w:r>
    </w:p>
    <w:p w:rsidR="00E02224" w:rsidRPr="00E80750" w:rsidRDefault="00E02224" w:rsidP="00E02224">
      <w:pPr>
        <w:spacing w:after="0" w:line="360" w:lineRule="auto"/>
        <w:ind w:firstLine="709"/>
        <w:jc w:val="both"/>
        <w:rPr>
          <w:rFonts w:ascii="Times New Roman" w:eastAsia="Calibri" w:hAnsi="Times New Roman" w:cs="Times New Roman"/>
          <w:bCs/>
          <w:color w:val="000000" w:themeColor="text1"/>
          <w:sz w:val="28"/>
          <w:szCs w:val="28"/>
        </w:rPr>
      </w:pPr>
      <w:r w:rsidRPr="00E80750">
        <w:rPr>
          <w:rFonts w:ascii="Times New Roman" w:eastAsia="Calibri" w:hAnsi="Times New Roman" w:cs="Times New Roman"/>
          <w:bCs/>
          <w:color w:val="000000" w:themeColor="text1"/>
          <w:sz w:val="28"/>
          <w:szCs w:val="28"/>
        </w:rPr>
        <w:t>Таблица 4 – Проекты, развиваемые показатели медиатворчества и временные рамки проведения</w:t>
      </w:r>
    </w:p>
    <w:tbl>
      <w:tblPr>
        <w:tblStyle w:val="a4"/>
        <w:tblW w:w="9493" w:type="dxa"/>
        <w:tblLayout w:type="fixed"/>
        <w:tblLook w:val="04A0" w:firstRow="1" w:lastRow="0" w:firstColumn="1" w:lastColumn="0" w:noHBand="0" w:noVBand="1"/>
      </w:tblPr>
      <w:tblGrid>
        <w:gridCol w:w="2575"/>
        <w:gridCol w:w="3516"/>
        <w:gridCol w:w="992"/>
        <w:gridCol w:w="1362"/>
        <w:gridCol w:w="1048"/>
      </w:tblGrid>
      <w:tr w:rsidR="00E02224" w:rsidRPr="00E80750" w:rsidTr="00702FCE">
        <w:tc>
          <w:tcPr>
            <w:tcW w:w="2575" w:type="dxa"/>
            <w:tcBorders>
              <w:top w:val="single" w:sz="4" w:space="0" w:color="auto"/>
              <w:left w:val="single" w:sz="4" w:space="0" w:color="auto"/>
              <w:bottom w:val="single" w:sz="4" w:space="0" w:color="auto"/>
              <w:right w:val="single" w:sz="4" w:space="0" w:color="auto"/>
            </w:tcBorders>
            <w:hideMark/>
          </w:tcPr>
          <w:p w:rsidR="00E02224" w:rsidRPr="00E80750" w:rsidRDefault="00E02224" w:rsidP="00AF0CAB">
            <w:pPr>
              <w:jc w:val="both"/>
              <w:rPr>
                <w:rFonts w:ascii="Times New Roman" w:eastAsia="Calibri" w:hAnsi="Times New Roman" w:cs="Times New Roman"/>
                <w:bCs/>
                <w:color w:val="000000" w:themeColor="text1"/>
                <w:sz w:val="28"/>
                <w:szCs w:val="28"/>
              </w:rPr>
            </w:pPr>
            <w:r w:rsidRPr="00E80750">
              <w:rPr>
                <w:rFonts w:ascii="Times New Roman" w:eastAsia="Calibri" w:hAnsi="Times New Roman" w:cs="Times New Roman"/>
                <w:bCs/>
                <w:color w:val="000000" w:themeColor="text1"/>
                <w:sz w:val="28"/>
                <w:szCs w:val="28"/>
              </w:rPr>
              <w:t>Тема проекта</w:t>
            </w:r>
          </w:p>
        </w:tc>
        <w:tc>
          <w:tcPr>
            <w:tcW w:w="3516" w:type="dxa"/>
            <w:tcBorders>
              <w:top w:val="single" w:sz="4" w:space="0" w:color="auto"/>
              <w:left w:val="single" w:sz="4" w:space="0" w:color="auto"/>
              <w:bottom w:val="single" w:sz="4" w:space="0" w:color="auto"/>
              <w:right w:val="single" w:sz="4" w:space="0" w:color="auto"/>
            </w:tcBorders>
            <w:hideMark/>
          </w:tcPr>
          <w:p w:rsidR="00E02224" w:rsidRPr="00E80750" w:rsidRDefault="00E02224" w:rsidP="00AF0CAB">
            <w:pPr>
              <w:jc w:val="both"/>
              <w:rPr>
                <w:rFonts w:ascii="Times New Roman" w:eastAsia="Calibri" w:hAnsi="Times New Roman" w:cs="Times New Roman"/>
                <w:bCs/>
                <w:color w:val="000000" w:themeColor="text1"/>
                <w:sz w:val="28"/>
                <w:szCs w:val="28"/>
              </w:rPr>
            </w:pPr>
            <w:r w:rsidRPr="00E80750">
              <w:rPr>
                <w:rFonts w:ascii="Times New Roman" w:eastAsia="Calibri" w:hAnsi="Times New Roman" w:cs="Times New Roman"/>
                <w:bCs/>
                <w:color w:val="000000" w:themeColor="text1"/>
                <w:sz w:val="28"/>
                <w:szCs w:val="28"/>
              </w:rPr>
              <w:t>Развиваемые показатели медиатворчества</w:t>
            </w:r>
          </w:p>
        </w:tc>
        <w:tc>
          <w:tcPr>
            <w:tcW w:w="992" w:type="dxa"/>
            <w:tcBorders>
              <w:top w:val="single" w:sz="4" w:space="0" w:color="auto"/>
              <w:left w:val="single" w:sz="4" w:space="0" w:color="auto"/>
              <w:bottom w:val="single" w:sz="4" w:space="0" w:color="auto"/>
              <w:right w:val="single" w:sz="4" w:space="0" w:color="auto"/>
            </w:tcBorders>
            <w:hideMark/>
          </w:tcPr>
          <w:p w:rsidR="00E02224" w:rsidRPr="00E80750" w:rsidRDefault="00E02224" w:rsidP="00AF0CAB">
            <w:pPr>
              <w:jc w:val="both"/>
              <w:rPr>
                <w:rFonts w:ascii="Times New Roman" w:eastAsia="Calibri" w:hAnsi="Times New Roman" w:cs="Times New Roman"/>
                <w:bCs/>
                <w:color w:val="000000" w:themeColor="text1"/>
                <w:sz w:val="28"/>
                <w:szCs w:val="28"/>
              </w:rPr>
            </w:pPr>
            <w:r w:rsidRPr="00E80750">
              <w:rPr>
                <w:rFonts w:ascii="Times New Roman" w:eastAsia="Calibri" w:hAnsi="Times New Roman" w:cs="Times New Roman"/>
                <w:bCs/>
                <w:color w:val="000000" w:themeColor="text1"/>
                <w:sz w:val="28"/>
                <w:szCs w:val="28"/>
              </w:rPr>
              <w:t>Кол-во часов</w:t>
            </w:r>
          </w:p>
        </w:tc>
        <w:tc>
          <w:tcPr>
            <w:tcW w:w="1362" w:type="dxa"/>
            <w:tcBorders>
              <w:top w:val="single" w:sz="4" w:space="0" w:color="auto"/>
              <w:left w:val="single" w:sz="4" w:space="0" w:color="auto"/>
              <w:bottom w:val="single" w:sz="4" w:space="0" w:color="auto"/>
              <w:right w:val="single" w:sz="4" w:space="0" w:color="auto"/>
            </w:tcBorders>
            <w:hideMark/>
          </w:tcPr>
          <w:p w:rsidR="00E02224" w:rsidRPr="00E80750" w:rsidRDefault="00E02224" w:rsidP="00AF0CAB">
            <w:pPr>
              <w:jc w:val="both"/>
              <w:rPr>
                <w:rFonts w:ascii="Times New Roman" w:eastAsia="Calibri" w:hAnsi="Times New Roman" w:cs="Times New Roman"/>
                <w:bCs/>
                <w:color w:val="000000" w:themeColor="text1"/>
                <w:sz w:val="28"/>
                <w:szCs w:val="28"/>
              </w:rPr>
            </w:pPr>
            <w:r w:rsidRPr="00E80750">
              <w:rPr>
                <w:rFonts w:ascii="Times New Roman" w:eastAsia="Calibri" w:hAnsi="Times New Roman" w:cs="Times New Roman"/>
                <w:bCs/>
                <w:color w:val="000000" w:themeColor="text1"/>
                <w:sz w:val="28"/>
                <w:szCs w:val="28"/>
              </w:rPr>
              <w:t>Кол-во обучающихся в группе / количество групп проекта</w:t>
            </w:r>
          </w:p>
        </w:tc>
        <w:tc>
          <w:tcPr>
            <w:tcW w:w="1048" w:type="dxa"/>
            <w:tcBorders>
              <w:top w:val="single" w:sz="4" w:space="0" w:color="auto"/>
              <w:left w:val="single" w:sz="4" w:space="0" w:color="auto"/>
              <w:bottom w:val="single" w:sz="4" w:space="0" w:color="auto"/>
              <w:right w:val="single" w:sz="4" w:space="0" w:color="auto"/>
            </w:tcBorders>
            <w:hideMark/>
          </w:tcPr>
          <w:p w:rsidR="00E02224" w:rsidRPr="00E80750" w:rsidRDefault="00E02224" w:rsidP="00AF0CAB">
            <w:pPr>
              <w:jc w:val="both"/>
              <w:rPr>
                <w:rFonts w:ascii="Times New Roman" w:eastAsia="Calibri" w:hAnsi="Times New Roman" w:cs="Times New Roman"/>
                <w:bCs/>
                <w:color w:val="000000" w:themeColor="text1"/>
                <w:sz w:val="28"/>
                <w:szCs w:val="28"/>
              </w:rPr>
            </w:pPr>
            <w:r w:rsidRPr="00E80750">
              <w:rPr>
                <w:rFonts w:ascii="Times New Roman" w:eastAsia="Calibri" w:hAnsi="Times New Roman" w:cs="Times New Roman"/>
                <w:bCs/>
                <w:color w:val="000000" w:themeColor="text1"/>
                <w:sz w:val="28"/>
                <w:szCs w:val="28"/>
              </w:rPr>
              <w:t>Даты</w:t>
            </w:r>
          </w:p>
        </w:tc>
      </w:tr>
      <w:tr w:rsidR="00E02224" w:rsidRPr="00E80750" w:rsidTr="00702FCE">
        <w:tc>
          <w:tcPr>
            <w:tcW w:w="2575" w:type="dxa"/>
            <w:tcBorders>
              <w:top w:val="single" w:sz="4" w:space="0" w:color="auto"/>
              <w:left w:val="single" w:sz="4" w:space="0" w:color="auto"/>
              <w:bottom w:val="single" w:sz="4" w:space="0" w:color="auto"/>
              <w:right w:val="single" w:sz="4" w:space="0" w:color="auto"/>
            </w:tcBorders>
            <w:hideMark/>
          </w:tcPr>
          <w:p w:rsidR="00E02224" w:rsidRPr="00E80750" w:rsidRDefault="00E02224" w:rsidP="00AF0CAB">
            <w:pPr>
              <w:jc w:val="both"/>
              <w:rPr>
                <w:rFonts w:ascii="Times New Roman" w:eastAsia="Calibri" w:hAnsi="Times New Roman" w:cs="Times New Roman"/>
                <w:bCs/>
                <w:color w:val="000000" w:themeColor="text1"/>
                <w:sz w:val="28"/>
                <w:szCs w:val="28"/>
              </w:rPr>
            </w:pPr>
            <w:bookmarkStart w:id="14" w:name="_Hlk233397095"/>
            <w:r w:rsidRPr="00E80750">
              <w:rPr>
                <w:rFonts w:ascii="Times New Roman" w:hAnsi="Times New Roman" w:cs="Times New Roman"/>
                <w:color w:val="000000" w:themeColor="text1"/>
                <w:sz w:val="28"/>
                <w:szCs w:val="28"/>
                <w:lang w:val="en-US"/>
              </w:rPr>
              <w:t>S</w:t>
            </w:r>
            <w:r w:rsidRPr="00E80750">
              <w:rPr>
                <w:rFonts w:ascii="Times New Roman" w:hAnsi="Times New Roman" w:cs="Times New Roman"/>
                <w:color w:val="000000" w:themeColor="text1"/>
                <w:sz w:val="28"/>
                <w:szCs w:val="28"/>
              </w:rPr>
              <w:t xml:space="preserve"> – «История медиатворчества: мой наскальный рисунок»</w:t>
            </w:r>
            <w:bookmarkEnd w:id="14"/>
          </w:p>
        </w:tc>
        <w:tc>
          <w:tcPr>
            <w:tcW w:w="3516" w:type="dxa"/>
            <w:tcBorders>
              <w:top w:val="single" w:sz="4" w:space="0" w:color="auto"/>
              <w:left w:val="single" w:sz="4" w:space="0" w:color="auto"/>
              <w:bottom w:val="single" w:sz="4" w:space="0" w:color="auto"/>
              <w:right w:val="single" w:sz="4" w:space="0" w:color="auto"/>
            </w:tcBorders>
            <w:hideMark/>
          </w:tcPr>
          <w:p w:rsidR="00E02224" w:rsidRPr="00E80750" w:rsidRDefault="00E02224" w:rsidP="00AF0CAB">
            <w:pPr>
              <w:jc w:val="both"/>
              <w:rPr>
                <w:rFonts w:ascii="Times New Roman" w:eastAsia="Calibri" w:hAnsi="Times New Roman" w:cs="Times New Roman"/>
                <w:bCs/>
                <w:color w:val="000000" w:themeColor="text1"/>
                <w:sz w:val="28"/>
                <w:szCs w:val="28"/>
              </w:rPr>
            </w:pPr>
            <w:r w:rsidRPr="00E80750">
              <w:rPr>
                <w:rFonts w:ascii="Times New Roman" w:hAnsi="Times New Roman" w:cs="Times New Roman"/>
                <w:color w:val="000000" w:themeColor="text1"/>
                <w:sz w:val="28"/>
                <w:szCs w:val="28"/>
              </w:rPr>
              <w:t>интерес к созданию медиапродуктов; учебная мотивация; способность формулировать замысел, цель и целевую аудиторию проекта; умение работать в группе; соблюдение этических норм; умение анализировать медиаконтент, выявлять его сильные и слабые стороны; способность к самоанализу</w:t>
            </w:r>
          </w:p>
        </w:tc>
        <w:tc>
          <w:tcPr>
            <w:tcW w:w="992" w:type="dxa"/>
            <w:tcBorders>
              <w:top w:val="single" w:sz="4" w:space="0" w:color="auto"/>
              <w:left w:val="single" w:sz="4" w:space="0" w:color="auto"/>
              <w:bottom w:val="single" w:sz="4" w:space="0" w:color="auto"/>
              <w:right w:val="single" w:sz="4" w:space="0" w:color="auto"/>
            </w:tcBorders>
            <w:hideMark/>
          </w:tcPr>
          <w:p w:rsidR="00E02224" w:rsidRPr="00E80750" w:rsidRDefault="00E02224" w:rsidP="00AF0CAB">
            <w:pPr>
              <w:jc w:val="both"/>
              <w:rPr>
                <w:rFonts w:ascii="Times New Roman" w:eastAsia="Calibri" w:hAnsi="Times New Roman" w:cs="Times New Roman"/>
                <w:bCs/>
                <w:color w:val="000000" w:themeColor="text1"/>
                <w:sz w:val="28"/>
                <w:szCs w:val="28"/>
              </w:rPr>
            </w:pPr>
            <w:r w:rsidRPr="00E80750">
              <w:rPr>
                <w:rFonts w:ascii="Times New Roman" w:eastAsia="Calibri" w:hAnsi="Times New Roman" w:cs="Times New Roman"/>
                <w:bCs/>
                <w:color w:val="000000" w:themeColor="text1"/>
                <w:sz w:val="28"/>
                <w:szCs w:val="28"/>
              </w:rPr>
              <w:t>11</w:t>
            </w:r>
          </w:p>
          <w:p w:rsidR="00E02224" w:rsidRPr="00E80750" w:rsidRDefault="00E02224" w:rsidP="00AF0CAB">
            <w:pPr>
              <w:jc w:val="both"/>
              <w:rPr>
                <w:rFonts w:ascii="Times New Roman" w:eastAsia="Calibri" w:hAnsi="Times New Roman" w:cs="Times New Roman"/>
                <w:bCs/>
                <w:color w:val="000000" w:themeColor="text1"/>
                <w:sz w:val="28"/>
                <w:szCs w:val="28"/>
              </w:rPr>
            </w:pPr>
            <w:r w:rsidRPr="00E80750">
              <w:rPr>
                <w:rFonts w:ascii="Times New Roman" w:eastAsia="Calibri" w:hAnsi="Times New Roman" w:cs="Times New Roman"/>
                <w:bCs/>
                <w:color w:val="000000" w:themeColor="text1"/>
                <w:sz w:val="28"/>
                <w:szCs w:val="28"/>
              </w:rPr>
              <w:t>(3 СР)</w:t>
            </w:r>
          </w:p>
        </w:tc>
        <w:tc>
          <w:tcPr>
            <w:tcW w:w="1362" w:type="dxa"/>
            <w:tcBorders>
              <w:top w:val="single" w:sz="4" w:space="0" w:color="auto"/>
              <w:left w:val="single" w:sz="4" w:space="0" w:color="auto"/>
              <w:bottom w:val="single" w:sz="4" w:space="0" w:color="auto"/>
              <w:right w:val="single" w:sz="4" w:space="0" w:color="auto"/>
            </w:tcBorders>
            <w:hideMark/>
          </w:tcPr>
          <w:p w:rsidR="00E02224" w:rsidRPr="00E80750" w:rsidRDefault="00E02224" w:rsidP="00AF0CAB">
            <w:pPr>
              <w:jc w:val="both"/>
              <w:rPr>
                <w:rFonts w:ascii="Times New Roman" w:eastAsia="Calibri" w:hAnsi="Times New Roman" w:cs="Times New Roman"/>
                <w:bCs/>
                <w:color w:val="000000" w:themeColor="text1"/>
                <w:sz w:val="28"/>
                <w:szCs w:val="28"/>
              </w:rPr>
            </w:pPr>
            <w:r w:rsidRPr="00E80750">
              <w:rPr>
                <w:rFonts w:ascii="Times New Roman" w:eastAsia="Calibri" w:hAnsi="Times New Roman" w:cs="Times New Roman"/>
                <w:bCs/>
                <w:color w:val="000000" w:themeColor="text1"/>
                <w:sz w:val="28"/>
                <w:szCs w:val="28"/>
              </w:rPr>
              <w:t>25 / 6</w:t>
            </w:r>
          </w:p>
        </w:tc>
        <w:tc>
          <w:tcPr>
            <w:tcW w:w="1048" w:type="dxa"/>
            <w:tcBorders>
              <w:top w:val="single" w:sz="4" w:space="0" w:color="auto"/>
              <w:left w:val="single" w:sz="4" w:space="0" w:color="auto"/>
              <w:bottom w:val="single" w:sz="4" w:space="0" w:color="auto"/>
              <w:right w:val="single" w:sz="4" w:space="0" w:color="auto"/>
            </w:tcBorders>
            <w:hideMark/>
          </w:tcPr>
          <w:p w:rsidR="00E02224" w:rsidRPr="00E80750" w:rsidRDefault="00E02224" w:rsidP="00AF0CAB">
            <w:pPr>
              <w:jc w:val="both"/>
              <w:rPr>
                <w:rFonts w:ascii="Times New Roman" w:eastAsia="Calibri" w:hAnsi="Times New Roman" w:cs="Times New Roman"/>
                <w:bCs/>
                <w:color w:val="000000" w:themeColor="text1"/>
                <w:sz w:val="28"/>
                <w:szCs w:val="28"/>
              </w:rPr>
            </w:pPr>
            <w:r w:rsidRPr="00E80750">
              <w:rPr>
                <w:rFonts w:ascii="Times New Roman" w:eastAsia="Calibri" w:hAnsi="Times New Roman" w:cs="Times New Roman"/>
                <w:bCs/>
                <w:color w:val="000000" w:themeColor="text1"/>
                <w:sz w:val="28"/>
                <w:szCs w:val="28"/>
              </w:rPr>
              <w:t>06.11.23 – 15.12.23</w:t>
            </w:r>
          </w:p>
        </w:tc>
      </w:tr>
      <w:tr w:rsidR="00E02224" w:rsidRPr="00E80750" w:rsidTr="00702FCE">
        <w:tc>
          <w:tcPr>
            <w:tcW w:w="2575" w:type="dxa"/>
            <w:tcBorders>
              <w:top w:val="single" w:sz="4" w:space="0" w:color="auto"/>
              <w:left w:val="single" w:sz="4" w:space="0" w:color="auto"/>
              <w:bottom w:val="single" w:sz="4" w:space="0" w:color="auto"/>
              <w:right w:val="single" w:sz="4" w:space="0" w:color="auto"/>
            </w:tcBorders>
            <w:hideMark/>
          </w:tcPr>
          <w:p w:rsidR="00E02224" w:rsidRPr="00E80750" w:rsidRDefault="00E02224" w:rsidP="00AF0CAB">
            <w:pPr>
              <w:jc w:val="both"/>
              <w:rPr>
                <w:rFonts w:ascii="Times New Roman" w:eastAsia="Calibri" w:hAnsi="Times New Roman" w:cs="Times New Roman"/>
                <w:bCs/>
                <w:color w:val="000000" w:themeColor="text1"/>
                <w:sz w:val="28"/>
                <w:szCs w:val="28"/>
              </w:rPr>
            </w:pPr>
            <w:bookmarkStart w:id="15" w:name="_Hlk233397104"/>
            <w:r w:rsidRPr="00E80750">
              <w:rPr>
                <w:rFonts w:ascii="Times New Roman" w:hAnsi="Times New Roman" w:cs="Times New Roman"/>
                <w:color w:val="000000" w:themeColor="text1"/>
                <w:sz w:val="28"/>
                <w:szCs w:val="28"/>
                <w:lang w:val="en-US"/>
              </w:rPr>
              <w:t xml:space="preserve">T </w:t>
            </w:r>
            <w:r w:rsidRPr="00E80750">
              <w:rPr>
                <w:rFonts w:ascii="Times New Roman" w:hAnsi="Times New Roman" w:cs="Times New Roman"/>
                <w:color w:val="000000" w:themeColor="text1"/>
                <w:sz w:val="28"/>
                <w:szCs w:val="28"/>
              </w:rPr>
              <w:t>–</w:t>
            </w:r>
            <w:r w:rsidRPr="00E80750">
              <w:rPr>
                <w:rFonts w:ascii="Times New Roman" w:hAnsi="Times New Roman" w:cs="Times New Roman"/>
                <w:color w:val="000000" w:themeColor="text1"/>
                <w:sz w:val="28"/>
                <w:szCs w:val="28"/>
                <w:lang w:val="en-US"/>
              </w:rPr>
              <w:t xml:space="preserve"> </w:t>
            </w:r>
            <w:r w:rsidRPr="00E80750">
              <w:rPr>
                <w:rFonts w:ascii="Times New Roman" w:hAnsi="Times New Roman" w:cs="Times New Roman"/>
                <w:color w:val="000000" w:themeColor="text1"/>
                <w:sz w:val="28"/>
                <w:szCs w:val="28"/>
              </w:rPr>
              <w:t>«Моя 3</w:t>
            </w:r>
            <w:r w:rsidRPr="00E80750">
              <w:rPr>
                <w:rFonts w:ascii="Times New Roman" w:hAnsi="Times New Roman" w:cs="Times New Roman"/>
                <w:color w:val="000000" w:themeColor="text1"/>
                <w:sz w:val="28"/>
                <w:szCs w:val="28"/>
                <w:lang w:val="en-US"/>
              </w:rPr>
              <w:t>D</w:t>
            </w:r>
            <w:r w:rsidRPr="00E80750">
              <w:rPr>
                <w:rFonts w:ascii="Times New Roman" w:hAnsi="Times New Roman" w:cs="Times New Roman"/>
                <w:color w:val="000000" w:themeColor="text1"/>
                <w:sz w:val="28"/>
                <w:szCs w:val="28"/>
              </w:rPr>
              <w:t>-модель»</w:t>
            </w:r>
            <w:bookmarkEnd w:id="15"/>
          </w:p>
        </w:tc>
        <w:tc>
          <w:tcPr>
            <w:tcW w:w="3516" w:type="dxa"/>
            <w:tcBorders>
              <w:top w:val="single" w:sz="4" w:space="0" w:color="auto"/>
              <w:left w:val="single" w:sz="4" w:space="0" w:color="auto"/>
              <w:bottom w:val="single" w:sz="4" w:space="0" w:color="auto"/>
              <w:right w:val="single" w:sz="4" w:space="0" w:color="auto"/>
            </w:tcBorders>
            <w:hideMark/>
          </w:tcPr>
          <w:p w:rsidR="00E02224" w:rsidRPr="00E80750" w:rsidRDefault="00E02224" w:rsidP="00AF0CAB">
            <w:pPr>
              <w:jc w:val="both"/>
              <w:rPr>
                <w:rFonts w:ascii="Times New Roman" w:eastAsia="Calibri" w:hAnsi="Times New Roman" w:cs="Times New Roman"/>
                <w:bCs/>
                <w:color w:val="000000" w:themeColor="text1"/>
                <w:sz w:val="28"/>
                <w:szCs w:val="28"/>
              </w:rPr>
            </w:pPr>
            <w:r w:rsidRPr="00E80750">
              <w:rPr>
                <w:rFonts w:ascii="Times New Roman" w:hAnsi="Times New Roman" w:cs="Times New Roman"/>
                <w:color w:val="000000" w:themeColor="text1"/>
                <w:sz w:val="28"/>
                <w:szCs w:val="28"/>
              </w:rPr>
              <w:t>владение базовым медиаинструментарием (3</w:t>
            </w:r>
            <w:r w:rsidRPr="00E80750">
              <w:rPr>
                <w:rFonts w:ascii="Times New Roman" w:hAnsi="Times New Roman" w:cs="Times New Roman"/>
                <w:color w:val="000000" w:themeColor="text1"/>
                <w:sz w:val="28"/>
                <w:szCs w:val="28"/>
                <w:lang w:val="en-US"/>
              </w:rPr>
              <w:t>D</w:t>
            </w:r>
            <w:r w:rsidRPr="00E80750">
              <w:rPr>
                <w:rFonts w:ascii="Times New Roman" w:hAnsi="Times New Roman" w:cs="Times New Roman"/>
                <w:color w:val="000000" w:themeColor="text1"/>
                <w:sz w:val="28"/>
                <w:szCs w:val="28"/>
              </w:rPr>
              <w:t>-моделирование); креативность в использовании технических средств; оригинальность, гибкость мышления</w:t>
            </w:r>
          </w:p>
        </w:tc>
        <w:tc>
          <w:tcPr>
            <w:tcW w:w="992" w:type="dxa"/>
            <w:tcBorders>
              <w:top w:val="single" w:sz="4" w:space="0" w:color="auto"/>
              <w:left w:val="single" w:sz="4" w:space="0" w:color="auto"/>
              <w:bottom w:val="single" w:sz="4" w:space="0" w:color="auto"/>
              <w:right w:val="single" w:sz="4" w:space="0" w:color="auto"/>
            </w:tcBorders>
            <w:hideMark/>
          </w:tcPr>
          <w:p w:rsidR="00E02224" w:rsidRPr="00E80750" w:rsidRDefault="00E02224" w:rsidP="00AF0CAB">
            <w:pPr>
              <w:jc w:val="both"/>
              <w:rPr>
                <w:rFonts w:ascii="Times New Roman" w:eastAsia="Calibri" w:hAnsi="Times New Roman" w:cs="Times New Roman"/>
                <w:bCs/>
                <w:color w:val="000000" w:themeColor="text1"/>
                <w:sz w:val="28"/>
                <w:szCs w:val="28"/>
              </w:rPr>
            </w:pPr>
            <w:r w:rsidRPr="00E80750">
              <w:rPr>
                <w:rFonts w:ascii="Times New Roman" w:eastAsia="Calibri" w:hAnsi="Times New Roman" w:cs="Times New Roman"/>
                <w:bCs/>
                <w:color w:val="000000" w:themeColor="text1"/>
                <w:sz w:val="28"/>
                <w:szCs w:val="28"/>
              </w:rPr>
              <w:t>7</w:t>
            </w:r>
          </w:p>
          <w:p w:rsidR="00E02224" w:rsidRPr="00E80750" w:rsidRDefault="00E02224" w:rsidP="00AF0CAB">
            <w:pPr>
              <w:jc w:val="both"/>
              <w:rPr>
                <w:rFonts w:ascii="Times New Roman" w:eastAsia="Calibri" w:hAnsi="Times New Roman" w:cs="Times New Roman"/>
                <w:bCs/>
                <w:color w:val="000000" w:themeColor="text1"/>
                <w:sz w:val="28"/>
                <w:szCs w:val="28"/>
              </w:rPr>
            </w:pPr>
            <w:r w:rsidRPr="00E80750">
              <w:rPr>
                <w:rFonts w:ascii="Times New Roman" w:eastAsia="Calibri" w:hAnsi="Times New Roman" w:cs="Times New Roman"/>
                <w:bCs/>
                <w:color w:val="000000" w:themeColor="text1"/>
                <w:sz w:val="28"/>
                <w:szCs w:val="28"/>
              </w:rPr>
              <w:t>(3 СР)</w:t>
            </w:r>
          </w:p>
        </w:tc>
        <w:tc>
          <w:tcPr>
            <w:tcW w:w="1362" w:type="dxa"/>
            <w:tcBorders>
              <w:top w:val="single" w:sz="4" w:space="0" w:color="auto"/>
              <w:left w:val="single" w:sz="4" w:space="0" w:color="auto"/>
              <w:bottom w:val="single" w:sz="4" w:space="0" w:color="auto"/>
              <w:right w:val="single" w:sz="4" w:space="0" w:color="auto"/>
            </w:tcBorders>
            <w:hideMark/>
          </w:tcPr>
          <w:p w:rsidR="00E02224" w:rsidRPr="00E80750" w:rsidRDefault="00E02224" w:rsidP="00AF0CAB">
            <w:pPr>
              <w:jc w:val="both"/>
              <w:rPr>
                <w:rFonts w:ascii="Times New Roman" w:eastAsia="Calibri" w:hAnsi="Times New Roman" w:cs="Times New Roman"/>
                <w:bCs/>
                <w:color w:val="000000" w:themeColor="text1"/>
                <w:sz w:val="28"/>
                <w:szCs w:val="28"/>
              </w:rPr>
            </w:pPr>
            <w:r w:rsidRPr="00E80750">
              <w:rPr>
                <w:rFonts w:ascii="Times New Roman" w:eastAsia="Calibri" w:hAnsi="Times New Roman" w:cs="Times New Roman"/>
                <w:bCs/>
                <w:color w:val="000000" w:themeColor="text1"/>
                <w:sz w:val="28"/>
                <w:szCs w:val="28"/>
              </w:rPr>
              <w:t>25 / 6</w:t>
            </w:r>
          </w:p>
        </w:tc>
        <w:tc>
          <w:tcPr>
            <w:tcW w:w="1048" w:type="dxa"/>
            <w:tcBorders>
              <w:top w:val="single" w:sz="4" w:space="0" w:color="auto"/>
              <w:left w:val="single" w:sz="4" w:space="0" w:color="auto"/>
              <w:bottom w:val="single" w:sz="4" w:space="0" w:color="auto"/>
              <w:right w:val="single" w:sz="4" w:space="0" w:color="auto"/>
            </w:tcBorders>
            <w:hideMark/>
          </w:tcPr>
          <w:p w:rsidR="00E02224" w:rsidRPr="00E80750" w:rsidRDefault="00E02224" w:rsidP="00AF0CAB">
            <w:pPr>
              <w:jc w:val="both"/>
              <w:rPr>
                <w:rFonts w:ascii="Times New Roman" w:eastAsia="Calibri" w:hAnsi="Times New Roman" w:cs="Times New Roman"/>
                <w:bCs/>
                <w:color w:val="000000" w:themeColor="text1"/>
                <w:sz w:val="28"/>
                <w:szCs w:val="28"/>
              </w:rPr>
            </w:pPr>
            <w:r w:rsidRPr="00E80750">
              <w:rPr>
                <w:rFonts w:ascii="Times New Roman" w:eastAsia="Calibri" w:hAnsi="Times New Roman" w:cs="Times New Roman"/>
                <w:bCs/>
                <w:color w:val="000000" w:themeColor="text1"/>
                <w:sz w:val="28"/>
                <w:szCs w:val="28"/>
              </w:rPr>
              <w:t>18.12.23 – 22.12.23; 15.01.24 – 02.02.24</w:t>
            </w:r>
          </w:p>
        </w:tc>
      </w:tr>
      <w:tr w:rsidR="00E02224" w:rsidRPr="00E80750" w:rsidTr="00702FCE">
        <w:tc>
          <w:tcPr>
            <w:tcW w:w="2575" w:type="dxa"/>
            <w:tcBorders>
              <w:top w:val="single" w:sz="4" w:space="0" w:color="auto"/>
              <w:left w:val="single" w:sz="4" w:space="0" w:color="auto"/>
              <w:bottom w:val="single" w:sz="4" w:space="0" w:color="auto"/>
              <w:right w:val="single" w:sz="4" w:space="0" w:color="auto"/>
            </w:tcBorders>
            <w:hideMark/>
          </w:tcPr>
          <w:p w:rsidR="00E02224" w:rsidRPr="00E80750" w:rsidRDefault="00E02224" w:rsidP="00AF0CAB">
            <w:pPr>
              <w:rPr>
                <w:rFonts w:ascii="Times New Roman" w:eastAsia="Calibri" w:hAnsi="Times New Roman" w:cs="Times New Roman"/>
                <w:bCs/>
                <w:color w:val="000000" w:themeColor="text1"/>
                <w:sz w:val="28"/>
                <w:szCs w:val="28"/>
              </w:rPr>
            </w:pPr>
            <w:bookmarkStart w:id="16" w:name="_Hlk233397110"/>
            <w:r w:rsidRPr="00E80750">
              <w:rPr>
                <w:rFonts w:ascii="Times New Roman" w:hAnsi="Times New Roman" w:cs="Times New Roman"/>
                <w:color w:val="000000" w:themeColor="text1"/>
                <w:sz w:val="28"/>
                <w:szCs w:val="28"/>
                <w:lang w:val="en-US"/>
              </w:rPr>
              <w:t>E</w:t>
            </w:r>
            <w:r w:rsidRPr="00E80750">
              <w:rPr>
                <w:rFonts w:ascii="Times New Roman" w:hAnsi="Times New Roman" w:cs="Times New Roman"/>
                <w:color w:val="000000" w:themeColor="text1"/>
                <w:sz w:val="28"/>
                <w:szCs w:val="28"/>
              </w:rPr>
              <w:t xml:space="preserve"> – «</w:t>
            </w:r>
            <w:r w:rsidRPr="00E80750">
              <w:rPr>
                <w:rFonts w:ascii="Times New Roman" w:hAnsi="Times New Roman" w:cs="Times New Roman"/>
                <w:color w:val="000000" w:themeColor="text1"/>
                <w:sz w:val="28"/>
                <w:szCs w:val="28"/>
                <w:lang w:val="en-US"/>
              </w:rPr>
              <w:t>Lego</w:t>
            </w:r>
            <w:r w:rsidRPr="00E80750">
              <w:rPr>
                <w:rFonts w:ascii="Times New Roman" w:hAnsi="Times New Roman" w:cs="Times New Roman"/>
                <w:color w:val="000000" w:themeColor="text1"/>
                <w:sz w:val="28"/>
                <w:szCs w:val="28"/>
              </w:rPr>
              <w:t>-робот»</w:t>
            </w:r>
            <w:bookmarkEnd w:id="16"/>
          </w:p>
        </w:tc>
        <w:tc>
          <w:tcPr>
            <w:tcW w:w="3516" w:type="dxa"/>
            <w:tcBorders>
              <w:top w:val="single" w:sz="4" w:space="0" w:color="auto"/>
              <w:left w:val="single" w:sz="4" w:space="0" w:color="auto"/>
              <w:bottom w:val="single" w:sz="4" w:space="0" w:color="auto"/>
              <w:right w:val="single" w:sz="4" w:space="0" w:color="auto"/>
            </w:tcBorders>
            <w:hideMark/>
          </w:tcPr>
          <w:p w:rsidR="00E02224" w:rsidRPr="00E80750" w:rsidRDefault="00E02224" w:rsidP="00AF0CAB">
            <w:pPr>
              <w:jc w:val="both"/>
              <w:rPr>
                <w:rFonts w:ascii="Times New Roman" w:eastAsia="Calibri" w:hAnsi="Times New Roman" w:cs="Times New Roman"/>
                <w:bCs/>
                <w:color w:val="000000" w:themeColor="text1"/>
                <w:sz w:val="28"/>
                <w:szCs w:val="28"/>
              </w:rPr>
            </w:pPr>
            <w:r w:rsidRPr="00E80750">
              <w:rPr>
                <w:rFonts w:ascii="Times New Roman" w:hAnsi="Times New Roman" w:cs="Times New Roman"/>
                <w:color w:val="000000" w:themeColor="text1"/>
                <w:sz w:val="28"/>
                <w:szCs w:val="28"/>
              </w:rPr>
              <w:t xml:space="preserve">способность к кооперации; соблюдение этических норм; умение анализировать </w:t>
            </w:r>
            <w:r w:rsidRPr="00E80750">
              <w:rPr>
                <w:rFonts w:ascii="Times New Roman" w:hAnsi="Times New Roman" w:cs="Times New Roman"/>
                <w:color w:val="000000" w:themeColor="text1"/>
                <w:sz w:val="28"/>
                <w:szCs w:val="28"/>
              </w:rPr>
              <w:lastRenderedPageBreak/>
              <w:t>медиаконтент, выявлять его сильные и слабые стороны; способность к самоанализу</w:t>
            </w:r>
          </w:p>
        </w:tc>
        <w:tc>
          <w:tcPr>
            <w:tcW w:w="992" w:type="dxa"/>
            <w:tcBorders>
              <w:top w:val="single" w:sz="4" w:space="0" w:color="auto"/>
              <w:left w:val="single" w:sz="4" w:space="0" w:color="auto"/>
              <w:bottom w:val="single" w:sz="4" w:space="0" w:color="auto"/>
              <w:right w:val="single" w:sz="4" w:space="0" w:color="auto"/>
            </w:tcBorders>
            <w:hideMark/>
          </w:tcPr>
          <w:p w:rsidR="00E02224" w:rsidRPr="00E80750" w:rsidRDefault="00E02224" w:rsidP="00AF0CAB">
            <w:pPr>
              <w:jc w:val="both"/>
              <w:rPr>
                <w:rFonts w:ascii="Times New Roman" w:eastAsia="Calibri" w:hAnsi="Times New Roman" w:cs="Times New Roman"/>
                <w:bCs/>
                <w:color w:val="000000" w:themeColor="text1"/>
                <w:sz w:val="28"/>
                <w:szCs w:val="28"/>
              </w:rPr>
            </w:pPr>
            <w:r w:rsidRPr="00E80750">
              <w:rPr>
                <w:rFonts w:ascii="Times New Roman" w:eastAsia="Calibri" w:hAnsi="Times New Roman" w:cs="Times New Roman"/>
                <w:bCs/>
                <w:color w:val="000000" w:themeColor="text1"/>
                <w:sz w:val="28"/>
                <w:szCs w:val="28"/>
              </w:rPr>
              <w:lastRenderedPageBreak/>
              <w:t>6</w:t>
            </w:r>
          </w:p>
          <w:p w:rsidR="00E02224" w:rsidRPr="00E80750" w:rsidRDefault="00E02224" w:rsidP="00AF0CAB">
            <w:pPr>
              <w:jc w:val="both"/>
              <w:rPr>
                <w:rFonts w:ascii="Times New Roman" w:eastAsia="Calibri" w:hAnsi="Times New Roman" w:cs="Times New Roman"/>
                <w:bCs/>
                <w:color w:val="000000" w:themeColor="text1"/>
                <w:sz w:val="28"/>
                <w:szCs w:val="28"/>
              </w:rPr>
            </w:pPr>
            <w:r w:rsidRPr="00E80750">
              <w:rPr>
                <w:rFonts w:ascii="Times New Roman" w:eastAsia="Calibri" w:hAnsi="Times New Roman" w:cs="Times New Roman"/>
                <w:bCs/>
                <w:color w:val="000000" w:themeColor="text1"/>
                <w:sz w:val="28"/>
                <w:szCs w:val="28"/>
              </w:rPr>
              <w:t>(3 СР)</w:t>
            </w:r>
          </w:p>
        </w:tc>
        <w:tc>
          <w:tcPr>
            <w:tcW w:w="1362" w:type="dxa"/>
            <w:tcBorders>
              <w:top w:val="single" w:sz="4" w:space="0" w:color="auto"/>
              <w:left w:val="single" w:sz="4" w:space="0" w:color="auto"/>
              <w:bottom w:val="single" w:sz="4" w:space="0" w:color="auto"/>
              <w:right w:val="single" w:sz="4" w:space="0" w:color="auto"/>
            </w:tcBorders>
            <w:hideMark/>
          </w:tcPr>
          <w:p w:rsidR="00E02224" w:rsidRPr="00E80750" w:rsidRDefault="00E02224" w:rsidP="00AF0CAB">
            <w:pPr>
              <w:jc w:val="both"/>
              <w:rPr>
                <w:rFonts w:ascii="Times New Roman" w:eastAsia="Calibri" w:hAnsi="Times New Roman" w:cs="Times New Roman"/>
                <w:bCs/>
                <w:color w:val="000000" w:themeColor="text1"/>
                <w:sz w:val="28"/>
                <w:szCs w:val="28"/>
              </w:rPr>
            </w:pPr>
            <w:r w:rsidRPr="00E80750">
              <w:rPr>
                <w:rFonts w:ascii="Times New Roman" w:eastAsia="Calibri" w:hAnsi="Times New Roman" w:cs="Times New Roman"/>
                <w:bCs/>
                <w:color w:val="000000" w:themeColor="text1"/>
                <w:sz w:val="28"/>
                <w:szCs w:val="28"/>
              </w:rPr>
              <w:t>25 / 6</w:t>
            </w:r>
          </w:p>
        </w:tc>
        <w:tc>
          <w:tcPr>
            <w:tcW w:w="1048" w:type="dxa"/>
            <w:tcBorders>
              <w:top w:val="single" w:sz="4" w:space="0" w:color="auto"/>
              <w:left w:val="single" w:sz="4" w:space="0" w:color="auto"/>
              <w:bottom w:val="single" w:sz="4" w:space="0" w:color="auto"/>
              <w:right w:val="single" w:sz="4" w:space="0" w:color="auto"/>
            </w:tcBorders>
            <w:hideMark/>
          </w:tcPr>
          <w:p w:rsidR="00E02224" w:rsidRPr="00E80750" w:rsidRDefault="00E02224" w:rsidP="00AF0CAB">
            <w:pPr>
              <w:jc w:val="both"/>
              <w:rPr>
                <w:rFonts w:ascii="Times New Roman" w:eastAsia="Calibri" w:hAnsi="Times New Roman" w:cs="Times New Roman"/>
                <w:bCs/>
                <w:color w:val="000000" w:themeColor="text1"/>
                <w:sz w:val="28"/>
                <w:szCs w:val="28"/>
              </w:rPr>
            </w:pPr>
            <w:r w:rsidRPr="00E80750">
              <w:rPr>
                <w:rFonts w:ascii="Times New Roman" w:eastAsia="Calibri" w:hAnsi="Times New Roman" w:cs="Times New Roman"/>
                <w:bCs/>
                <w:color w:val="000000" w:themeColor="text1"/>
                <w:sz w:val="28"/>
                <w:szCs w:val="28"/>
              </w:rPr>
              <w:t>05.02.24 – 01.03.24</w:t>
            </w:r>
          </w:p>
        </w:tc>
      </w:tr>
      <w:tr w:rsidR="00E02224" w:rsidRPr="00E80750" w:rsidTr="00702FCE">
        <w:tc>
          <w:tcPr>
            <w:tcW w:w="2575" w:type="dxa"/>
            <w:tcBorders>
              <w:top w:val="single" w:sz="4" w:space="0" w:color="auto"/>
              <w:left w:val="single" w:sz="4" w:space="0" w:color="auto"/>
              <w:bottom w:val="single" w:sz="4" w:space="0" w:color="auto"/>
              <w:right w:val="single" w:sz="4" w:space="0" w:color="auto"/>
            </w:tcBorders>
            <w:hideMark/>
          </w:tcPr>
          <w:p w:rsidR="00E02224" w:rsidRPr="00E80750" w:rsidRDefault="00E02224" w:rsidP="00AF0CAB">
            <w:pPr>
              <w:jc w:val="both"/>
              <w:rPr>
                <w:rFonts w:ascii="Times New Roman" w:eastAsia="Calibri" w:hAnsi="Times New Roman" w:cs="Times New Roman"/>
                <w:bCs/>
                <w:color w:val="000000" w:themeColor="text1"/>
                <w:sz w:val="28"/>
                <w:szCs w:val="28"/>
              </w:rPr>
            </w:pPr>
            <w:bookmarkStart w:id="17" w:name="_Hlk233397116"/>
            <w:r w:rsidRPr="00E80750">
              <w:rPr>
                <w:rFonts w:ascii="Times New Roman" w:hAnsi="Times New Roman" w:cs="Times New Roman"/>
                <w:color w:val="000000" w:themeColor="text1"/>
                <w:sz w:val="28"/>
                <w:szCs w:val="28"/>
              </w:rPr>
              <w:t>А – «Цифровой рисунок»</w:t>
            </w:r>
            <w:bookmarkEnd w:id="17"/>
          </w:p>
        </w:tc>
        <w:tc>
          <w:tcPr>
            <w:tcW w:w="3516" w:type="dxa"/>
            <w:tcBorders>
              <w:top w:val="single" w:sz="4" w:space="0" w:color="auto"/>
              <w:left w:val="single" w:sz="4" w:space="0" w:color="auto"/>
              <w:bottom w:val="single" w:sz="4" w:space="0" w:color="auto"/>
              <w:right w:val="single" w:sz="4" w:space="0" w:color="auto"/>
            </w:tcBorders>
            <w:hideMark/>
          </w:tcPr>
          <w:p w:rsidR="00E02224" w:rsidRPr="00E80750" w:rsidRDefault="00E02224" w:rsidP="00AF0CAB">
            <w:pPr>
              <w:jc w:val="both"/>
              <w:rPr>
                <w:rFonts w:ascii="Times New Roman" w:eastAsia="Calibri" w:hAnsi="Times New Roman" w:cs="Times New Roman"/>
                <w:bCs/>
                <w:color w:val="000000" w:themeColor="text1"/>
                <w:sz w:val="28"/>
                <w:szCs w:val="28"/>
              </w:rPr>
            </w:pPr>
            <w:r w:rsidRPr="00E80750">
              <w:rPr>
                <w:rFonts w:ascii="Times New Roman" w:hAnsi="Times New Roman" w:cs="Times New Roman"/>
                <w:color w:val="000000" w:themeColor="text1"/>
                <w:sz w:val="28"/>
                <w:szCs w:val="28"/>
              </w:rPr>
              <w:t xml:space="preserve">интерес к созданию медиапродуктов; владение базовым медиаинструментарием (программа для работы растровой графикой </w:t>
            </w:r>
            <w:r w:rsidRPr="00E80750">
              <w:rPr>
                <w:rFonts w:ascii="Times New Roman" w:hAnsi="Times New Roman" w:cs="Times New Roman"/>
                <w:color w:val="000000" w:themeColor="text1"/>
                <w:sz w:val="28"/>
                <w:szCs w:val="28"/>
                <w:lang w:val="en-US"/>
              </w:rPr>
              <w:t>SAI</w:t>
            </w:r>
            <w:r w:rsidRPr="00E80750">
              <w:rPr>
                <w:rFonts w:ascii="Times New Roman" w:hAnsi="Times New Roman" w:cs="Times New Roman"/>
                <w:color w:val="000000" w:themeColor="text1"/>
                <w:sz w:val="28"/>
                <w:szCs w:val="28"/>
              </w:rPr>
              <w:t xml:space="preserve"> </w:t>
            </w:r>
            <w:r w:rsidRPr="00E80750">
              <w:rPr>
                <w:rFonts w:ascii="Times New Roman" w:hAnsi="Times New Roman" w:cs="Times New Roman"/>
                <w:color w:val="000000" w:themeColor="text1"/>
                <w:sz w:val="28"/>
                <w:szCs w:val="28"/>
                <w:lang w:val="en-US"/>
              </w:rPr>
              <w:t>Paint</w:t>
            </w:r>
            <w:r w:rsidRPr="00E80750">
              <w:rPr>
                <w:rFonts w:ascii="Times New Roman" w:hAnsi="Times New Roman" w:cs="Times New Roman"/>
                <w:color w:val="000000" w:themeColor="text1"/>
                <w:sz w:val="28"/>
                <w:szCs w:val="28"/>
              </w:rPr>
              <w:t xml:space="preserve"> </w:t>
            </w:r>
            <w:r w:rsidRPr="00E80750">
              <w:rPr>
                <w:rFonts w:ascii="Times New Roman" w:hAnsi="Times New Roman" w:cs="Times New Roman"/>
                <w:color w:val="000000" w:themeColor="text1"/>
                <w:sz w:val="28"/>
                <w:szCs w:val="28"/>
                <w:lang w:val="en-US"/>
              </w:rPr>
              <w:t>Tool</w:t>
            </w:r>
            <w:r w:rsidRPr="00E80750">
              <w:rPr>
                <w:rFonts w:ascii="Times New Roman" w:hAnsi="Times New Roman" w:cs="Times New Roman"/>
                <w:color w:val="000000" w:themeColor="text1"/>
                <w:sz w:val="28"/>
                <w:szCs w:val="28"/>
              </w:rPr>
              <w:t>); креативность в использовании технических средств; эстетическая выразительность; оригинальность решений, беглость, гибкость мышления</w:t>
            </w:r>
          </w:p>
        </w:tc>
        <w:tc>
          <w:tcPr>
            <w:tcW w:w="992" w:type="dxa"/>
            <w:tcBorders>
              <w:top w:val="single" w:sz="4" w:space="0" w:color="auto"/>
              <w:left w:val="single" w:sz="4" w:space="0" w:color="auto"/>
              <w:bottom w:val="single" w:sz="4" w:space="0" w:color="auto"/>
              <w:right w:val="single" w:sz="4" w:space="0" w:color="auto"/>
            </w:tcBorders>
            <w:hideMark/>
          </w:tcPr>
          <w:p w:rsidR="00E02224" w:rsidRPr="00E80750" w:rsidRDefault="00E02224" w:rsidP="00AF0CAB">
            <w:pPr>
              <w:jc w:val="both"/>
              <w:rPr>
                <w:rFonts w:ascii="Times New Roman" w:eastAsia="Calibri" w:hAnsi="Times New Roman" w:cs="Times New Roman"/>
                <w:bCs/>
                <w:color w:val="000000" w:themeColor="text1"/>
                <w:sz w:val="28"/>
                <w:szCs w:val="28"/>
              </w:rPr>
            </w:pPr>
            <w:r w:rsidRPr="00E80750">
              <w:rPr>
                <w:rFonts w:ascii="Times New Roman" w:eastAsia="Calibri" w:hAnsi="Times New Roman" w:cs="Times New Roman"/>
                <w:bCs/>
                <w:color w:val="000000" w:themeColor="text1"/>
                <w:sz w:val="28"/>
                <w:szCs w:val="28"/>
              </w:rPr>
              <w:t>7</w:t>
            </w:r>
          </w:p>
          <w:p w:rsidR="00E02224" w:rsidRPr="00E80750" w:rsidRDefault="00E02224" w:rsidP="00AF0CAB">
            <w:pPr>
              <w:jc w:val="both"/>
              <w:rPr>
                <w:rFonts w:ascii="Times New Roman" w:eastAsia="Calibri" w:hAnsi="Times New Roman" w:cs="Times New Roman"/>
                <w:bCs/>
                <w:color w:val="000000" w:themeColor="text1"/>
                <w:sz w:val="28"/>
                <w:szCs w:val="28"/>
              </w:rPr>
            </w:pPr>
            <w:r w:rsidRPr="00E80750">
              <w:rPr>
                <w:rFonts w:ascii="Times New Roman" w:eastAsia="Calibri" w:hAnsi="Times New Roman" w:cs="Times New Roman"/>
                <w:bCs/>
                <w:color w:val="000000" w:themeColor="text1"/>
                <w:sz w:val="28"/>
                <w:szCs w:val="28"/>
              </w:rPr>
              <w:t>(3 СР)</w:t>
            </w:r>
          </w:p>
        </w:tc>
        <w:tc>
          <w:tcPr>
            <w:tcW w:w="1362" w:type="dxa"/>
            <w:tcBorders>
              <w:top w:val="single" w:sz="4" w:space="0" w:color="auto"/>
              <w:left w:val="single" w:sz="4" w:space="0" w:color="auto"/>
              <w:bottom w:val="single" w:sz="4" w:space="0" w:color="auto"/>
              <w:right w:val="single" w:sz="4" w:space="0" w:color="auto"/>
            </w:tcBorders>
            <w:hideMark/>
          </w:tcPr>
          <w:p w:rsidR="00E02224" w:rsidRPr="00E80750" w:rsidRDefault="00E02224" w:rsidP="00AF0CAB">
            <w:pPr>
              <w:jc w:val="both"/>
              <w:rPr>
                <w:rFonts w:ascii="Times New Roman" w:eastAsia="Calibri" w:hAnsi="Times New Roman" w:cs="Times New Roman"/>
                <w:bCs/>
                <w:color w:val="000000" w:themeColor="text1"/>
                <w:sz w:val="28"/>
                <w:szCs w:val="28"/>
              </w:rPr>
            </w:pPr>
            <w:r w:rsidRPr="00E80750">
              <w:rPr>
                <w:rFonts w:ascii="Times New Roman" w:eastAsia="Calibri" w:hAnsi="Times New Roman" w:cs="Times New Roman"/>
                <w:bCs/>
                <w:color w:val="000000" w:themeColor="text1"/>
                <w:sz w:val="28"/>
                <w:szCs w:val="28"/>
              </w:rPr>
              <w:t>25 / 6</w:t>
            </w:r>
          </w:p>
        </w:tc>
        <w:tc>
          <w:tcPr>
            <w:tcW w:w="1048" w:type="dxa"/>
            <w:tcBorders>
              <w:top w:val="single" w:sz="4" w:space="0" w:color="auto"/>
              <w:left w:val="single" w:sz="4" w:space="0" w:color="auto"/>
              <w:bottom w:val="single" w:sz="4" w:space="0" w:color="auto"/>
              <w:right w:val="single" w:sz="4" w:space="0" w:color="auto"/>
            </w:tcBorders>
            <w:hideMark/>
          </w:tcPr>
          <w:p w:rsidR="00E02224" w:rsidRPr="00E80750" w:rsidRDefault="00E02224" w:rsidP="00AF0CAB">
            <w:pPr>
              <w:jc w:val="both"/>
              <w:rPr>
                <w:rFonts w:ascii="Times New Roman" w:eastAsia="Calibri" w:hAnsi="Times New Roman" w:cs="Times New Roman"/>
                <w:bCs/>
                <w:color w:val="000000" w:themeColor="text1"/>
                <w:sz w:val="28"/>
                <w:szCs w:val="28"/>
              </w:rPr>
            </w:pPr>
            <w:r w:rsidRPr="00E80750">
              <w:rPr>
                <w:rFonts w:ascii="Times New Roman" w:eastAsia="Calibri" w:hAnsi="Times New Roman" w:cs="Times New Roman"/>
                <w:bCs/>
                <w:color w:val="000000" w:themeColor="text1"/>
                <w:sz w:val="28"/>
                <w:szCs w:val="28"/>
              </w:rPr>
              <w:t>04.03.24 – 29.03.24</w:t>
            </w:r>
          </w:p>
        </w:tc>
      </w:tr>
      <w:tr w:rsidR="00E02224" w:rsidRPr="00E80750" w:rsidTr="00702FCE">
        <w:tc>
          <w:tcPr>
            <w:tcW w:w="2575" w:type="dxa"/>
            <w:tcBorders>
              <w:top w:val="single" w:sz="4" w:space="0" w:color="auto"/>
              <w:left w:val="single" w:sz="4" w:space="0" w:color="auto"/>
              <w:bottom w:val="single" w:sz="4" w:space="0" w:color="auto"/>
              <w:right w:val="single" w:sz="4" w:space="0" w:color="auto"/>
            </w:tcBorders>
            <w:hideMark/>
          </w:tcPr>
          <w:p w:rsidR="00E02224" w:rsidRPr="00E80750" w:rsidRDefault="00E02224" w:rsidP="00AF0CAB">
            <w:pPr>
              <w:jc w:val="both"/>
              <w:rPr>
                <w:rFonts w:ascii="Times New Roman" w:eastAsia="Calibri" w:hAnsi="Times New Roman" w:cs="Times New Roman"/>
                <w:bCs/>
                <w:color w:val="000000" w:themeColor="text1"/>
                <w:sz w:val="28"/>
                <w:szCs w:val="28"/>
              </w:rPr>
            </w:pPr>
            <w:bookmarkStart w:id="18" w:name="_Hlk233397123"/>
            <w:r w:rsidRPr="00E80750">
              <w:rPr>
                <w:rFonts w:ascii="Times New Roman" w:hAnsi="Times New Roman" w:cs="Times New Roman"/>
                <w:color w:val="000000" w:themeColor="text1"/>
                <w:sz w:val="28"/>
                <w:szCs w:val="28"/>
              </w:rPr>
              <w:t>М – «Моя мелодия»</w:t>
            </w:r>
            <w:bookmarkEnd w:id="18"/>
          </w:p>
        </w:tc>
        <w:tc>
          <w:tcPr>
            <w:tcW w:w="3516" w:type="dxa"/>
            <w:tcBorders>
              <w:top w:val="single" w:sz="4" w:space="0" w:color="auto"/>
              <w:left w:val="single" w:sz="4" w:space="0" w:color="auto"/>
              <w:bottom w:val="single" w:sz="4" w:space="0" w:color="auto"/>
              <w:right w:val="single" w:sz="4" w:space="0" w:color="auto"/>
            </w:tcBorders>
            <w:hideMark/>
          </w:tcPr>
          <w:p w:rsidR="00E02224" w:rsidRPr="00E80750" w:rsidRDefault="00E02224" w:rsidP="00AF0CAB">
            <w:pPr>
              <w:jc w:val="both"/>
              <w:rPr>
                <w:rFonts w:ascii="Times New Roman" w:eastAsia="Calibri" w:hAnsi="Times New Roman" w:cs="Times New Roman"/>
                <w:bCs/>
                <w:color w:val="000000" w:themeColor="text1"/>
                <w:sz w:val="28"/>
                <w:szCs w:val="28"/>
              </w:rPr>
            </w:pPr>
            <w:r w:rsidRPr="00E80750">
              <w:rPr>
                <w:rFonts w:ascii="Times New Roman" w:hAnsi="Times New Roman" w:cs="Times New Roman"/>
                <w:color w:val="000000" w:themeColor="text1"/>
                <w:sz w:val="28"/>
                <w:szCs w:val="28"/>
              </w:rPr>
              <w:t xml:space="preserve">интерес к созданию медиапродуктов; владение базовым медиаинструментарием (обработка звука, программа для написания музыки </w:t>
            </w:r>
            <w:r w:rsidRPr="00E80750">
              <w:rPr>
                <w:rFonts w:ascii="Times New Roman" w:hAnsi="Times New Roman" w:cs="Times New Roman"/>
                <w:color w:val="000000" w:themeColor="text1"/>
                <w:sz w:val="28"/>
                <w:szCs w:val="28"/>
                <w:lang w:val="en-US"/>
              </w:rPr>
              <w:t>FL</w:t>
            </w:r>
            <w:r w:rsidRPr="00E80750">
              <w:rPr>
                <w:rFonts w:ascii="Times New Roman" w:hAnsi="Times New Roman" w:cs="Times New Roman"/>
                <w:color w:val="000000" w:themeColor="text1"/>
                <w:sz w:val="28"/>
                <w:szCs w:val="28"/>
              </w:rPr>
              <w:t xml:space="preserve"> </w:t>
            </w:r>
            <w:r w:rsidRPr="00E80750">
              <w:rPr>
                <w:rFonts w:ascii="Times New Roman" w:hAnsi="Times New Roman" w:cs="Times New Roman"/>
                <w:color w:val="000000" w:themeColor="text1"/>
                <w:sz w:val="28"/>
                <w:szCs w:val="28"/>
                <w:lang w:val="en-US"/>
              </w:rPr>
              <w:t>Studio</w:t>
            </w:r>
            <w:r w:rsidRPr="00E80750">
              <w:rPr>
                <w:rFonts w:ascii="Times New Roman" w:hAnsi="Times New Roman" w:cs="Times New Roman"/>
                <w:color w:val="000000" w:themeColor="text1"/>
                <w:sz w:val="28"/>
                <w:szCs w:val="28"/>
              </w:rPr>
              <w:t>); креативность в использовании технических средств; оригинальность решений, беглость, гибкость мышления</w:t>
            </w:r>
          </w:p>
        </w:tc>
        <w:tc>
          <w:tcPr>
            <w:tcW w:w="992" w:type="dxa"/>
            <w:tcBorders>
              <w:top w:val="single" w:sz="4" w:space="0" w:color="auto"/>
              <w:left w:val="single" w:sz="4" w:space="0" w:color="auto"/>
              <w:bottom w:val="single" w:sz="4" w:space="0" w:color="auto"/>
              <w:right w:val="single" w:sz="4" w:space="0" w:color="auto"/>
            </w:tcBorders>
            <w:hideMark/>
          </w:tcPr>
          <w:p w:rsidR="00E02224" w:rsidRPr="00E80750" w:rsidRDefault="00E02224" w:rsidP="00AF0CAB">
            <w:pPr>
              <w:jc w:val="both"/>
              <w:rPr>
                <w:rFonts w:ascii="Times New Roman" w:eastAsia="Calibri" w:hAnsi="Times New Roman" w:cs="Times New Roman"/>
                <w:bCs/>
                <w:color w:val="000000" w:themeColor="text1"/>
                <w:sz w:val="28"/>
                <w:szCs w:val="28"/>
              </w:rPr>
            </w:pPr>
            <w:r w:rsidRPr="00E80750">
              <w:rPr>
                <w:rFonts w:ascii="Times New Roman" w:eastAsia="Calibri" w:hAnsi="Times New Roman" w:cs="Times New Roman"/>
                <w:bCs/>
                <w:color w:val="000000" w:themeColor="text1"/>
                <w:sz w:val="28"/>
                <w:szCs w:val="28"/>
              </w:rPr>
              <w:t>7</w:t>
            </w:r>
          </w:p>
          <w:p w:rsidR="00E02224" w:rsidRPr="00E80750" w:rsidRDefault="00E02224" w:rsidP="00AF0CAB">
            <w:pPr>
              <w:jc w:val="both"/>
              <w:rPr>
                <w:rFonts w:ascii="Times New Roman" w:eastAsia="Calibri" w:hAnsi="Times New Roman" w:cs="Times New Roman"/>
                <w:bCs/>
                <w:color w:val="000000" w:themeColor="text1"/>
                <w:sz w:val="28"/>
                <w:szCs w:val="28"/>
              </w:rPr>
            </w:pPr>
            <w:r w:rsidRPr="00E80750">
              <w:rPr>
                <w:rFonts w:ascii="Times New Roman" w:eastAsia="Calibri" w:hAnsi="Times New Roman" w:cs="Times New Roman"/>
                <w:bCs/>
                <w:color w:val="000000" w:themeColor="text1"/>
                <w:sz w:val="28"/>
                <w:szCs w:val="28"/>
              </w:rPr>
              <w:t>(3 СР)</w:t>
            </w:r>
          </w:p>
        </w:tc>
        <w:tc>
          <w:tcPr>
            <w:tcW w:w="1362" w:type="dxa"/>
            <w:tcBorders>
              <w:top w:val="single" w:sz="4" w:space="0" w:color="auto"/>
              <w:left w:val="single" w:sz="4" w:space="0" w:color="auto"/>
              <w:bottom w:val="single" w:sz="4" w:space="0" w:color="auto"/>
              <w:right w:val="single" w:sz="4" w:space="0" w:color="auto"/>
            </w:tcBorders>
            <w:hideMark/>
          </w:tcPr>
          <w:p w:rsidR="00E02224" w:rsidRPr="00E80750" w:rsidRDefault="00E02224" w:rsidP="00AF0CAB">
            <w:pPr>
              <w:jc w:val="both"/>
              <w:rPr>
                <w:rFonts w:ascii="Times New Roman" w:eastAsia="Calibri" w:hAnsi="Times New Roman" w:cs="Times New Roman"/>
                <w:bCs/>
                <w:color w:val="000000" w:themeColor="text1"/>
                <w:sz w:val="28"/>
                <w:szCs w:val="28"/>
              </w:rPr>
            </w:pPr>
            <w:r w:rsidRPr="00E80750">
              <w:rPr>
                <w:rFonts w:ascii="Times New Roman" w:eastAsia="Calibri" w:hAnsi="Times New Roman" w:cs="Times New Roman"/>
                <w:bCs/>
                <w:color w:val="000000" w:themeColor="text1"/>
                <w:sz w:val="28"/>
                <w:szCs w:val="28"/>
              </w:rPr>
              <w:t>25 / 6</w:t>
            </w:r>
          </w:p>
        </w:tc>
        <w:tc>
          <w:tcPr>
            <w:tcW w:w="1048" w:type="dxa"/>
            <w:tcBorders>
              <w:top w:val="single" w:sz="4" w:space="0" w:color="auto"/>
              <w:left w:val="single" w:sz="4" w:space="0" w:color="auto"/>
              <w:bottom w:val="single" w:sz="4" w:space="0" w:color="auto"/>
              <w:right w:val="single" w:sz="4" w:space="0" w:color="auto"/>
            </w:tcBorders>
            <w:hideMark/>
          </w:tcPr>
          <w:p w:rsidR="00E02224" w:rsidRPr="00E80750" w:rsidRDefault="00E02224" w:rsidP="00AF0CAB">
            <w:pPr>
              <w:jc w:val="both"/>
              <w:rPr>
                <w:rFonts w:ascii="Times New Roman" w:eastAsia="Calibri" w:hAnsi="Times New Roman" w:cs="Times New Roman"/>
                <w:bCs/>
                <w:color w:val="000000" w:themeColor="text1"/>
                <w:sz w:val="28"/>
                <w:szCs w:val="28"/>
              </w:rPr>
            </w:pPr>
            <w:r w:rsidRPr="00E80750">
              <w:rPr>
                <w:rFonts w:ascii="Times New Roman" w:eastAsia="Calibri" w:hAnsi="Times New Roman" w:cs="Times New Roman"/>
                <w:bCs/>
                <w:color w:val="000000" w:themeColor="text1"/>
                <w:sz w:val="28"/>
                <w:szCs w:val="28"/>
              </w:rPr>
              <w:t>01.04.24 – 26.04.24</w:t>
            </w:r>
          </w:p>
        </w:tc>
      </w:tr>
    </w:tbl>
    <w:p w:rsidR="00E02224" w:rsidRPr="00E80750" w:rsidRDefault="00E02224" w:rsidP="00E02224">
      <w:pPr>
        <w:spacing w:after="0" w:line="360" w:lineRule="auto"/>
        <w:ind w:firstLine="709"/>
        <w:jc w:val="both"/>
        <w:rPr>
          <w:rFonts w:ascii="Times New Roman" w:eastAsia="Calibri" w:hAnsi="Times New Roman" w:cs="Times New Roman"/>
          <w:bCs/>
          <w:color w:val="000000" w:themeColor="text1"/>
          <w:sz w:val="28"/>
          <w:szCs w:val="28"/>
        </w:rPr>
      </w:pPr>
    </w:p>
    <w:p w:rsidR="00E02224" w:rsidRPr="00E80750" w:rsidRDefault="00E02224" w:rsidP="00E02224">
      <w:pPr>
        <w:spacing w:after="0" w:line="360" w:lineRule="auto"/>
        <w:ind w:firstLine="709"/>
        <w:jc w:val="both"/>
        <w:rPr>
          <w:rFonts w:ascii="Times New Roman" w:eastAsia="Calibri" w:hAnsi="Times New Roman" w:cs="Times New Roman"/>
          <w:bCs/>
          <w:color w:val="000000" w:themeColor="text1"/>
          <w:sz w:val="28"/>
          <w:szCs w:val="28"/>
        </w:rPr>
      </w:pPr>
      <w:r w:rsidRPr="00E80750">
        <w:rPr>
          <w:rFonts w:ascii="Times New Roman" w:eastAsia="Calibri" w:hAnsi="Times New Roman" w:cs="Times New Roman"/>
          <w:bCs/>
          <w:i/>
          <w:color w:val="000000" w:themeColor="text1"/>
          <w:sz w:val="28"/>
          <w:szCs w:val="28"/>
        </w:rPr>
        <w:t>Проект S (Science) – «История медиатворчества: мой наскальный рисунок».</w:t>
      </w:r>
    </w:p>
    <w:p w:rsidR="00E02224" w:rsidRPr="00E80750" w:rsidRDefault="00E02224" w:rsidP="00E02224">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Тип проекта: краткосрочный, исследовательский, индивидуальный с групповой публичной защитой.</w:t>
      </w:r>
    </w:p>
    <w:p w:rsidR="00E02224" w:rsidRPr="00E80750" w:rsidRDefault="00E02224" w:rsidP="00E02224">
      <w:pPr>
        <w:spacing w:after="0" w:line="360" w:lineRule="auto"/>
        <w:ind w:firstLine="709"/>
        <w:jc w:val="both"/>
        <w:rPr>
          <w:rFonts w:ascii="Times New Roman" w:eastAsia="Calibri" w:hAnsi="Times New Roman" w:cs="Times New Roman"/>
          <w:bCs/>
          <w:color w:val="000000" w:themeColor="text1"/>
          <w:sz w:val="28"/>
          <w:szCs w:val="28"/>
        </w:rPr>
      </w:pPr>
      <w:r w:rsidRPr="00E80750">
        <w:rPr>
          <w:rFonts w:ascii="Times New Roman" w:eastAsia="Calibri" w:hAnsi="Times New Roman" w:cs="Times New Roman"/>
          <w:bCs/>
          <w:color w:val="000000" w:themeColor="text1"/>
          <w:sz w:val="28"/>
          <w:szCs w:val="28"/>
        </w:rPr>
        <w:t>Целевая направленность: создание оригинального медиапродукта – физического макета наскального рисунка, что обеспечивает накопление опыта творческой деятельности и медиатворчества через работу с историческими источниками и анализ медиаконтента.</w:t>
      </w:r>
    </w:p>
    <w:p w:rsidR="00E02224" w:rsidRPr="00E80750" w:rsidRDefault="00E02224" w:rsidP="00E02224">
      <w:pPr>
        <w:spacing w:after="0" w:line="360" w:lineRule="auto"/>
        <w:ind w:firstLine="709"/>
        <w:jc w:val="both"/>
        <w:rPr>
          <w:rFonts w:ascii="Times New Roman" w:eastAsia="Calibri" w:hAnsi="Times New Roman" w:cs="Times New Roman"/>
          <w:bCs/>
          <w:color w:val="000000" w:themeColor="text1"/>
          <w:sz w:val="28"/>
          <w:szCs w:val="28"/>
        </w:rPr>
      </w:pPr>
      <w:r w:rsidRPr="00E80750">
        <w:rPr>
          <w:rFonts w:ascii="Times New Roman" w:eastAsia="Calibri" w:hAnsi="Times New Roman" w:cs="Times New Roman"/>
          <w:bCs/>
          <w:color w:val="000000" w:themeColor="text1"/>
          <w:sz w:val="28"/>
          <w:szCs w:val="28"/>
        </w:rPr>
        <w:lastRenderedPageBreak/>
        <w:t xml:space="preserve">Предметные области: история, информатика, изобразительное искусство, химия, физика, русский язык, </w:t>
      </w:r>
      <w:r w:rsidRPr="00E80750">
        <w:rPr>
          <w:rFonts w:ascii="Times New Roman" w:hAnsi="Times New Roman" w:cs="Times New Roman"/>
          <w:color w:val="000000" w:themeColor="text1"/>
          <w:sz w:val="28"/>
          <w:szCs w:val="28"/>
        </w:rPr>
        <w:t>английский язык</w:t>
      </w:r>
      <w:r w:rsidRPr="00E80750">
        <w:rPr>
          <w:rFonts w:ascii="Times New Roman" w:eastAsia="Calibri" w:hAnsi="Times New Roman" w:cs="Times New Roman"/>
          <w:bCs/>
          <w:color w:val="000000" w:themeColor="text1"/>
          <w:sz w:val="28"/>
          <w:szCs w:val="28"/>
        </w:rPr>
        <w:t>.</w:t>
      </w:r>
    </w:p>
    <w:p w:rsidR="00945DA9" w:rsidRPr="00E80750" w:rsidRDefault="00E02224" w:rsidP="00945DA9">
      <w:pPr>
        <w:spacing w:after="0" w:line="360" w:lineRule="auto"/>
        <w:ind w:firstLine="709"/>
        <w:jc w:val="both"/>
        <w:rPr>
          <w:rFonts w:ascii="Times New Roman" w:eastAsia="Calibri" w:hAnsi="Times New Roman" w:cs="Times New Roman"/>
          <w:bCs/>
          <w:color w:val="000000" w:themeColor="text1"/>
          <w:sz w:val="28"/>
          <w:szCs w:val="28"/>
        </w:rPr>
      </w:pPr>
      <w:r w:rsidRPr="00E80750">
        <w:rPr>
          <w:rFonts w:ascii="Times New Roman" w:eastAsia="Calibri" w:hAnsi="Times New Roman" w:cs="Times New Roman"/>
          <w:bCs/>
          <w:color w:val="000000" w:themeColor="text1"/>
          <w:sz w:val="28"/>
          <w:szCs w:val="28"/>
        </w:rPr>
        <w:t>Медиасредства: персональный компьютер, интернет-ресурсы (электронные библиотеки, научно-популярные порталы), фотоаппарат (или камера смартфона для фиксации результатов).</w:t>
      </w:r>
      <w:r w:rsidR="00945DA9" w:rsidRPr="00E80750">
        <w:rPr>
          <w:rFonts w:ascii="Times New Roman" w:eastAsia="Calibri" w:hAnsi="Times New Roman" w:cs="Times New Roman"/>
          <w:bCs/>
          <w:color w:val="000000" w:themeColor="text1"/>
          <w:sz w:val="28"/>
          <w:szCs w:val="28"/>
        </w:rPr>
        <w:t xml:space="preserve"> </w:t>
      </w:r>
      <w:r w:rsidRPr="00E80750">
        <w:rPr>
          <w:rFonts w:ascii="Times New Roman" w:eastAsia="Calibri" w:hAnsi="Times New Roman" w:cs="Times New Roman"/>
          <w:bCs/>
          <w:color w:val="000000" w:themeColor="text1"/>
          <w:sz w:val="28"/>
          <w:szCs w:val="28"/>
        </w:rPr>
        <w:t xml:space="preserve">Содержание проекта базируется на исследовании </w:t>
      </w:r>
      <w:r w:rsidR="00945DA9" w:rsidRPr="00E80750">
        <w:rPr>
          <w:rFonts w:ascii="Times New Roman" w:eastAsia="Calibri" w:hAnsi="Times New Roman" w:cs="Times New Roman"/>
          <w:bCs/>
          <w:color w:val="000000" w:themeColor="text1"/>
          <w:sz w:val="28"/>
          <w:szCs w:val="28"/>
        </w:rPr>
        <w:t>развития</w:t>
      </w:r>
      <w:r w:rsidRPr="00E80750">
        <w:rPr>
          <w:rFonts w:ascii="Times New Roman" w:eastAsia="Calibri" w:hAnsi="Times New Roman" w:cs="Times New Roman"/>
          <w:bCs/>
          <w:color w:val="000000" w:themeColor="text1"/>
          <w:sz w:val="28"/>
          <w:szCs w:val="28"/>
        </w:rPr>
        <w:t xml:space="preserve"> медиапродуктов от древнейших форм визуальной коммуникации до современных цифровых технологий. </w:t>
      </w:r>
      <w:r w:rsidR="00945DA9" w:rsidRPr="00E80750">
        <w:rPr>
          <w:rFonts w:ascii="Times New Roman" w:eastAsia="Calibri" w:hAnsi="Times New Roman" w:cs="Times New Roman"/>
          <w:bCs/>
          <w:color w:val="000000" w:themeColor="text1"/>
          <w:sz w:val="28"/>
          <w:szCs w:val="28"/>
        </w:rPr>
        <w:t>Содержательной основой проекта выступает исследование наскальной живописи как прото-медиапродукта [136], а также последовательный анализ ключевых технологических прорывов в сфере создания и тиражирования визуальных образов: изобретение бумаги и книгопечатания [174], возникновение фотографии [171], разработка звукозаписывающих устройств и фонографа [169], появление кинематографа, телевидения, компьютерной анимации и сети Интернет. Проект носит ярко выраженный междисциплинарный характер и интегрирует предметные области: историю (эволюция средств медиакоммуникации), физику (принципы функционирования оптических и акустических устройств), химию (состав и физико-химические свойства природных пигментов), изобразительное искусство (композиционные решения, колористика, приёмы стилизации) и информатику (цифровые форматы хранения и способы передачи данных).</w:t>
      </w:r>
    </w:p>
    <w:p w:rsidR="00E02224" w:rsidRPr="00E80750" w:rsidRDefault="00945DA9" w:rsidP="00E02224">
      <w:pPr>
        <w:spacing w:after="0" w:line="360" w:lineRule="auto"/>
        <w:ind w:firstLine="709"/>
        <w:jc w:val="both"/>
        <w:rPr>
          <w:rFonts w:ascii="Times New Roman" w:eastAsia="Calibri" w:hAnsi="Times New Roman" w:cs="Times New Roman"/>
          <w:bCs/>
          <w:color w:val="000000" w:themeColor="text1"/>
          <w:sz w:val="28"/>
          <w:szCs w:val="28"/>
        </w:rPr>
      </w:pPr>
      <w:r w:rsidRPr="00E80750">
        <w:rPr>
          <w:rFonts w:ascii="Times New Roman" w:eastAsia="Calibri" w:hAnsi="Times New Roman" w:cs="Times New Roman"/>
          <w:bCs/>
          <w:color w:val="000000" w:themeColor="text1"/>
          <w:sz w:val="28"/>
          <w:szCs w:val="28"/>
        </w:rPr>
        <w:t xml:space="preserve">Основное внимание в проекте уделяется аналитической работе с медиаконтентом: обучающиеся обращаются к первоисточникам, прослеживают причинно-следственные связи между технологическими открытиями и возникновением новых медиапродуктов, а также осуществляют сравнительный анализ выразительных возможностей, характерных для различных исторических периодов. Междисциплинарная структура проекта обеспечивает формирование у школьников системного, целостного представления о медиатворчестве как о непрерывном историко-культурном феномене, одновременно способствуя повышению учебной мотивации и развитию аналитического мышления. </w:t>
      </w:r>
      <w:r w:rsidR="00E02224" w:rsidRPr="00E80750">
        <w:rPr>
          <w:rFonts w:ascii="Times New Roman" w:eastAsia="Calibri" w:hAnsi="Times New Roman" w:cs="Times New Roman"/>
          <w:bCs/>
          <w:color w:val="000000" w:themeColor="text1"/>
          <w:sz w:val="28"/>
          <w:szCs w:val="28"/>
        </w:rPr>
        <w:t xml:space="preserve">Ценностно-смысловой аспект проекта </w:t>
      </w:r>
      <w:r w:rsidR="00E02224" w:rsidRPr="00E80750">
        <w:rPr>
          <w:rFonts w:ascii="Times New Roman" w:eastAsia="Calibri" w:hAnsi="Times New Roman" w:cs="Times New Roman"/>
          <w:bCs/>
          <w:color w:val="000000" w:themeColor="text1"/>
          <w:sz w:val="28"/>
          <w:szCs w:val="28"/>
        </w:rPr>
        <w:lastRenderedPageBreak/>
        <w:t>заключается в осознании обучающимися историко-культурной значимости творчества как непрерывного процесса развития человеческой коммуникации – от наскальных рисунков до цифровых технологий.</w:t>
      </w:r>
    </w:p>
    <w:p w:rsidR="00E02224" w:rsidRPr="00E80750" w:rsidRDefault="00E02224" w:rsidP="00E02224">
      <w:pPr>
        <w:spacing w:after="0" w:line="360" w:lineRule="auto"/>
        <w:ind w:firstLine="709"/>
        <w:jc w:val="both"/>
        <w:rPr>
          <w:rFonts w:ascii="Times New Roman" w:eastAsia="Calibri" w:hAnsi="Times New Roman" w:cs="Times New Roman"/>
          <w:bCs/>
          <w:i/>
          <w:color w:val="000000" w:themeColor="text1"/>
          <w:sz w:val="28"/>
          <w:szCs w:val="28"/>
        </w:rPr>
      </w:pPr>
      <w:r w:rsidRPr="00E80750">
        <w:rPr>
          <w:rFonts w:ascii="Times New Roman" w:eastAsia="Calibri" w:hAnsi="Times New Roman" w:cs="Times New Roman"/>
          <w:bCs/>
          <w:i/>
          <w:color w:val="000000" w:themeColor="text1"/>
          <w:sz w:val="28"/>
          <w:szCs w:val="28"/>
        </w:rPr>
        <w:t>Проект T (Technology) – «Моя 3D-модель»</w:t>
      </w:r>
    </w:p>
    <w:p w:rsidR="00E02224" w:rsidRPr="00E80750" w:rsidRDefault="00E02224" w:rsidP="00E02224">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Тип проекта: краткосрочный, исследовательский, практико-ориентированный.</w:t>
      </w:r>
    </w:p>
    <w:p w:rsidR="00E02224" w:rsidRPr="00E80750" w:rsidRDefault="00E02224" w:rsidP="00E02224">
      <w:pPr>
        <w:spacing w:after="0" w:line="360" w:lineRule="auto"/>
        <w:ind w:firstLine="709"/>
        <w:jc w:val="both"/>
        <w:rPr>
          <w:rFonts w:ascii="Times New Roman" w:eastAsia="Calibri" w:hAnsi="Times New Roman" w:cs="Times New Roman"/>
          <w:bCs/>
          <w:color w:val="000000" w:themeColor="text1"/>
          <w:sz w:val="28"/>
          <w:szCs w:val="28"/>
        </w:rPr>
      </w:pPr>
      <w:r w:rsidRPr="00E80750">
        <w:rPr>
          <w:rFonts w:ascii="Times New Roman" w:eastAsia="Calibri" w:hAnsi="Times New Roman" w:cs="Times New Roman"/>
          <w:bCs/>
          <w:color w:val="000000" w:themeColor="text1"/>
          <w:sz w:val="28"/>
          <w:szCs w:val="28"/>
        </w:rPr>
        <w:t>Целевая направленность: создание оригинальной 3D-модели как медиапродукта, обеспечивающее освоение технологий моделирования.</w:t>
      </w:r>
    </w:p>
    <w:p w:rsidR="00E02224" w:rsidRPr="00E80750" w:rsidRDefault="00E02224" w:rsidP="00E02224">
      <w:pPr>
        <w:spacing w:after="0" w:line="360" w:lineRule="auto"/>
        <w:ind w:firstLine="709"/>
        <w:jc w:val="both"/>
        <w:rPr>
          <w:rFonts w:ascii="Times New Roman" w:eastAsia="Calibri" w:hAnsi="Times New Roman" w:cs="Times New Roman"/>
          <w:bCs/>
          <w:color w:val="000000" w:themeColor="text1"/>
          <w:sz w:val="28"/>
          <w:szCs w:val="28"/>
        </w:rPr>
      </w:pPr>
      <w:r w:rsidRPr="00E80750">
        <w:rPr>
          <w:rFonts w:ascii="Times New Roman" w:eastAsia="Calibri" w:hAnsi="Times New Roman" w:cs="Times New Roman"/>
          <w:bCs/>
          <w:color w:val="000000" w:themeColor="text1"/>
          <w:sz w:val="28"/>
          <w:szCs w:val="28"/>
        </w:rPr>
        <w:t>Предметные области: информатика, технология, математика, изобразительное искусство.</w:t>
      </w:r>
    </w:p>
    <w:p w:rsidR="00E02224" w:rsidRPr="00E80750" w:rsidRDefault="00E02224" w:rsidP="00E02224">
      <w:pPr>
        <w:spacing w:after="0" w:line="360" w:lineRule="auto"/>
        <w:ind w:firstLine="709"/>
        <w:jc w:val="both"/>
        <w:rPr>
          <w:rFonts w:ascii="Times New Roman" w:eastAsia="Calibri" w:hAnsi="Times New Roman" w:cs="Times New Roman"/>
          <w:bCs/>
          <w:color w:val="000000" w:themeColor="text1"/>
          <w:sz w:val="28"/>
          <w:szCs w:val="28"/>
        </w:rPr>
      </w:pPr>
      <w:r w:rsidRPr="00E80750">
        <w:rPr>
          <w:rFonts w:ascii="Times New Roman" w:eastAsia="Calibri" w:hAnsi="Times New Roman" w:cs="Times New Roman"/>
          <w:bCs/>
          <w:color w:val="000000" w:themeColor="text1"/>
          <w:sz w:val="28"/>
          <w:szCs w:val="28"/>
        </w:rPr>
        <w:t>Медиасредства: персональный компьютер, браузерная платформа Autodesk Tinkercad, личные учётные записи обучающихся.</w:t>
      </w:r>
    </w:p>
    <w:p w:rsidR="00E02224" w:rsidRPr="00E80750" w:rsidRDefault="00E02224" w:rsidP="00E02224">
      <w:pPr>
        <w:spacing w:after="0" w:line="360" w:lineRule="auto"/>
        <w:ind w:firstLine="709"/>
        <w:jc w:val="both"/>
        <w:rPr>
          <w:rFonts w:ascii="Times New Roman" w:eastAsia="Calibri" w:hAnsi="Times New Roman" w:cs="Times New Roman"/>
          <w:bCs/>
          <w:color w:val="000000" w:themeColor="text1"/>
          <w:sz w:val="28"/>
          <w:szCs w:val="28"/>
        </w:rPr>
      </w:pPr>
      <w:r w:rsidRPr="00E80750">
        <w:rPr>
          <w:rFonts w:ascii="Times New Roman" w:eastAsia="Calibri" w:hAnsi="Times New Roman" w:cs="Times New Roman"/>
          <w:bCs/>
          <w:color w:val="000000" w:themeColor="text1"/>
          <w:sz w:val="28"/>
          <w:szCs w:val="28"/>
        </w:rPr>
        <w:t xml:space="preserve">Содержание проекта сосредоточено на освоении технологий трёхмерного компьютерного моделирования как одного из ключевых направлений современного медиатворчества. В проекте рассматриваются различные программные среды для 3D-моделирования: профессиональный пакет Autodesk [173], свободное ПО Blender [184] с высоким порогом входа, инженерно-ориентированный КОМПАС-3D [19] и браузерная упрощённая версия Tinkercad [163], адаптированная для образовательных целей [181]. Проект интегрирует знания из информатики (алгоритмы построения трёхмерных объектов, работа с цифровыми инструментами), математики (пространственное мышление, геометрические преобразования, расчёт параметров объектов), технологии (принципы конструирования и прототипирования) и изобразительного искусства (композиция, пропорции, цветовое решение). Обучающиеся осваивают базовые операции трёхмерного моделирования: выбор и настройка геометрических фигур (куб, сфера, цилиндр и др.), манипуляции с параметрами (длина, ширина, высота), использование функции «Отверстие» для моделирования пустот, изменение цвета и текстуры, комбинирование объектов, работа с облачным хранилищем. Математический компонент проявляется в расчёте пропорций, </w:t>
      </w:r>
      <w:r w:rsidRPr="00E80750">
        <w:rPr>
          <w:rFonts w:ascii="Times New Roman" w:eastAsia="Calibri" w:hAnsi="Times New Roman" w:cs="Times New Roman"/>
          <w:bCs/>
          <w:color w:val="000000" w:themeColor="text1"/>
          <w:sz w:val="28"/>
          <w:szCs w:val="28"/>
        </w:rPr>
        <w:lastRenderedPageBreak/>
        <w:t>масштабировании, понимании координатной сетки и пространственных отношений. Инженерный аспект реализуется через конструирование функциональных объектов (дом, транспортное средство, архитектурная форма). В ходе работы развивается пространственное мышление, креативность в использовании технических средств, оригинальность и гибкость мышления – способность находить нестандартные решения, отходить от шаблонных инструкций, создавать уникальные трёхмерные объекты. Ценностно-смысловой аспект проекта связан с пониманием социальной и профессиональной ценности технологических компетенций в современном мире, где трёхмерное моделирование является востребованным навыком в науке, инженерии и искусстве.</w:t>
      </w:r>
    </w:p>
    <w:p w:rsidR="00E02224" w:rsidRPr="00E80750" w:rsidRDefault="00E02224" w:rsidP="00E02224">
      <w:pPr>
        <w:spacing w:after="0" w:line="360" w:lineRule="auto"/>
        <w:ind w:firstLine="709"/>
        <w:jc w:val="both"/>
        <w:rPr>
          <w:rFonts w:ascii="Times New Roman" w:eastAsia="Calibri" w:hAnsi="Times New Roman" w:cs="Times New Roman"/>
          <w:bCs/>
          <w:i/>
          <w:color w:val="000000" w:themeColor="text1"/>
          <w:sz w:val="28"/>
          <w:szCs w:val="28"/>
          <w:lang w:val="en-US"/>
        </w:rPr>
      </w:pPr>
      <w:r w:rsidRPr="00E80750">
        <w:rPr>
          <w:rFonts w:ascii="Times New Roman" w:eastAsia="Calibri" w:hAnsi="Times New Roman" w:cs="Times New Roman"/>
          <w:bCs/>
          <w:i/>
          <w:color w:val="000000" w:themeColor="text1"/>
          <w:sz w:val="28"/>
          <w:szCs w:val="28"/>
        </w:rPr>
        <w:t>Проект</w:t>
      </w:r>
      <w:r w:rsidRPr="00E80750">
        <w:rPr>
          <w:rFonts w:ascii="Times New Roman" w:eastAsia="Calibri" w:hAnsi="Times New Roman" w:cs="Times New Roman"/>
          <w:bCs/>
          <w:i/>
          <w:color w:val="000000" w:themeColor="text1"/>
          <w:sz w:val="28"/>
          <w:szCs w:val="28"/>
          <w:lang w:val="en-US"/>
        </w:rPr>
        <w:t xml:space="preserve"> E (Engineering) – «Lego-</w:t>
      </w:r>
      <w:r w:rsidRPr="00E80750">
        <w:rPr>
          <w:rFonts w:ascii="Times New Roman" w:eastAsia="Calibri" w:hAnsi="Times New Roman" w:cs="Times New Roman"/>
          <w:bCs/>
          <w:i/>
          <w:color w:val="000000" w:themeColor="text1"/>
          <w:sz w:val="28"/>
          <w:szCs w:val="28"/>
        </w:rPr>
        <w:t>робот</w:t>
      </w:r>
      <w:r w:rsidRPr="00E80750">
        <w:rPr>
          <w:rFonts w:ascii="Times New Roman" w:eastAsia="Calibri" w:hAnsi="Times New Roman" w:cs="Times New Roman"/>
          <w:bCs/>
          <w:i/>
          <w:color w:val="000000" w:themeColor="text1"/>
          <w:sz w:val="28"/>
          <w:szCs w:val="28"/>
          <w:lang w:val="en-US"/>
        </w:rPr>
        <w:t>»</w:t>
      </w:r>
    </w:p>
    <w:p w:rsidR="00E02224" w:rsidRPr="00E80750" w:rsidRDefault="00E02224" w:rsidP="00E02224">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Тип проекта: краткосрочный, исследовательский, индивидуальный с групповой защитой.</w:t>
      </w:r>
    </w:p>
    <w:p w:rsidR="00E02224" w:rsidRPr="00E80750" w:rsidRDefault="00E02224" w:rsidP="00E02224">
      <w:pPr>
        <w:spacing w:after="0" w:line="360" w:lineRule="auto"/>
        <w:ind w:firstLine="709"/>
        <w:jc w:val="both"/>
        <w:rPr>
          <w:rFonts w:ascii="Times New Roman" w:eastAsia="Calibri" w:hAnsi="Times New Roman" w:cs="Times New Roman"/>
          <w:bCs/>
          <w:color w:val="000000" w:themeColor="text1"/>
          <w:sz w:val="28"/>
          <w:szCs w:val="28"/>
        </w:rPr>
      </w:pPr>
      <w:r w:rsidRPr="00E80750">
        <w:rPr>
          <w:rFonts w:ascii="Times New Roman" w:eastAsia="Calibri" w:hAnsi="Times New Roman" w:cs="Times New Roman"/>
          <w:bCs/>
          <w:color w:val="000000" w:themeColor="text1"/>
          <w:sz w:val="28"/>
          <w:szCs w:val="28"/>
        </w:rPr>
        <w:t>Целевая направленность: создание программируемого роботизированного устройства как медиапродукта, обеспечивающее развитие инженерного мышления.</w:t>
      </w:r>
    </w:p>
    <w:p w:rsidR="00E02224" w:rsidRPr="00E80750" w:rsidRDefault="00E02224" w:rsidP="00E02224">
      <w:pPr>
        <w:spacing w:after="0" w:line="360" w:lineRule="auto"/>
        <w:ind w:firstLine="709"/>
        <w:jc w:val="both"/>
        <w:rPr>
          <w:rFonts w:ascii="Times New Roman" w:eastAsia="Calibri" w:hAnsi="Times New Roman" w:cs="Times New Roman"/>
          <w:bCs/>
          <w:color w:val="000000" w:themeColor="text1"/>
          <w:sz w:val="28"/>
          <w:szCs w:val="28"/>
        </w:rPr>
      </w:pPr>
      <w:r w:rsidRPr="00E80750">
        <w:rPr>
          <w:rFonts w:ascii="Times New Roman" w:eastAsia="Calibri" w:hAnsi="Times New Roman" w:cs="Times New Roman"/>
          <w:bCs/>
          <w:color w:val="000000" w:themeColor="text1"/>
          <w:sz w:val="28"/>
          <w:szCs w:val="28"/>
        </w:rPr>
        <w:t>Предметные области: технология, информатика, инженерия, черчение.</w:t>
      </w:r>
    </w:p>
    <w:p w:rsidR="00E02224" w:rsidRPr="00E80750" w:rsidRDefault="00E02224" w:rsidP="00E02224">
      <w:pPr>
        <w:spacing w:after="0" w:line="360" w:lineRule="auto"/>
        <w:ind w:firstLine="709"/>
        <w:jc w:val="both"/>
        <w:rPr>
          <w:rFonts w:ascii="Times New Roman" w:eastAsia="Calibri" w:hAnsi="Times New Roman" w:cs="Times New Roman"/>
          <w:bCs/>
          <w:color w:val="000000" w:themeColor="text1"/>
          <w:sz w:val="28"/>
          <w:szCs w:val="28"/>
        </w:rPr>
      </w:pPr>
      <w:r w:rsidRPr="00E80750">
        <w:rPr>
          <w:rFonts w:ascii="Times New Roman" w:eastAsia="Calibri" w:hAnsi="Times New Roman" w:cs="Times New Roman"/>
          <w:bCs/>
          <w:color w:val="000000" w:themeColor="text1"/>
          <w:sz w:val="28"/>
          <w:szCs w:val="28"/>
        </w:rPr>
        <w:t>Медиасредства: персональный компьютер, программная среда WeDo 2.0, конструкторы LEGO WeDo 2.0, Bluetooth-адаптеры.</w:t>
      </w:r>
    </w:p>
    <w:p w:rsidR="00E02224" w:rsidRPr="00E80750" w:rsidRDefault="00E02224" w:rsidP="00E02224">
      <w:pPr>
        <w:spacing w:after="0" w:line="360" w:lineRule="auto"/>
        <w:ind w:firstLine="709"/>
        <w:jc w:val="both"/>
        <w:rPr>
          <w:rFonts w:ascii="Times New Roman" w:eastAsia="Calibri" w:hAnsi="Times New Roman" w:cs="Times New Roman"/>
          <w:bCs/>
          <w:color w:val="000000" w:themeColor="text1"/>
          <w:sz w:val="28"/>
          <w:szCs w:val="28"/>
        </w:rPr>
      </w:pPr>
      <w:r w:rsidRPr="00E80750">
        <w:rPr>
          <w:rFonts w:ascii="Times New Roman" w:eastAsia="Calibri" w:hAnsi="Times New Roman" w:cs="Times New Roman"/>
          <w:bCs/>
          <w:color w:val="000000" w:themeColor="text1"/>
          <w:sz w:val="28"/>
          <w:szCs w:val="28"/>
        </w:rPr>
        <w:t xml:space="preserve">Содержание проекта строится на интеграции робототехники, программирования и инженерного проектирования как основы современного медиатворчества, где программируемые движущиеся объекты выступают в качестве медиапродуктов. В проекте изучаются различные конструкторские платформы: WeDo 2.0 как оптимальный набор для новичков [177], Spike для углублённого изучения робототехники [188] и Arduino как полупрофессиональный инструмент [180]. Проект интегрирует знания из инженерии (механические передачи, соединения, кинематические схемы), информатики (алгоритмизация, программирование, работа с цифровой средой WeDo 2.0), технологии (конструирование, сборка механизмов) и физики </w:t>
      </w:r>
      <w:r w:rsidRPr="00E80750">
        <w:rPr>
          <w:rFonts w:ascii="Times New Roman" w:eastAsia="Calibri" w:hAnsi="Times New Roman" w:cs="Times New Roman"/>
          <w:bCs/>
          <w:color w:val="000000" w:themeColor="text1"/>
          <w:sz w:val="28"/>
          <w:szCs w:val="28"/>
        </w:rPr>
        <w:lastRenderedPageBreak/>
        <w:t>(электродвигатели, датчики, Bluetooth-соединение). Обучающиеся осваивают базовые алгоритмы программирования: включение/выключение мотора, управление свечением, звуковыми сигналами, ожидание, циклы. Инженерный компонент реализуется через сборку механической модели по схеме, анализ кинематики, модификацию конструкции (добавление колёс, замена мотора, изменение передаточных отношений). Групповая форма работы актуализирует коллаборативные навыки: распределение ролей (сборщик, программист, тестировщик), взаимообучение, ответственность за общий результат, соблюдение этических норм. Проект развивает инженерное мышление, способность к кооперации, критическое мышление (анализ сильных и слабых сторон конструкций), навыки программирования и самоанализ через оценку эффективности собственных решений. Ценностно-смысловой аспект проекта заключается в осознании значимости инженерного творчества и коллективной работы для создания технологически сложных продуктов, а также в понимании этической ответственности за результаты совместного труда.</w:t>
      </w:r>
    </w:p>
    <w:p w:rsidR="00E02224" w:rsidRPr="00E80750" w:rsidRDefault="00E02224" w:rsidP="00E02224">
      <w:pPr>
        <w:spacing w:after="0" w:line="360" w:lineRule="auto"/>
        <w:ind w:firstLine="709"/>
        <w:jc w:val="both"/>
        <w:rPr>
          <w:rFonts w:ascii="Times New Roman" w:eastAsia="Calibri" w:hAnsi="Times New Roman" w:cs="Times New Roman"/>
          <w:bCs/>
          <w:i/>
          <w:color w:val="000000" w:themeColor="text1"/>
          <w:sz w:val="28"/>
          <w:szCs w:val="28"/>
        </w:rPr>
      </w:pPr>
      <w:r w:rsidRPr="00E80750">
        <w:rPr>
          <w:rFonts w:ascii="Times New Roman" w:eastAsia="Calibri" w:hAnsi="Times New Roman" w:cs="Times New Roman"/>
          <w:bCs/>
          <w:i/>
          <w:color w:val="000000" w:themeColor="text1"/>
          <w:sz w:val="28"/>
          <w:szCs w:val="28"/>
        </w:rPr>
        <w:t>Проект A (Art) – «Цифровой рисунок»</w:t>
      </w:r>
    </w:p>
    <w:p w:rsidR="00E02224" w:rsidRPr="00E80750" w:rsidRDefault="00E02224" w:rsidP="00E02224">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Тип проекта: краткосрочный, практико-ориентированный, индивидуальный.</w:t>
      </w:r>
    </w:p>
    <w:p w:rsidR="00E02224" w:rsidRPr="00E80750" w:rsidRDefault="00E02224" w:rsidP="00E02224">
      <w:pPr>
        <w:spacing w:after="0" w:line="360" w:lineRule="auto"/>
        <w:ind w:firstLine="709"/>
        <w:jc w:val="both"/>
        <w:rPr>
          <w:rFonts w:ascii="Times New Roman" w:eastAsia="Calibri" w:hAnsi="Times New Roman" w:cs="Times New Roman"/>
          <w:bCs/>
          <w:color w:val="000000" w:themeColor="text1"/>
          <w:sz w:val="28"/>
          <w:szCs w:val="28"/>
        </w:rPr>
      </w:pPr>
      <w:r w:rsidRPr="00E80750">
        <w:rPr>
          <w:rFonts w:ascii="Times New Roman" w:eastAsia="Calibri" w:hAnsi="Times New Roman" w:cs="Times New Roman"/>
          <w:bCs/>
          <w:color w:val="000000" w:themeColor="text1"/>
          <w:sz w:val="28"/>
          <w:szCs w:val="28"/>
        </w:rPr>
        <w:t>Целевая направленность: создание цифрового рисунка как медиапродукта, обеспечивающее развитие художественного вкуса и дизайн-мышления.</w:t>
      </w:r>
    </w:p>
    <w:p w:rsidR="00E02224" w:rsidRPr="00E80750" w:rsidRDefault="00E02224" w:rsidP="00E02224">
      <w:pPr>
        <w:spacing w:after="0" w:line="360" w:lineRule="auto"/>
        <w:ind w:firstLine="709"/>
        <w:jc w:val="both"/>
        <w:rPr>
          <w:rFonts w:ascii="Times New Roman" w:eastAsia="Calibri" w:hAnsi="Times New Roman" w:cs="Times New Roman"/>
          <w:bCs/>
          <w:color w:val="000000" w:themeColor="text1"/>
          <w:sz w:val="28"/>
          <w:szCs w:val="28"/>
        </w:rPr>
      </w:pPr>
      <w:r w:rsidRPr="00E80750">
        <w:rPr>
          <w:rFonts w:ascii="Times New Roman" w:eastAsia="Calibri" w:hAnsi="Times New Roman" w:cs="Times New Roman"/>
          <w:bCs/>
          <w:color w:val="000000" w:themeColor="text1"/>
          <w:sz w:val="28"/>
          <w:szCs w:val="28"/>
        </w:rPr>
        <w:t>Предметные области: изобразительное искусство, информатика.</w:t>
      </w:r>
    </w:p>
    <w:p w:rsidR="00E02224" w:rsidRPr="00E80750" w:rsidRDefault="00E02224" w:rsidP="00E02224">
      <w:pPr>
        <w:spacing w:after="0" w:line="360" w:lineRule="auto"/>
        <w:ind w:firstLine="709"/>
        <w:jc w:val="both"/>
        <w:rPr>
          <w:rFonts w:ascii="Times New Roman" w:eastAsia="Calibri" w:hAnsi="Times New Roman" w:cs="Times New Roman"/>
          <w:bCs/>
          <w:color w:val="000000" w:themeColor="text1"/>
          <w:sz w:val="28"/>
          <w:szCs w:val="28"/>
        </w:rPr>
      </w:pPr>
      <w:r w:rsidRPr="00E80750">
        <w:rPr>
          <w:rFonts w:ascii="Times New Roman" w:eastAsia="Calibri" w:hAnsi="Times New Roman" w:cs="Times New Roman"/>
          <w:bCs/>
          <w:color w:val="000000" w:themeColor="text1"/>
          <w:sz w:val="28"/>
          <w:szCs w:val="28"/>
        </w:rPr>
        <w:t>Медиасредства: персональный компьютер, программа SAI Paint Tool, компьютерная мышь или графический планшет.</w:t>
      </w:r>
    </w:p>
    <w:p w:rsidR="00E02224" w:rsidRPr="00E80750" w:rsidRDefault="00E02224" w:rsidP="00E02224">
      <w:pPr>
        <w:spacing w:after="0" w:line="360" w:lineRule="auto"/>
        <w:ind w:firstLine="709"/>
        <w:jc w:val="both"/>
        <w:rPr>
          <w:rFonts w:ascii="Times New Roman" w:eastAsia="Calibri" w:hAnsi="Times New Roman" w:cs="Times New Roman"/>
          <w:bCs/>
          <w:color w:val="000000" w:themeColor="text1"/>
          <w:sz w:val="28"/>
          <w:szCs w:val="28"/>
        </w:rPr>
      </w:pPr>
      <w:r w:rsidRPr="00E80750">
        <w:rPr>
          <w:rFonts w:ascii="Times New Roman" w:eastAsia="Calibri" w:hAnsi="Times New Roman" w:cs="Times New Roman"/>
          <w:bCs/>
          <w:color w:val="000000" w:themeColor="text1"/>
          <w:sz w:val="28"/>
          <w:szCs w:val="28"/>
        </w:rPr>
        <w:t xml:space="preserve">Содержание проекта базируется на изучении компьютерной графики как одного из ведущих направлений современного изобразительного медиатворчества. В проекте рассматриваются два типа графики: векторная (CorelDRAW [164], Adobe Illustrator [167]) и растровая (Adobe Photoshop [179], SAI Paint Tool [191]) [55]. Основное внимание уделяется программе SAI Paint </w:t>
      </w:r>
      <w:r w:rsidRPr="00E80750">
        <w:rPr>
          <w:rFonts w:ascii="Times New Roman" w:eastAsia="Calibri" w:hAnsi="Times New Roman" w:cs="Times New Roman"/>
          <w:bCs/>
          <w:color w:val="000000" w:themeColor="text1"/>
          <w:sz w:val="28"/>
          <w:szCs w:val="28"/>
        </w:rPr>
        <w:lastRenderedPageBreak/>
        <w:t>Tool как наиболее доступной для обучающихся по интерфейсу и функционалу. Проект интегрирует знания из изобразительного искусства (композиция, колористика, светотень, цветовые переходы, стилизация), информатики (работа с графическими редакторами, слои, векторные и растровые инструменты) и дизайна (принципы визуальной гармонии, эстетическая выразительность). Обучающиеся осваивают профессиональные техники цифрового рисования: создание контуров на векторном слое с помощью инструмента Curve, регулировка толщины линии (Pressure), выделение и заливка областей (Select, Bucket), создание цветовых переходов (Blur, имитация акварели), коррекция векторных точек (клавиши Ctrl и Alt), работа с несколькими слоями для локального редактирования, экспорт готового изображения в формате JPG. Особое внимание уделяется эстетической выразительности: обучающиеся экспериментируют с формой, цветовыми решениями, детализацией, стремясь к художественной достоверности или, напротив, к стилизации. Математический компонент проявляется в соблюдении пропорций, симметрии, ритмической организации элементов. Проект развивает художественный вкус, дизайн-мышление, креативность, оригинальность и гибкость мышления (способность отходить от шаблонов, создавать уникальные цветовые и композиционные решения), а также владение базовым медиаинструментарием в области растровой графики. Ценностно-смысловой аспект проекта связан с отношением к художественному творчеству как способу самовыражения и эстетического освоения действительности, а также с осознанием ценности визуальной культуры в цифровую эпоху.</w:t>
      </w:r>
    </w:p>
    <w:p w:rsidR="00E02224" w:rsidRPr="00E80750" w:rsidRDefault="00E02224" w:rsidP="00E02224">
      <w:pPr>
        <w:spacing w:after="0" w:line="360" w:lineRule="auto"/>
        <w:ind w:firstLine="709"/>
        <w:jc w:val="both"/>
        <w:rPr>
          <w:rFonts w:ascii="Times New Roman" w:hAnsi="Times New Roman" w:cs="Times New Roman"/>
          <w:i/>
          <w:color w:val="000000" w:themeColor="text1"/>
          <w:sz w:val="28"/>
          <w:szCs w:val="28"/>
        </w:rPr>
      </w:pPr>
      <w:r w:rsidRPr="00E80750">
        <w:rPr>
          <w:rFonts w:ascii="Times New Roman" w:hAnsi="Times New Roman" w:cs="Times New Roman"/>
          <w:i/>
          <w:color w:val="000000" w:themeColor="text1"/>
          <w:sz w:val="28"/>
          <w:szCs w:val="28"/>
        </w:rPr>
        <w:t>Проект M (Mathematics) – «Моя мелодия»</w:t>
      </w:r>
    </w:p>
    <w:p w:rsidR="00E02224" w:rsidRPr="00E80750" w:rsidRDefault="00E02224" w:rsidP="00E02224">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Тип проекта: краткосрочный, практико-ориентированный, индивидуальный.</w:t>
      </w:r>
    </w:p>
    <w:p w:rsidR="00E02224" w:rsidRPr="00E80750" w:rsidRDefault="00E02224" w:rsidP="00E02224">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Целевая направленность: создание музыкальной композиции в цифровой среде как медиапродукта, обеспечивающее интеграцию математических знаний и музыкального творчества.</w:t>
      </w:r>
    </w:p>
    <w:p w:rsidR="00E02224" w:rsidRPr="00E80750" w:rsidRDefault="00E02224" w:rsidP="00E02224">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lastRenderedPageBreak/>
        <w:t>Предметные области: математика, музыка, информатика.</w:t>
      </w:r>
    </w:p>
    <w:p w:rsidR="00E02224" w:rsidRPr="00E80750" w:rsidRDefault="00E02224" w:rsidP="00E02224">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Медиасредства: персональный компьютер, программа FL Studio, интернет-ресурсы с музыкальными сэмплами.</w:t>
      </w:r>
    </w:p>
    <w:p w:rsidR="00E02224" w:rsidRPr="00E80750" w:rsidRDefault="00E02224" w:rsidP="00E02224">
      <w:pPr>
        <w:spacing w:after="0" w:line="360" w:lineRule="auto"/>
        <w:ind w:firstLine="709"/>
        <w:jc w:val="both"/>
        <w:rPr>
          <w:rFonts w:ascii="Times New Roman" w:hAnsi="Times New Roman" w:cs="Times New Roman"/>
          <w:bCs/>
          <w:sz w:val="28"/>
          <w:szCs w:val="28"/>
        </w:rPr>
      </w:pPr>
      <w:r w:rsidRPr="00E80750">
        <w:rPr>
          <w:rFonts w:ascii="Times New Roman" w:hAnsi="Times New Roman" w:cs="Times New Roman"/>
          <w:color w:val="000000" w:themeColor="text1"/>
          <w:sz w:val="28"/>
          <w:szCs w:val="28"/>
        </w:rPr>
        <w:t xml:space="preserve">Содержание проекта строится на фундаментальной взаимосвязи математики и музыки, где математические закономерности выступают основой музыкальной гармонии, ритма и композиции [91]. В проекте раскрываются исторические аспекты (Пифагорейская школа, музыкально-математическая теория) и ключевые музыкальные понятия через призму математических закономерностей [38]: инструмент (спектр частот), партитура (структурная организация), лад (интервальные соотношения), ритм (временная организация, деление на равные доли), высота звука (частота колебаний), размер (метрическая структура, такт), фразировка (деление на смысловые отрезки). Проект интегрирует знания из математики (дроби, пропорции, ритмические паттерны, частотные соотношения, логарифмическая шкала высоты звука), музыки (элементарная теория музыки, инструментовка, композиция) и информатики (работа в цифровой среде FL Studio, визуальное программирование нот на Piano roll, экспорт в MP3). Обучающиеся осваивают цифровой музыкальный инструментарий: добавление плагинов (синтезаторы, семплеры), выбор тембра, запись нот на временной шкале с соблюдением математически точных долей такта (1, 2, 3, 4 и т.д.), регулировка громкости и панорамы, создание мелодических рисунков. Математический аспект является ключевым: нарушение математической структуры (несовпадение нот с долями такта) приводит к диссонансу, что наглядно демонстрирует материальную природу музыкальной гармонии. Проект развивает интерес к созданию музыкальных медиапродуктов, владение базовым медиаинструментарием (обработка звука), креативность в использовании технических средств, оригинальность и гибкость мышления (способность создавать уникальные мелодические решения, экспериментировать с тембрами и ритмическими паттернами), а также понимание математической природы творчества, что является важнейшим </w:t>
      </w:r>
      <w:r w:rsidRPr="00E80750">
        <w:rPr>
          <w:rFonts w:ascii="Times New Roman" w:hAnsi="Times New Roman" w:cs="Times New Roman"/>
          <w:color w:val="000000" w:themeColor="text1"/>
          <w:sz w:val="28"/>
          <w:szCs w:val="28"/>
        </w:rPr>
        <w:lastRenderedPageBreak/>
        <w:t>элементом STEAM-подхода. Ценностно-смысловой аспект проекта заключается в осмыслении математической гармонии как основы творчества, а также в осознании личностной значимости создаваемого медиапродукта как результата собственного труда и самореализации.</w:t>
      </w:r>
    </w:p>
    <w:p w:rsidR="00C248AA" w:rsidRPr="00E80750" w:rsidRDefault="001E22BA" w:rsidP="00C248AA">
      <w:pPr>
        <w:spacing w:after="0" w:line="360" w:lineRule="auto"/>
        <w:ind w:firstLine="709"/>
        <w:jc w:val="both"/>
        <w:rPr>
          <w:rFonts w:ascii="Times New Roman" w:hAnsi="Times New Roman" w:cs="Times New Roman"/>
          <w:bCs/>
          <w:sz w:val="28"/>
          <w:szCs w:val="28"/>
        </w:rPr>
      </w:pPr>
      <w:r w:rsidRPr="00E80750">
        <w:rPr>
          <w:rFonts w:ascii="Times New Roman" w:hAnsi="Times New Roman" w:cs="Times New Roman"/>
          <w:bCs/>
          <w:sz w:val="28"/>
          <w:szCs w:val="28"/>
        </w:rPr>
        <w:t xml:space="preserve">Система </w:t>
      </w:r>
      <w:r w:rsidR="00C248AA" w:rsidRPr="00E80750">
        <w:rPr>
          <w:rFonts w:ascii="Times New Roman" w:hAnsi="Times New Roman" w:cs="Times New Roman"/>
          <w:bCs/>
          <w:sz w:val="28"/>
          <w:szCs w:val="28"/>
        </w:rPr>
        <w:t>STEAM-проектов</w:t>
      </w:r>
      <w:r w:rsidRPr="00E80750">
        <w:rPr>
          <w:rFonts w:ascii="Times New Roman" w:hAnsi="Times New Roman" w:cs="Times New Roman"/>
          <w:bCs/>
          <w:sz w:val="28"/>
          <w:szCs w:val="28"/>
        </w:rPr>
        <w:t xml:space="preserve"> является содержательной основой </w:t>
      </w:r>
      <w:r w:rsidR="000776AC" w:rsidRPr="00E80750">
        <w:rPr>
          <w:rFonts w:ascii="Times New Roman" w:hAnsi="Times New Roman" w:cs="Times New Roman"/>
          <w:bCs/>
          <w:sz w:val="28"/>
          <w:szCs w:val="28"/>
        </w:rPr>
        <w:t>STEAM-технологии</w:t>
      </w:r>
      <w:r w:rsidR="00C248AA" w:rsidRPr="00E80750">
        <w:rPr>
          <w:rFonts w:ascii="Times New Roman" w:hAnsi="Times New Roman" w:cs="Times New Roman"/>
          <w:bCs/>
          <w:sz w:val="28"/>
          <w:szCs w:val="28"/>
        </w:rPr>
        <w:t>.</w:t>
      </w:r>
      <w:r w:rsidRPr="00E80750">
        <w:rPr>
          <w:rFonts w:ascii="Times New Roman" w:hAnsi="Times New Roman" w:cs="Times New Roman"/>
          <w:bCs/>
          <w:sz w:val="28"/>
          <w:szCs w:val="28"/>
        </w:rPr>
        <w:t xml:space="preserve"> Однако содержание само по себе не обеспечивает развития – необходима организация проектной деятельности обучающихся. Эту функцию выполняет алгоритм реализации STEAM-технологии, который описан далее.</w:t>
      </w:r>
    </w:p>
    <w:p w:rsidR="00C248AA" w:rsidRPr="00E80750" w:rsidRDefault="00C248AA" w:rsidP="00C248AA">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i/>
          <w:iCs/>
          <w:color w:val="000000" w:themeColor="text1"/>
          <w:sz w:val="28"/>
          <w:szCs w:val="28"/>
          <w:u w:val="single"/>
        </w:rPr>
        <w:t>Решение второй задачи</w:t>
      </w:r>
      <w:r w:rsidRPr="00E80750">
        <w:rPr>
          <w:rFonts w:ascii="Times New Roman" w:hAnsi="Times New Roman" w:cs="Times New Roman"/>
          <w:color w:val="000000" w:themeColor="text1"/>
          <w:sz w:val="28"/>
          <w:szCs w:val="28"/>
        </w:rPr>
        <w:t xml:space="preserve"> заключалось в </w:t>
      </w:r>
      <w:r w:rsidR="00DD7C39" w:rsidRPr="00E80750">
        <w:rPr>
          <w:rFonts w:ascii="Times New Roman" w:hAnsi="Times New Roman" w:cs="Times New Roman"/>
          <w:color w:val="000000" w:themeColor="text1"/>
          <w:sz w:val="28"/>
          <w:szCs w:val="28"/>
        </w:rPr>
        <w:t xml:space="preserve">разработке </w:t>
      </w:r>
      <w:r w:rsidRPr="00E80750">
        <w:rPr>
          <w:rFonts w:ascii="Times New Roman" w:hAnsi="Times New Roman" w:cs="Times New Roman"/>
          <w:color w:val="000000" w:themeColor="text1"/>
          <w:sz w:val="28"/>
          <w:szCs w:val="28"/>
        </w:rPr>
        <w:t>алгоритм</w:t>
      </w:r>
      <w:r w:rsidR="00DD7C39" w:rsidRPr="00E80750">
        <w:rPr>
          <w:rFonts w:ascii="Times New Roman" w:hAnsi="Times New Roman" w:cs="Times New Roman"/>
          <w:color w:val="000000" w:themeColor="text1"/>
          <w:sz w:val="28"/>
          <w:szCs w:val="28"/>
        </w:rPr>
        <w:t>а реализации</w:t>
      </w:r>
      <w:r w:rsidRPr="00E80750">
        <w:rPr>
          <w:rFonts w:ascii="Times New Roman" w:hAnsi="Times New Roman" w:cs="Times New Roman"/>
          <w:color w:val="000000" w:themeColor="text1"/>
          <w:sz w:val="28"/>
          <w:szCs w:val="28"/>
        </w:rPr>
        <w:t xml:space="preserve"> </w:t>
      </w:r>
      <w:r w:rsidR="00DD7C39" w:rsidRPr="00E80750">
        <w:rPr>
          <w:rFonts w:ascii="Times New Roman" w:hAnsi="Times New Roman" w:cs="Times New Roman"/>
          <w:color w:val="000000" w:themeColor="text1"/>
          <w:sz w:val="28"/>
          <w:szCs w:val="28"/>
        </w:rPr>
        <w:t xml:space="preserve">STEAM-технологии, который </w:t>
      </w:r>
      <w:r w:rsidRPr="00E80750">
        <w:rPr>
          <w:rFonts w:ascii="Times New Roman" w:hAnsi="Times New Roman" w:cs="Times New Roman"/>
          <w:color w:val="000000" w:themeColor="text1"/>
          <w:sz w:val="28"/>
          <w:szCs w:val="28"/>
        </w:rPr>
        <w:t>конкретизирует логику достижения цели, обеспечивая поэтапное формирование всех критериев медиатворчества.</w:t>
      </w:r>
    </w:p>
    <w:p w:rsidR="00C248AA" w:rsidRPr="00E80750" w:rsidRDefault="00C248AA" w:rsidP="00C248AA">
      <w:pPr>
        <w:spacing w:after="0" w:line="360" w:lineRule="auto"/>
        <w:ind w:firstLine="709"/>
        <w:jc w:val="both"/>
        <w:rPr>
          <w:rFonts w:ascii="Times New Roman" w:hAnsi="Times New Roman" w:cs="Times New Roman"/>
          <w:bCs/>
          <w:sz w:val="28"/>
          <w:szCs w:val="28"/>
        </w:rPr>
      </w:pPr>
      <w:r w:rsidRPr="00E80750">
        <w:rPr>
          <w:rFonts w:ascii="Times New Roman" w:hAnsi="Times New Roman" w:cs="Times New Roman"/>
          <w:bCs/>
          <w:i/>
          <w:sz w:val="28"/>
          <w:szCs w:val="28"/>
        </w:rPr>
        <w:t>Мотивационный этап</w:t>
      </w:r>
      <w:r w:rsidRPr="00E80750">
        <w:rPr>
          <w:rFonts w:ascii="Times New Roman" w:hAnsi="Times New Roman" w:cs="Times New Roman"/>
          <w:bCs/>
          <w:sz w:val="28"/>
          <w:szCs w:val="28"/>
        </w:rPr>
        <w:t xml:space="preserve"> направлен на формирование устойчивого познавательного интереса, личностного принятия темы и осознанный выбор формата медиапродукта (видеоролик, цифровой комикс, подкаст, интерактивный плакат, цифровой рисунок, музыкальная дорожка, 3D-модель, программируемый Lego-робот). Используемые педагогические технологии: мозговой штурм (групповое генерирование идей по темам, форматам медиапродукта, цифровым инструментам), кейс-технология (анализ успешных STEAM-проектов – видеоролики, подкасты, комиксы), игровые технологии («Медиалаборатория: заказ на создание научно-популярного ролика от учителя»). Результатом этапа является осознанный выбор обучающимся формата будущего медиапродукта.</w:t>
      </w:r>
    </w:p>
    <w:p w:rsidR="00C248AA" w:rsidRPr="00E80750" w:rsidRDefault="00C248AA" w:rsidP="00C248AA">
      <w:pPr>
        <w:spacing w:after="0" w:line="360" w:lineRule="auto"/>
        <w:ind w:firstLine="709"/>
        <w:jc w:val="both"/>
        <w:rPr>
          <w:rFonts w:ascii="Times New Roman" w:hAnsi="Times New Roman" w:cs="Times New Roman"/>
          <w:bCs/>
          <w:sz w:val="28"/>
          <w:szCs w:val="28"/>
        </w:rPr>
      </w:pPr>
      <w:r w:rsidRPr="00E80750">
        <w:rPr>
          <w:rFonts w:ascii="Times New Roman" w:hAnsi="Times New Roman" w:cs="Times New Roman"/>
          <w:bCs/>
          <w:i/>
          <w:sz w:val="28"/>
          <w:szCs w:val="28"/>
        </w:rPr>
        <w:t>Исследовательский этап</w:t>
      </w:r>
      <w:r w:rsidRPr="00E80750">
        <w:rPr>
          <w:rFonts w:ascii="Times New Roman" w:hAnsi="Times New Roman" w:cs="Times New Roman"/>
          <w:bCs/>
          <w:sz w:val="28"/>
          <w:szCs w:val="28"/>
        </w:rPr>
        <w:t xml:space="preserve"> обеспечивает работу с информационными источниками и экспертами. На данном этапе применяются технология развития критического мышления (приём «Инсерт»), технология «перевёрнутый класс» (дома обучающиеся изучают статьи из детских энциклопедий, смотрят научно-популярные видео по теме, на занятии обсуждают и выделяют главное для инфографики), мини-исследование (собрать 5 фактов, провести простое измерение, записать интервью с </w:t>
      </w:r>
      <w:r w:rsidRPr="00E80750">
        <w:rPr>
          <w:rFonts w:ascii="Times New Roman" w:hAnsi="Times New Roman" w:cs="Times New Roman"/>
          <w:bCs/>
          <w:sz w:val="28"/>
          <w:szCs w:val="28"/>
        </w:rPr>
        <w:lastRenderedPageBreak/>
        <w:t>экспертом – учителем), технология визуализации данных (создание инфографики, фотоотчета), технология «интервью как метод» (подготовка вопросов, запись на смартфон, выделение ключевых цитат). Это позволяет сформировать у обучающихся умение анализировать медиаконтент, выделять главное и структурировать информацию для дальнейшего использования в проекте.</w:t>
      </w:r>
    </w:p>
    <w:p w:rsidR="00C248AA" w:rsidRPr="00E80750" w:rsidRDefault="00C248AA" w:rsidP="00C248AA">
      <w:pPr>
        <w:spacing w:after="0" w:line="360" w:lineRule="auto"/>
        <w:ind w:firstLine="709"/>
        <w:jc w:val="both"/>
        <w:rPr>
          <w:rFonts w:ascii="Times New Roman" w:hAnsi="Times New Roman" w:cs="Times New Roman"/>
          <w:bCs/>
          <w:sz w:val="28"/>
          <w:szCs w:val="28"/>
        </w:rPr>
      </w:pPr>
      <w:r w:rsidRPr="00E80750">
        <w:rPr>
          <w:rFonts w:ascii="Times New Roman" w:hAnsi="Times New Roman" w:cs="Times New Roman"/>
          <w:bCs/>
          <w:i/>
          <w:sz w:val="28"/>
          <w:szCs w:val="28"/>
        </w:rPr>
        <w:t>Проектный этап</w:t>
      </w:r>
      <w:r w:rsidRPr="00E80750">
        <w:rPr>
          <w:rFonts w:ascii="Times New Roman" w:hAnsi="Times New Roman" w:cs="Times New Roman"/>
          <w:bCs/>
          <w:sz w:val="28"/>
          <w:szCs w:val="28"/>
        </w:rPr>
        <w:t xml:space="preserve"> является центральным в технологии и нацелен на создание медиапродукта. Используются технология проектного обучения, «обучение в коллаборации» (работа в малых группах с распределением ролей сценариста, оператора, монтажёра, диктора, художника), мастерские по цифровым инструментам в формате «равный </w:t>
      </w:r>
      <w:r w:rsidR="00D420AC" w:rsidRPr="00E80750">
        <w:rPr>
          <w:rFonts w:ascii="Times New Roman" w:hAnsi="Times New Roman" w:cs="Times New Roman"/>
          <w:bCs/>
          <w:sz w:val="28"/>
          <w:szCs w:val="28"/>
        </w:rPr>
        <w:t>–</w:t>
      </w:r>
      <w:r w:rsidRPr="00E80750">
        <w:rPr>
          <w:rFonts w:ascii="Times New Roman" w:hAnsi="Times New Roman" w:cs="Times New Roman"/>
          <w:bCs/>
          <w:sz w:val="28"/>
          <w:szCs w:val="28"/>
        </w:rPr>
        <w:t xml:space="preserve"> равному» (практикумы «Как монтировать», «Создание 3D-модели», «Запись подкаста»). Данный этап обеспечивает развитие технологических и креативных показателей медиатворчества через практическую деятельность по созданию оригинального продук</w:t>
      </w:r>
      <w:r w:rsidR="00400BD7" w:rsidRPr="00E80750">
        <w:rPr>
          <w:rFonts w:ascii="Times New Roman" w:hAnsi="Times New Roman" w:cs="Times New Roman"/>
          <w:bCs/>
          <w:sz w:val="28"/>
          <w:szCs w:val="28"/>
        </w:rPr>
        <w:t>та, обеспечивая тем самым</w:t>
      </w:r>
      <w:r w:rsidR="00E02224" w:rsidRPr="00E80750">
        <w:rPr>
          <w:rFonts w:ascii="Times New Roman" w:hAnsi="Times New Roman" w:cs="Times New Roman"/>
          <w:bCs/>
          <w:sz w:val="28"/>
          <w:szCs w:val="28"/>
        </w:rPr>
        <w:t xml:space="preserve"> накопление опыта творческой деятельности.</w:t>
      </w:r>
    </w:p>
    <w:p w:rsidR="00C248AA" w:rsidRPr="00E80750" w:rsidRDefault="00C248AA" w:rsidP="00C248AA">
      <w:pPr>
        <w:spacing w:after="0" w:line="360" w:lineRule="auto"/>
        <w:ind w:firstLine="709"/>
        <w:jc w:val="both"/>
        <w:rPr>
          <w:rFonts w:ascii="Times New Roman" w:hAnsi="Times New Roman" w:cs="Times New Roman"/>
          <w:bCs/>
          <w:sz w:val="28"/>
          <w:szCs w:val="28"/>
        </w:rPr>
      </w:pPr>
      <w:r w:rsidRPr="00E80750">
        <w:rPr>
          <w:rFonts w:ascii="Times New Roman" w:hAnsi="Times New Roman" w:cs="Times New Roman"/>
          <w:bCs/>
          <w:i/>
          <w:sz w:val="28"/>
          <w:szCs w:val="28"/>
        </w:rPr>
        <w:t>Презентационный этап</w:t>
      </w:r>
      <w:r w:rsidRPr="00E80750">
        <w:rPr>
          <w:rFonts w:ascii="Times New Roman" w:hAnsi="Times New Roman" w:cs="Times New Roman"/>
          <w:bCs/>
          <w:sz w:val="28"/>
          <w:szCs w:val="28"/>
        </w:rPr>
        <w:t xml:space="preserve"> ориентирован на развитие коммуникативных навыков</w:t>
      </w:r>
      <w:r w:rsidR="00356669" w:rsidRPr="00E80750">
        <w:rPr>
          <w:rFonts w:ascii="Times New Roman" w:hAnsi="Times New Roman" w:cs="Times New Roman"/>
          <w:bCs/>
          <w:sz w:val="28"/>
          <w:szCs w:val="28"/>
        </w:rPr>
        <w:t xml:space="preserve"> и формирование</w:t>
      </w:r>
      <w:r w:rsidRPr="00E80750">
        <w:rPr>
          <w:rFonts w:ascii="Times New Roman" w:hAnsi="Times New Roman" w:cs="Times New Roman"/>
          <w:bCs/>
          <w:sz w:val="28"/>
          <w:szCs w:val="28"/>
        </w:rPr>
        <w:t xml:space="preserve"> умения аргументированно </w:t>
      </w:r>
      <w:r w:rsidR="00356669" w:rsidRPr="00E80750">
        <w:rPr>
          <w:rFonts w:ascii="Times New Roman" w:hAnsi="Times New Roman" w:cs="Times New Roman"/>
          <w:bCs/>
          <w:sz w:val="28"/>
          <w:szCs w:val="28"/>
        </w:rPr>
        <w:t xml:space="preserve">обосновывать результаты </w:t>
      </w:r>
      <w:r w:rsidRPr="00E80750">
        <w:rPr>
          <w:rFonts w:ascii="Times New Roman" w:hAnsi="Times New Roman" w:cs="Times New Roman"/>
          <w:bCs/>
          <w:sz w:val="28"/>
          <w:szCs w:val="28"/>
        </w:rPr>
        <w:t>проект</w:t>
      </w:r>
      <w:r w:rsidR="00356669" w:rsidRPr="00E80750">
        <w:rPr>
          <w:rFonts w:ascii="Times New Roman" w:hAnsi="Times New Roman" w:cs="Times New Roman"/>
          <w:bCs/>
          <w:sz w:val="28"/>
          <w:szCs w:val="28"/>
        </w:rPr>
        <w:t>ной работы</w:t>
      </w:r>
      <w:r w:rsidRPr="00E80750">
        <w:rPr>
          <w:rFonts w:ascii="Times New Roman" w:hAnsi="Times New Roman" w:cs="Times New Roman"/>
          <w:bCs/>
          <w:sz w:val="28"/>
          <w:szCs w:val="28"/>
        </w:rPr>
        <w:t xml:space="preserve">. </w:t>
      </w:r>
      <w:r w:rsidR="0039645E" w:rsidRPr="00E80750">
        <w:rPr>
          <w:rFonts w:ascii="Times New Roman" w:hAnsi="Times New Roman" w:cs="Times New Roman"/>
          <w:bCs/>
          <w:sz w:val="28"/>
          <w:szCs w:val="28"/>
        </w:rPr>
        <w:t>На данном этапе применялись разнообразные организационные форматы:</w:t>
      </w:r>
      <w:r w:rsidRPr="00E80750">
        <w:rPr>
          <w:rFonts w:ascii="Times New Roman" w:hAnsi="Times New Roman" w:cs="Times New Roman"/>
          <w:bCs/>
          <w:sz w:val="28"/>
          <w:szCs w:val="28"/>
        </w:rPr>
        <w:t xml:space="preserve"> «печа-куча» (краткая презентация), «аквариум» (группа обсуждает представленный медиапродукт, остальные наблюдают и анализируют качество дискуссии; затем роли меняются)</w:t>
      </w:r>
      <w:r w:rsidR="0039645E" w:rsidRPr="00E80750">
        <w:rPr>
          <w:rFonts w:ascii="Times New Roman" w:hAnsi="Times New Roman" w:cs="Times New Roman"/>
          <w:bCs/>
          <w:sz w:val="28"/>
          <w:szCs w:val="28"/>
        </w:rPr>
        <w:t>, а также</w:t>
      </w:r>
      <w:r w:rsidRPr="00E80750">
        <w:rPr>
          <w:rFonts w:ascii="Times New Roman" w:hAnsi="Times New Roman" w:cs="Times New Roman"/>
          <w:bCs/>
          <w:sz w:val="28"/>
          <w:szCs w:val="28"/>
        </w:rPr>
        <w:t xml:space="preserve"> публичная защита проекта. </w:t>
      </w:r>
      <w:r w:rsidR="0039645E" w:rsidRPr="00E80750">
        <w:rPr>
          <w:rFonts w:ascii="Times New Roman" w:hAnsi="Times New Roman" w:cs="Times New Roman"/>
          <w:bCs/>
          <w:sz w:val="28"/>
          <w:szCs w:val="28"/>
        </w:rPr>
        <w:t>Указанные формы работы способствуют развитию у обучающихся способности</w:t>
      </w:r>
      <w:r w:rsidRPr="00E80750">
        <w:rPr>
          <w:rFonts w:ascii="Times New Roman" w:hAnsi="Times New Roman" w:cs="Times New Roman"/>
          <w:bCs/>
          <w:sz w:val="28"/>
          <w:szCs w:val="28"/>
        </w:rPr>
        <w:t xml:space="preserve"> формулировать замысел, </w:t>
      </w:r>
      <w:r w:rsidR="0039645E" w:rsidRPr="00E80750">
        <w:rPr>
          <w:rFonts w:ascii="Times New Roman" w:hAnsi="Times New Roman" w:cs="Times New Roman"/>
          <w:bCs/>
          <w:sz w:val="28"/>
          <w:szCs w:val="28"/>
        </w:rPr>
        <w:t xml:space="preserve">определять </w:t>
      </w:r>
      <w:r w:rsidRPr="00E80750">
        <w:rPr>
          <w:rFonts w:ascii="Times New Roman" w:hAnsi="Times New Roman" w:cs="Times New Roman"/>
          <w:bCs/>
          <w:sz w:val="28"/>
          <w:szCs w:val="28"/>
        </w:rPr>
        <w:t xml:space="preserve">цель и </w:t>
      </w:r>
      <w:r w:rsidR="0039645E" w:rsidRPr="00E80750">
        <w:rPr>
          <w:rFonts w:ascii="Times New Roman" w:hAnsi="Times New Roman" w:cs="Times New Roman"/>
          <w:bCs/>
          <w:sz w:val="28"/>
          <w:szCs w:val="28"/>
        </w:rPr>
        <w:t xml:space="preserve">идентифицировать </w:t>
      </w:r>
      <w:r w:rsidRPr="00E80750">
        <w:rPr>
          <w:rFonts w:ascii="Times New Roman" w:hAnsi="Times New Roman" w:cs="Times New Roman"/>
          <w:bCs/>
          <w:sz w:val="28"/>
          <w:szCs w:val="28"/>
        </w:rPr>
        <w:t xml:space="preserve">целевую аудиторию </w:t>
      </w:r>
      <w:r w:rsidR="0039645E" w:rsidRPr="00E80750">
        <w:rPr>
          <w:rFonts w:ascii="Times New Roman" w:hAnsi="Times New Roman" w:cs="Times New Roman"/>
          <w:bCs/>
          <w:sz w:val="28"/>
          <w:szCs w:val="28"/>
        </w:rPr>
        <w:t>создаваемого медиапродукта</w:t>
      </w:r>
      <w:r w:rsidRPr="00E80750">
        <w:rPr>
          <w:rFonts w:ascii="Times New Roman" w:hAnsi="Times New Roman" w:cs="Times New Roman"/>
          <w:bCs/>
          <w:sz w:val="28"/>
          <w:szCs w:val="28"/>
        </w:rPr>
        <w:t>.</w:t>
      </w:r>
    </w:p>
    <w:p w:rsidR="00C248AA" w:rsidRPr="00E80750" w:rsidRDefault="00C248AA" w:rsidP="00C248AA">
      <w:pPr>
        <w:spacing w:after="0" w:line="360" w:lineRule="auto"/>
        <w:ind w:firstLine="709"/>
        <w:jc w:val="both"/>
        <w:rPr>
          <w:rFonts w:ascii="Times New Roman" w:hAnsi="Times New Roman" w:cs="Times New Roman"/>
          <w:bCs/>
          <w:sz w:val="28"/>
          <w:szCs w:val="28"/>
        </w:rPr>
      </w:pPr>
      <w:r w:rsidRPr="00E80750">
        <w:rPr>
          <w:rFonts w:ascii="Times New Roman" w:hAnsi="Times New Roman" w:cs="Times New Roman"/>
          <w:bCs/>
          <w:i/>
          <w:sz w:val="28"/>
          <w:szCs w:val="28"/>
        </w:rPr>
        <w:t>Рефлексивный этап</w:t>
      </w:r>
      <w:r w:rsidRPr="00E80750">
        <w:rPr>
          <w:rFonts w:ascii="Times New Roman" w:hAnsi="Times New Roman" w:cs="Times New Roman"/>
          <w:bCs/>
          <w:sz w:val="28"/>
          <w:szCs w:val="28"/>
        </w:rPr>
        <w:t xml:space="preserve"> на</w:t>
      </w:r>
      <w:r w:rsidR="00757FF6" w:rsidRPr="00E80750">
        <w:rPr>
          <w:rFonts w:ascii="Times New Roman" w:hAnsi="Times New Roman" w:cs="Times New Roman"/>
          <w:bCs/>
          <w:sz w:val="28"/>
          <w:szCs w:val="28"/>
        </w:rPr>
        <w:t>целен</w:t>
      </w:r>
      <w:r w:rsidRPr="00E80750">
        <w:rPr>
          <w:rFonts w:ascii="Times New Roman" w:hAnsi="Times New Roman" w:cs="Times New Roman"/>
          <w:bCs/>
          <w:sz w:val="28"/>
          <w:szCs w:val="28"/>
        </w:rPr>
        <w:t xml:space="preserve"> на развитие </w:t>
      </w:r>
      <w:r w:rsidR="00757FF6" w:rsidRPr="00E80750">
        <w:rPr>
          <w:rFonts w:ascii="Times New Roman" w:hAnsi="Times New Roman" w:cs="Times New Roman"/>
          <w:bCs/>
          <w:sz w:val="28"/>
          <w:szCs w:val="28"/>
        </w:rPr>
        <w:t xml:space="preserve">у обучающихся </w:t>
      </w:r>
      <w:r w:rsidRPr="00E80750">
        <w:rPr>
          <w:rFonts w:ascii="Times New Roman" w:hAnsi="Times New Roman" w:cs="Times New Roman"/>
          <w:bCs/>
          <w:sz w:val="28"/>
          <w:szCs w:val="28"/>
        </w:rPr>
        <w:t>аналитических способностей и навыков самооценки.</w:t>
      </w:r>
      <w:r w:rsidR="0014266A" w:rsidRPr="00E80750">
        <w:rPr>
          <w:rFonts w:ascii="Times New Roman" w:hAnsi="Times New Roman" w:cs="Times New Roman"/>
          <w:bCs/>
          <w:sz w:val="28"/>
          <w:szCs w:val="28"/>
        </w:rPr>
        <w:t xml:space="preserve"> Мы применяли </w:t>
      </w:r>
      <w:r w:rsidRPr="00E80750">
        <w:rPr>
          <w:rFonts w:ascii="Times New Roman" w:hAnsi="Times New Roman" w:cs="Times New Roman"/>
          <w:bCs/>
          <w:sz w:val="28"/>
          <w:szCs w:val="28"/>
        </w:rPr>
        <w:t>технологии формирования рефлексивной самооценки («Лесенка успеха», «Карты самооценки»), ведение цифрового портфолио (накопление медиапродуктов, чек-листов)</w:t>
      </w:r>
      <w:r w:rsidR="0014266A" w:rsidRPr="00E80750">
        <w:rPr>
          <w:rFonts w:ascii="Times New Roman" w:hAnsi="Times New Roman" w:cs="Times New Roman"/>
          <w:bCs/>
          <w:sz w:val="28"/>
          <w:szCs w:val="28"/>
        </w:rPr>
        <w:t xml:space="preserve">, а также технологию структурированной обратной связи по </w:t>
      </w:r>
      <w:r w:rsidR="0014266A" w:rsidRPr="00E80750">
        <w:rPr>
          <w:rFonts w:ascii="Times New Roman" w:hAnsi="Times New Roman" w:cs="Times New Roman"/>
          <w:bCs/>
          <w:sz w:val="28"/>
          <w:szCs w:val="28"/>
        </w:rPr>
        <w:lastRenderedPageBreak/>
        <w:t xml:space="preserve">формуле </w:t>
      </w:r>
      <w:r w:rsidRPr="00E80750">
        <w:rPr>
          <w:rFonts w:ascii="Times New Roman" w:hAnsi="Times New Roman" w:cs="Times New Roman"/>
          <w:bCs/>
          <w:sz w:val="28"/>
          <w:szCs w:val="28"/>
        </w:rPr>
        <w:t>«Плюс-минус-интересно» для оценки своего или чужого медиапродукта</w:t>
      </w:r>
      <w:r w:rsidR="001836C8" w:rsidRPr="00E80750">
        <w:rPr>
          <w:rFonts w:ascii="Times New Roman" w:hAnsi="Times New Roman" w:cs="Times New Roman"/>
          <w:bCs/>
          <w:sz w:val="28"/>
          <w:szCs w:val="28"/>
        </w:rPr>
        <w:t>.</w:t>
      </w:r>
    </w:p>
    <w:p w:rsidR="00C248AA" w:rsidRPr="00E80750" w:rsidRDefault="00C248AA" w:rsidP="00C248AA">
      <w:pPr>
        <w:pStyle w:val="a5"/>
        <w:shd w:val="clear" w:color="auto" w:fill="FFFFFF"/>
        <w:spacing w:before="0" w:beforeAutospacing="0" w:after="0" w:afterAutospacing="0" w:line="360" w:lineRule="auto"/>
        <w:ind w:firstLine="709"/>
        <w:jc w:val="both"/>
        <w:rPr>
          <w:color w:val="000000" w:themeColor="text1"/>
          <w:sz w:val="28"/>
          <w:szCs w:val="28"/>
        </w:rPr>
      </w:pPr>
      <w:r w:rsidRPr="00E80750">
        <w:rPr>
          <w:color w:val="000000" w:themeColor="text1"/>
          <w:sz w:val="28"/>
          <w:szCs w:val="28"/>
        </w:rPr>
        <w:t>Для объективной оценки результатов проектной деятельности была разработана балльная система оценивания (максимум 100 баллов), включающая три критерия: качество отчёта (презентации), качество работы с медиапродуктами и ответы на теоретические вопросы, а также презентация конечного продукта. Сумма баллов складывается из разных компонентов:</w:t>
      </w:r>
    </w:p>
    <w:p w:rsidR="00C248AA" w:rsidRPr="00E80750" w:rsidRDefault="00C248AA" w:rsidP="00C248AA">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E80750">
        <w:rPr>
          <w:rFonts w:ascii="Times New Roman" w:eastAsia="Times New Roman" w:hAnsi="Times New Roman" w:cs="Times New Roman"/>
          <w:b/>
          <w:bCs/>
          <w:color w:val="000000" w:themeColor="text1"/>
          <w:sz w:val="28"/>
          <w:szCs w:val="28"/>
          <w:lang w:eastAsia="ru-RU"/>
        </w:rPr>
        <w:t>Критерий</w:t>
      </w:r>
      <w:r w:rsidRPr="00E80750">
        <w:rPr>
          <w:rFonts w:ascii="Times New Roman" w:eastAsia="Times New Roman" w:hAnsi="Times New Roman" w:cs="Times New Roman"/>
          <w:color w:val="000000" w:themeColor="text1"/>
          <w:sz w:val="28"/>
          <w:szCs w:val="28"/>
          <w:lang w:eastAsia="ru-RU"/>
        </w:rPr>
        <w:t xml:space="preserve"> - </w:t>
      </w:r>
      <w:r w:rsidRPr="00E80750">
        <w:rPr>
          <w:rFonts w:ascii="Times New Roman" w:eastAsia="Times New Roman" w:hAnsi="Times New Roman" w:cs="Times New Roman"/>
          <w:b/>
          <w:bCs/>
          <w:color w:val="000000" w:themeColor="text1"/>
          <w:sz w:val="28"/>
          <w:szCs w:val="28"/>
          <w:lang w:eastAsia="ru-RU"/>
        </w:rPr>
        <w:t>оценка (в баллах)</w:t>
      </w:r>
    </w:p>
    <w:p w:rsidR="00C248AA" w:rsidRPr="00E80750" w:rsidRDefault="00C248AA" w:rsidP="00C248AA">
      <w:pPr>
        <w:spacing w:after="0" w:line="360" w:lineRule="auto"/>
        <w:ind w:firstLine="709"/>
        <w:jc w:val="both"/>
        <w:rPr>
          <w:rFonts w:ascii="Times New Roman" w:hAnsi="Times New Roman" w:cs="Times New Roman"/>
          <w:b/>
          <w:color w:val="000000" w:themeColor="text1"/>
          <w:sz w:val="28"/>
          <w:szCs w:val="28"/>
          <w:lang w:eastAsia="ru-RU"/>
        </w:rPr>
      </w:pPr>
      <w:r w:rsidRPr="00E80750">
        <w:rPr>
          <w:rFonts w:ascii="Times New Roman" w:hAnsi="Times New Roman" w:cs="Times New Roman"/>
          <w:b/>
          <w:color w:val="000000" w:themeColor="text1"/>
          <w:sz w:val="28"/>
          <w:szCs w:val="28"/>
          <w:lang w:eastAsia="ru-RU"/>
        </w:rPr>
        <w:t>1. Качество выполненной работы – отчёт (презентация) (30 баллов)</w:t>
      </w:r>
    </w:p>
    <w:p w:rsidR="00C248AA" w:rsidRPr="00E80750" w:rsidRDefault="00C248AA" w:rsidP="00C248AA">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E80750">
        <w:rPr>
          <w:rFonts w:ascii="Times New Roman" w:eastAsia="Times New Roman" w:hAnsi="Times New Roman" w:cs="Times New Roman"/>
          <w:color w:val="000000" w:themeColor="text1"/>
          <w:sz w:val="28"/>
          <w:szCs w:val="28"/>
          <w:lang w:eastAsia="ru-RU"/>
        </w:rPr>
        <w:t>0 баллов – отчёт не представлен, понимания работы нет</w:t>
      </w:r>
    </w:p>
    <w:p w:rsidR="00C248AA" w:rsidRPr="00E80750" w:rsidRDefault="00C248AA" w:rsidP="00C248AA">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E80750">
        <w:rPr>
          <w:rFonts w:ascii="Times New Roman" w:eastAsia="Times New Roman" w:hAnsi="Times New Roman" w:cs="Times New Roman"/>
          <w:color w:val="000000" w:themeColor="text1"/>
          <w:sz w:val="28"/>
          <w:szCs w:val="28"/>
          <w:lang w:eastAsia="ru-RU"/>
        </w:rPr>
        <w:t>От 1 балла до 15 баллов – обучающийся имеет готовый отчёт, но отчёт безотрывно читается им, обучающийся не понимает о чём он говорит.</w:t>
      </w:r>
    </w:p>
    <w:p w:rsidR="00C248AA" w:rsidRPr="00E80750" w:rsidRDefault="00C248AA" w:rsidP="00C248AA">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E80750">
        <w:rPr>
          <w:rFonts w:ascii="Times New Roman" w:eastAsia="Times New Roman" w:hAnsi="Times New Roman" w:cs="Times New Roman"/>
          <w:color w:val="000000" w:themeColor="text1"/>
          <w:sz w:val="28"/>
          <w:szCs w:val="28"/>
          <w:lang w:eastAsia="ru-RU"/>
        </w:rPr>
        <w:t xml:space="preserve">От 16 баллов до 25 баллов – обучающийся хорошо ориентируется в своём отчёте и понимает большую часть того, о чём говорит. </w:t>
      </w:r>
    </w:p>
    <w:p w:rsidR="00C248AA" w:rsidRPr="00E80750" w:rsidRDefault="00C248AA" w:rsidP="00C248AA">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E80750">
        <w:rPr>
          <w:rFonts w:ascii="Times New Roman" w:eastAsia="Times New Roman" w:hAnsi="Times New Roman" w:cs="Times New Roman"/>
          <w:color w:val="000000" w:themeColor="text1"/>
          <w:sz w:val="28"/>
          <w:szCs w:val="28"/>
          <w:lang w:eastAsia="ru-RU"/>
        </w:rPr>
        <w:t>От 26 баллов до 30 баллов – обучающийся безупречно представляет отчёт и чётко владеет изученным материалом.</w:t>
      </w:r>
    </w:p>
    <w:p w:rsidR="00C248AA" w:rsidRPr="00E80750" w:rsidRDefault="00C248AA" w:rsidP="00C248AA">
      <w:pPr>
        <w:spacing w:after="0" w:line="360" w:lineRule="auto"/>
        <w:ind w:firstLine="709"/>
        <w:jc w:val="both"/>
        <w:rPr>
          <w:rFonts w:ascii="Times New Roman" w:hAnsi="Times New Roman" w:cs="Times New Roman"/>
          <w:b/>
          <w:color w:val="000000" w:themeColor="text1"/>
          <w:sz w:val="28"/>
          <w:szCs w:val="28"/>
          <w:lang w:eastAsia="ru-RU"/>
        </w:rPr>
      </w:pPr>
      <w:r w:rsidRPr="00E80750">
        <w:rPr>
          <w:rFonts w:ascii="Times New Roman" w:hAnsi="Times New Roman" w:cs="Times New Roman"/>
          <w:b/>
          <w:color w:val="000000" w:themeColor="text1"/>
          <w:sz w:val="28"/>
          <w:szCs w:val="28"/>
          <w:lang w:eastAsia="ru-RU"/>
        </w:rPr>
        <w:t>2. Качество работы с медиапродуктами и ответы на теоретические вопросы (30 баллов)</w:t>
      </w:r>
    </w:p>
    <w:p w:rsidR="00C248AA" w:rsidRPr="00E80750" w:rsidRDefault="00C248AA" w:rsidP="00C248AA">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E80750">
        <w:rPr>
          <w:rFonts w:ascii="Times New Roman" w:eastAsia="Times New Roman" w:hAnsi="Times New Roman" w:cs="Times New Roman"/>
          <w:color w:val="000000" w:themeColor="text1"/>
          <w:sz w:val="28"/>
          <w:szCs w:val="28"/>
          <w:lang w:eastAsia="ru-RU"/>
        </w:rPr>
        <w:t>0 баллов – обучающийся не ответил ни на один вопрос, медиа не изучены.</w:t>
      </w:r>
    </w:p>
    <w:p w:rsidR="00C248AA" w:rsidRPr="00E80750" w:rsidRDefault="00C248AA" w:rsidP="00C248AA">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E80750">
        <w:rPr>
          <w:rFonts w:ascii="Times New Roman" w:eastAsia="Times New Roman" w:hAnsi="Times New Roman" w:cs="Times New Roman"/>
          <w:color w:val="000000" w:themeColor="text1"/>
          <w:sz w:val="28"/>
          <w:szCs w:val="28"/>
          <w:lang w:eastAsia="ru-RU"/>
        </w:rPr>
        <w:t>От 1 балла до 10 баллов – обучающийся ответил на менее 50% заданных вопросов, почти ничего не знает о программах, с которыми нужно было работать.</w:t>
      </w:r>
    </w:p>
    <w:p w:rsidR="00C248AA" w:rsidRPr="00E80750" w:rsidRDefault="00C248AA" w:rsidP="00C248AA">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E80750">
        <w:rPr>
          <w:rFonts w:ascii="Times New Roman" w:eastAsia="Times New Roman" w:hAnsi="Times New Roman" w:cs="Times New Roman"/>
          <w:color w:val="000000" w:themeColor="text1"/>
          <w:sz w:val="28"/>
          <w:szCs w:val="28"/>
          <w:lang w:eastAsia="ru-RU"/>
        </w:rPr>
        <w:t>От 11 до 25 баллов – обучающийся хорошо отвечает, ответил на 51-90% заданных вопросов, показывает понимание интерфейса программ и принципов медиа</w:t>
      </w:r>
    </w:p>
    <w:p w:rsidR="00C248AA" w:rsidRPr="00E80750" w:rsidRDefault="00C248AA" w:rsidP="00C248AA">
      <w:pPr>
        <w:spacing w:after="0" w:line="360" w:lineRule="auto"/>
        <w:ind w:firstLine="709"/>
        <w:jc w:val="both"/>
        <w:rPr>
          <w:rFonts w:ascii="Times New Roman" w:hAnsi="Times New Roman" w:cs="Times New Roman"/>
          <w:color w:val="000000" w:themeColor="text1"/>
          <w:sz w:val="28"/>
          <w:szCs w:val="28"/>
          <w:lang w:eastAsia="ru-RU"/>
        </w:rPr>
      </w:pPr>
      <w:r w:rsidRPr="00E80750">
        <w:rPr>
          <w:rFonts w:ascii="Times New Roman" w:hAnsi="Times New Roman" w:cs="Times New Roman"/>
          <w:color w:val="000000" w:themeColor="text1"/>
          <w:sz w:val="28"/>
          <w:szCs w:val="28"/>
          <w:lang w:eastAsia="ru-RU"/>
        </w:rPr>
        <w:t>От 26 баллов до 30 баллов – обучающийся отлично отвечает на 91-100% заданных вопросов, все ответы подкреплены аргументами, глубоко разбирается в требуемом ИКТ.</w:t>
      </w:r>
    </w:p>
    <w:p w:rsidR="00C248AA" w:rsidRPr="00E80750" w:rsidRDefault="00C248AA" w:rsidP="00C248AA">
      <w:pPr>
        <w:spacing w:after="0" w:line="360" w:lineRule="auto"/>
        <w:ind w:firstLine="709"/>
        <w:jc w:val="both"/>
        <w:rPr>
          <w:rFonts w:ascii="Times New Roman" w:hAnsi="Times New Roman" w:cs="Times New Roman"/>
          <w:color w:val="000000" w:themeColor="text1"/>
          <w:sz w:val="28"/>
          <w:szCs w:val="28"/>
          <w:lang w:eastAsia="ru-RU"/>
        </w:rPr>
      </w:pPr>
      <w:r w:rsidRPr="00E80750">
        <w:rPr>
          <w:rFonts w:ascii="Times New Roman" w:hAnsi="Times New Roman" w:cs="Times New Roman"/>
          <w:b/>
          <w:bCs/>
          <w:color w:val="000000" w:themeColor="text1"/>
          <w:sz w:val="28"/>
          <w:szCs w:val="28"/>
          <w:lang w:eastAsia="ru-RU"/>
        </w:rPr>
        <w:lastRenderedPageBreak/>
        <w:t>3.</w:t>
      </w:r>
      <w:r w:rsidRPr="00E80750">
        <w:rPr>
          <w:rFonts w:ascii="Times New Roman" w:hAnsi="Times New Roman" w:cs="Times New Roman"/>
          <w:color w:val="000000" w:themeColor="text1"/>
          <w:sz w:val="28"/>
          <w:szCs w:val="28"/>
          <w:lang w:eastAsia="ru-RU"/>
        </w:rPr>
        <w:t xml:space="preserve"> </w:t>
      </w:r>
      <w:r w:rsidRPr="00E80750">
        <w:rPr>
          <w:rFonts w:ascii="Times New Roman" w:hAnsi="Times New Roman" w:cs="Times New Roman"/>
          <w:b/>
          <w:color w:val="000000" w:themeColor="text1"/>
          <w:sz w:val="28"/>
          <w:szCs w:val="28"/>
          <w:lang w:eastAsia="ru-RU"/>
        </w:rPr>
        <w:t>Презентация конечного продукта проекта (макета) / доклад (40 баллов)</w:t>
      </w:r>
    </w:p>
    <w:p w:rsidR="00C248AA" w:rsidRPr="00E80750" w:rsidRDefault="00C248AA" w:rsidP="00C248AA">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E80750">
        <w:rPr>
          <w:rFonts w:ascii="Times New Roman" w:eastAsia="Times New Roman" w:hAnsi="Times New Roman" w:cs="Times New Roman"/>
          <w:color w:val="000000" w:themeColor="text1"/>
          <w:sz w:val="28"/>
          <w:szCs w:val="28"/>
          <w:lang w:eastAsia="ru-RU"/>
        </w:rPr>
        <w:t>0 баллов – конечный продукт не представлен, доклада нет.</w:t>
      </w:r>
    </w:p>
    <w:p w:rsidR="00C248AA" w:rsidRPr="00E80750" w:rsidRDefault="00C248AA" w:rsidP="00C248AA">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E80750">
        <w:rPr>
          <w:rFonts w:ascii="Times New Roman" w:eastAsia="Times New Roman" w:hAnsi="Times New Roman" w:cs="Times New Roman"/>
          <w:color w:val="000000" w:themeColor="text1"/>
          <w:sz w:val="28"/>
          <w:szCs w:val="28"/>
          <w:lang w:eastAsia="ru-RU"/>
        </w:rPr>
        <w:t>От 1 до 15 баллов – конечный продукт представлен, но изготовлен с ошибками (если это доклад, то большое количество неточностей)</w:t>
      </w:r>
    </w:p>
    <w:p w:rsidR="00C248AA" w:rsidRPr="00E80750" w:rsidRDefault="00C248AA" w:rsidP="00C248AA">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E80750">
        <w:rPr>
          <w:rFonts w:ascii="Times New Roman" w:eastAsia="Times New Roman" w:hAnsi="Times New Roman" w:cs="Times New Roman"/>
          <w:color w:val="000000" w:themeColor="text1"/>
          <w:sz w:val="28"/>
          <w:szCs w:val="28"/>
          <w:lang w:eastAsia="ru-RU"/>
        </w:rPr>
        <w:t>От 16 баллов до 30 баллов – конечный продукт сделан на хорошем уровне, но обучающийся не совсем разбирается в том, как представленный продукт работает. Доклад на хорошем уровне.</w:t>
      </w:r>
    </w:p>
    <w:p w:rsidR="00C248AA" w:rsidRPr="00E80750" w:rsidRDefault="00C248AA" w:rsidP="00C248AA">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E80750">
        <w:rPr>
          <w:rFonts w:ascii="Times New Roman" w:eastAsia="Times New Roman" w:hAnsi="Times New Roman" w:cs="Times New Roman"/>
          <w:color w:val="000000" w:themeColor="text1"/>
          <w:sz w:val="28"/>
          <w:szCs w:val="28"/>
          <w:lang w:eastAsia="ru-RU"/>
        </w:rPr>
        <w:t>От 31 балла до 40 баллов – конечный продукт представлен должным образом, обучающийся понимает принцип создания и работы готового продукта. Доклад представлен отлично.</w:t>
      </w:r>
    </w:p>
    <w:p w:rsidR="00C248AA" w:rsidRPr="00E80750" w:rsidRDefault="00C248AA" w:rsidP="00C248AA">
      <w:pPr>
        <w:spacing w:after="0" w:line="360" w:lineRule="auto"/>
        <w:ind w:firstLine="709"/>
        <w:jc w:val="both"/>
        <w:rPr>
          <w:rFonts w:ascii="Times New Roman" w:eastAsia="Times New Roman" w:hAnsi="Times New Roman" w:cs="Times New Roman"/>
          <w:b/>
          <w:i/>
          <w:color w:val="000000" w:themeColor="text1"/>
          <w:sz w:val="28"/>
          <w:szCs w:val="28"/>
          <w:lang w:eastAsia="ru-RU"/>
        </w:rPr>
      </w:pPr>
      <w:r w:rsidRPr="00E80750">
        <w:rPr>
          <w:rFonts w:ascii="Times New Roman" w:eastAsia="Times New Roman" w:hAnsi="Times New Roman" w:cs="Times New Roman"/>
          <w:b/>
          <w:i/>
          <w:color w:val="000000" w:themeColor="text1"/>
          <w:sz w:val="28"/>
          <w:szCs w:val="28"/>
          <w:lang w:eastAsia="ru-RU"/>
        </w:rPr>
        <w:t>Критерии для выставления оценки:</w:t>
      </w:r>
    </w:p>
    <w:p w:rsidR="00C248AA" w:rsidRPr="00E80750" w:rsidRDefault="00C248AA" w:rsidP="00C248AA">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E80750">
        <w:rPr>
          <w:rFonts w:ascii="Times New Roman" w:eastAsia="Times New Roman" w:hAnsi="Times New Roman" w:cs="Times New Roman"/>
          <w:color w:val="000000" w:themeColor="text1"/>
          <w:sz w:val="28"/>
          <w:szCs w:val="28"/>
          <w:lang w:eastAsia="ru-RU"/>
        </w:rPr>
        <w:t>«Отлично» - от 85 до 100 баллов</w:t>
      </w:r>
    </w:p>
    <w:p w:rsidR="00C248AA" w:rsidRPr="00E80750" w:rsidRDefault="00C248AA" w:rsidP="00C248AA">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E80750">
        <w:rPr>
          <w:rFonts w:ascii="Times New Roman" w:eastAsia="Times New Roman" w:hAnsi="Times New Roman" w:cs="Times New Roman"/>
          <w:color w:val="000000" w:themeColor="text1"/>
          <w:sz w:val="28"/>
          <w:szCs w:val="28"/>
          <w:lang w:eastAsia="ru-RU"/>
        </w:rPr>
        <w:t>«Хорошо» - от 70 до 84 баллов</w:t>
      </w:r>
    </w:p>
    <w:p w:rsidR="00C248AA" w:rsidRPr="00E80750" w:rsidRDefault="00C248AA" w:rsidP="00C248AA">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E80750">
        <w:rPr>
          <w:rFonts w:ascii="Times New Roman" w:eastAsia="Times New Roman" w:hAnsi="Times New Roman" w:cs="Times New Roman"/>
          <w:color w:val="000000" w:themeColor="text1"/>
          <w:sz w:val="28"/>
          <w:szCs w:val="28"/>
          <w:lang w:eastAsia="ru-RU"/>
        </w:rPr>
        <w:t>«Удовлетворительно» - от 50 до 69 баллов</w:t>
      </w:r>
    </w:p>
    <w:p w:rsidR="00C248AA" w:rsidRPr="00E80750" w:rsidRDefault="00C248AA" w:rsidP="00C248AA">
      <w:pPr>
        <w:tabs>
          <w:tab w:val="left" w:pos="6492"/>
        </w:tabs>
        <w:spacing w:after="0" w:line="360" w:lineRule="auto"/>
        <w:ind w:firstLine="709"/>
        <w:jc w:val="both"/>
        <w:rPr>
          <w:rFonts w:ascii="Times New Roman" w:eastAsia="Times New Roman" w:hAnsi="Times New Roman" w:cs="Times New Roman"/>
          <w:color w:val="000000" w:themeColor="text1"/>
          <w:sz w:val="28"/>
          <w:szCs w:val="28"/>
          <w:lang w:eastAsia="ru-RU"/>
        </w:rPr>
      </w:pPr>
      <w:r w:rsidRPr="00E80750">
        <w:rPr>
          <w:rFonts w:ascii="Times New Roman" w:eastAsia="Times New Roman" w:hAnsi="Times New Roman" w:cs="Times New Roman"/>
          <w:color w:val="000000" w:themeColor="text1"/>
          <w:sz w:val="28"/>
          <w:szCs w:val="28"/>
          <w:lang w:eastAsia="ru-RU"/>
        </w:rPr>
        <w:t>«Не удовлетворительно» - от 0 до 49 баллов</w:t>
      </w:r>
    </w:p>
    <w:p w:rsidR="00C248AA" w:rsidRPr="00E80750" w:rsidRDefault="00C248AA" w:rsidP="00C248AA">
      <w:pPr>
        <w:spacing w:after="0" w:line="360" w:lineRule="auto"/>
        <w:ind w:firstLine="709"/>
        <w:jc w:val="both"/>
        <w:rPr>
          <w:rFonts w:ascii="Times New Roman" w:hAnsi="Times New Roman" w:cs="Times New Roman"/>
          <w:bCs/>
          <w:sz w:val="28"/>
          <w:szCs w:val="28"/>
        </w:rPr>
      </w:pPr>
      <w:r w:rsidRPr="00E80750">
        <w:rPr>
          <w:rFonts w:ascii="Times New Roman" w:hAnsi="Times New Roman" w:cs="Times New Roman"/>
          <w:bCs/>
          <w:sz w:val="28"/>
          <w:szCs w:val="28"/>
        </w:rPr>
        <w:t>Данный алгоритм был реализован в каждом из пяти проектов, при этом содержание этапов варьировалось в зависимости от предметной области и типа создаваемого медиапродукта.</w:t>
      </w:r>
      <w:r w:rsidR="00970A90" w:rsidRPr="00E80750">
        <w:rPr>
          <w:rFonts w:ascii="Times New Roman" w:hAnsi="Times New Roman" w:cs="Times New Roman"/>
          <w:bCs/>
          <w:sz w:val="28"/>
          <w:szCs w:val="28"/>
        </w:rPr>
        <w:t xml:space="preserve"> Например, в проекте S («История медиатворчества») мотивационный этап строился вокруг просмотра и обсуждения документальных фильмов о наскальной живописи, а исследовательский этап предполагал работу с историческими источниками и химический анализ натуральных красителей. В проекте M («Моя мелодия») мотивационный этап включал прослушивание и анализ музыкальных произведений с точки зрения их математической структуры, а исследовательский этап был сосредоточен на изучении интерфейса FL Studio и принципов цифрового звукозаписи.</w:t>
      </w:r>
    </w:p>
    <w:p w:rsidR="00C248AA" w:rsidRPr="00E80750" w:rsidRDefault="00E02224" w:rsidP="00FE2493">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E80750">
        <w:rPr>
          <w:rFonts w:ascii="Times New Roman" w:eastAsia="Times New Roman" w:hAnsi="Times New Roman" w:cs="Times New Roman"/>
          <w:color w:val="000000" w:themeColor="text1"/>
          <w:sz w:val="28"/>
          <w:szCs w:val="28"/>
          <w:lang w:eastAsia="ru-RU"/>
        </w:rPr>
        <w:t xml:space="preserve">Разработанный алгоритм реализации STEAM-технологии непосредственно соотносится с характеристиками системы «STEAM-проектов»: каждый этап алгоритма актуализирует определённые компоненты </w:t>
      </w:r>
      <w:r w:rsidRPr="00E80750">
        <w:rPr>
          <w:rFonts w:ascii="Times New Roman" w:eastAsia="Times New Roman" w:hAnsi="Times New Roman" w:cs="Times New Roman"/>
          <w:color w:val="000000" w:themeColor="text1"/>
          <w:sz w:val="28"/>
          <w:szCs w:val="28"/>
          <w:lang w:eastAsia="ru-RU"/>
        </w:rPr>
        <w:lastRenderedPageBreak/>
        <w:t xml:space="preserve">содержания, заложенные в проектах. </w:t>
      </w:r>
      <w:r w:rsidR="00FE2493" w:rsidRPr="00E80750">
        <w:rPr>
          <w:rFonts w:ascii="Times New Roman" w:eastAsia="Times New Roman" w:hAnsi="Times New Roman" w:cs="Times New Roman"/>
          <w:color w:val="000000" w:themeColor="text1"/>
          <w:sz w:val="28"/>
          <w:szCs w:val="28"/>
          <w:lang w:eastAsia="ru-RU"/>
        </w:rPr>
        <w:t>На мотивационном этапе обеспечивается личностное принятие темы и формируется ценностно-смысловое отношение обучающихся к медиатворческой деятельности. Исследовательский этап направлен на освоение знаний о мире и способов познавательной деятельности через работу с различными источниками информации и взаимодействие с экспертами. Проектный этап способствует накоплению опыта творческой деятельности посредством создания оригинального медиапродукта. Презентационный этап ориентирован на развитие коммуникативных умений и способности аргументированно обосновывать значимость созданного продукта. Рефлексивный этап закрепляет ценностно-смысловое отношение к медиатворчеству и формирует аналитические способности обучающихся. Предложенный алгоритм выполняет функцию процессуального механизма, обеспечивающего перевод содержательного наполнения системы проектов в плоскость практической деятельности обучающихся.</w:t>
      </w:r>
    </w:p>
    <w:p w:rsidR="00E0548D" w:rsidRPr="00E80750" w:rsidRDefault="00FE2493" w:rsidP="00C248AA">
      <w:pPr>
        <w:pStyle w:val="a5"/>
        <w:shd w:val="clear" w:color="auto" w:fill="FFFFFF"/>
        <w:spacing w:before="0" w:beforeAutospacing="0" w:after="0" w:afterAutospacing="0" w:line="360" w:lineRule="auto"/>
        <w:ind w:firstLine="709"/>
        <w:jc w:val="both"/>
        <w:rPr>
          <w:color w:val="000000" w:themeColor="text1"/>
          <w:sz w:val="28"/>
          <w:szCs w:val="28"/>
        </w:rPr>
      </w:pPr>
      <w:r w:rsidRPr="00E80750">
        <w:rPr>
          <w:i/>
          <w:iCs/>
          <w:color w:val="000000" w:themeColor="text1"/>
          <w:sz w:val="28"/>
          <w:szCs w:val="28"/>
          <w:u w:val="single"/>
        </w:rPr>
        <w:t>Третья задача</w:t>
      </w:r>
      <w:r w:rsidR="00C248AA" w:rsidRPr="00E80750">
        <w:rPr>
          <w:color w:val="000000" w:themeColor="text1"/>
          <w:sz w:val="28"/>
          <w:szCs w:val="28"/>
        </w:rPr>
        <w:t xml:space="preserve"> </w:t>
      </w:r>
      <w:r w:rsidRPr="00E80750">
        <w:rPr>
          <w:color w:val="000000" w:themeColor="text1"/>
          <w:sz w:val="28"/>
          <w:szCs w:val="28"/>
        </w:rPr>
        <w:t xml:space="preserve">была связана с </w:t>
      </w:r>
      <w:r w:rsidR="00C248AA" w:rsidRPr="00E80750">
        <w:rPr>
          <w:color w:val="000000" w:themeColor="text1"/>
          <w:sz w:val="28"/>
          <w:szCs w:val="28"/>
        </w:rPr>
        <w:t>апр</w:t>
      </w:r>
      <w:r w:rsidRPr="00E80750">
        <w:rPr>
          <w:color w:val="000000" w:themeColor="text1"/>
          <w:sz w:val="28"/>
          <w:szCs w:val="28"/>
        </w:rPr>
        <w:t>обацией</w:t>
      </w:r>
      <w:r w:rsidR="00C248AA" w:rsidRPr="00E80750">
        <w:rPr>
          <w:color w:val="000000" w:themeColor="text1"/>
          <w:sz w:val="28"/>
          <w:szCs w:val="28"/>
        </w:rPr>
        <w:t xml:space="preserve"> </w:t>
      </w:r>
      <w:r w:rsidR="00C248AA" w:rsidRPr="00E80750">
        <w:rPr>
          <w:color w:val="000000" w:themeColor="text1"/>
          <w:sz w:val="28"/>
          <w:szCs w:val="28"/>
          <w:lang w:val="en-US"/>
        </w:rPr>
        <w:t>STEAM</w:t>
      </w:r>
      <w:r w:rsidR="00C248AA" w:rsidRPr="00E80750">
        <w:rPr>
          <w:color w:val="000000" w:themeColor="text1"/>
          <w:sz w:val="28"/>
          <w:szCs w:val="28"/>
        </w:rPr>
        <w:t>-</w:t>
      </w:r>
      <w:r w:rsidR="00AB16D0" w:rsidRPr="00E80750">
        <w:rPr>
          <w:color w:val="000000" w:themeColor="text1"/>
          <w:sz w:val="28"/>
          <w:szCs w:val="28"/>
        </w:rPr>
        <w:t>технологии развития медиатворчества обучающихся 5-9 классов</w:t>
      </w:r>
      <w:r w:rsidR="00C248AA" w:rsidRPr="00E80750">
        <w:rPr>
          <w:color w:val="000000" w:themeColor="text1"/>
          <w:sz w:val="28"/>
          <w:szCs w:val="28"/>
        </w:rPr>
        <w:t>.</w:t>
      </w:r>
    </w:p>
    <w:p w:rsidR="00C248AA" w:rsidRPr="00E80750" w:rsidRDefault="00C248AA" w:rsidP="00C248AA">
      <w:pPr>
        <w:pStyle w:val="a5"/>
        <w:shd w:val="clear" w:color="auto" w:fill="FFFFFF"/>
        <w:spacing w:before="0" w:beforeAutospacing="0" w:after="0" w:afterAutospacing="0" w:line="360" w:lineRule="auto"/>
        <w:ind w:firstLine="709"/>
        <w:jc w:val="both"/>
        <w:rPr>
          <w:color w:val="000000" w:themeColor="text1"/>
          <w:sz w:val="28"/>
          <w:szCs w:val="28"/>
        </w:rPr>
      </w:pPr>
      <w:r w:rsidRPr="00E80750">
        <w:rPr>
          <w:color w:val="000000" w:themeColor="text1"/>
          <w:sz w:val="28"/>
          <w:szCs w:val="28"/>
        </w:rPr>
        <w:t>Важным условием являлась свобода творческого самовыражения: обучающиеся могли отступать от предложенных инструкций в выборе сюжета, цвета, формы и т.д., что позволяло сохранить творческий характер работы и способствовало развитию креативных показателей. Инструкции носили рекомендательный характер в творческих вопросах и строго регламентировали лишь технические аспекты работы с программным обеспечением. Обучающиеся имели право брать в качестве рисунка свой сюжет, выбирать свои цвета, писать свою музыку, создавать свою 3</w:t>
      </w:r>
      <w:r w:rsidRPr="00E80750">
        <w:rPr>
          <w:color w:val="000000" w:themeColor="text1"/>
          <w:sz w:val="28"/>
          <w:szCs w:val="28"/>
          <w:lang w:val="en-US"/>
        </w:rPr>
        <w:t>D</w:t>
      </w:r>
      <w:r w:rsidRPr="00E80750">
        <w:rPr>
          <w:color w:val="000000" w:themeColor="text1"/>
          <w:sz w:val="28"/>
          <w:szCs w:val="28"/>
        </w:rPr>
        <w:t>-модель и т.д. Данный подход обеспечивает сохранение творческого характера продуктов проектной деятельности.</w:t>
      </w:r>
    </w:p>
    <w:p w:rsidR="00C248AA" w:rsidRPr="00E80750" w:rsidRDefault="00C248AA" w:rsidP="00C248AA">
      <w:pPr>
        <w:pStyle w:val="a5"/>
        <w:shd w:val="clear" w:color="auto" w:fill="FFFFFF"/>
        <w:spacing w:before="0" w:beforeAutospacing="0" w:after="0" w:afterAutospacing="0" w:line="360" w:lineRule="auto"/>
        <w:ind w:firstLine="709"/>
        <w:jc w:val="both"/>
        <w:rPr>
          <w:iCs/>
          <w:color w:val="000000" w:themeColor="text1"/>
          <w:sz w:val="28"/>
          <w:szCs w:val="28"/>
        </w:rPr>
      </w:pPr>
      <w:r w:rsidRPr="00E80750">
        <w:rPr>
          <w:iCs/>
          <w:color w:val="000000" w:themeColor="text1"/>
          <w:sz w:val="28"/>
          <w:szCs w:val="28"/>
        </w:rPr>
        <w:t xml:space="preserve">Полный текст инструкции каждого проекта находится </w:t>
      </w:r>
      <w:r w:rsidRPr="00E80750">
        <w:rPr>
          <w:i/>
          <w:color w:val="000000" w:themeColor="text1"/>
          <w:sz w:val="28"/>
          <w:szCs w:val="28"/>
        </w:rPr>
        <w:t>в приложении А. Содержание проектов</w:t>
      </w:r>
      <w:r w:rsidRPr="00E80750">
        <w:rPr>
          <w:iCs/>
          <w:color w:val="000000" w:themeColor="text1"/>
          <w:sz w:val="28"/>
          <w:szCs w:val="28"/>
        </w:rPr>
        <w:t xml:space="preserve">. </w:t>
      </w:r>
    </w:p>
    <w:p w:rsidR="00C248AA" w:rsidRPr="00E80750" w:rsidRDefault="00C248AA" w:rsidP="00C248AA">
      <w:pPr>
        <w:pStyle w:val="a5"/>
        <w:shd w:val="clear" w:color="auto" w:fill="FFFFFF"/>
        <w:spacing w:before="0" w:beforeAutospacing="0" w:after="0" w:afterAutospacing="0" w:line="360" w:lineRule="auto"/>
        <w:ind w:firstLine="709"/>
        <w:jc w:val="both"/>
        <w:rPr>
          <w:color w:val="000000" w:themeColor="text1"/>
          <w:sz w:val="28"/>
          <w:szCs w:val="28"/>
        </w:rPr>
      </w:pPr>
      <w:r w:rsidRPr="00E80750">
        <w:rPr>
          <w:iCs/>
          <w:color w:val="000000" w:themeColor="text1"/>
          <w:sz w:val="28"/>
          <w:szCs w:val="28"/>
        </w:rPr>
        <w:t>Ниже представлено описание процесса апробации проектов и их результатов.</w:t>
      </w:r>
    </w:p>
    <w:p w:rsidR="00C248AA" w:rsidRPr="00E80750" w:rsidRDefault="00C248AA" w:rsidP="00C248AA">
      <w:pPr>
        <w:spacing w:after="0" w:line="360" w:lineRule="auto"/>
        <w:ind w:firstLine="709"/>
        <w:jc w:val="both"/>
        <w:rPr>
          <w:rFonts w:ascii="Times New Roman" w:eastAsia="Calibri" w:hAnsi="Times New Roman" w:cs="Times New Roman"/>
          <w:bCs/>
          <w:color w:val="000000" w:themeColor="text1"/>
          <w:sz w:val="28"/>
          <w:szCs w:val="28"/>
        </w:rPr>
      </w:pPr>
      <w:r w:rsidRPr="00E80750">
        <w:rPr>
          <w:rFonts w:ascii="Times New Roman" w:eastAsia="Calibri" w:hAnsi="Times New Roman" w:cs="Times New Roman"/>
          <w:bCs/>
          <w:i/>
          <w:color w:val="000000" w:themeColor="text1"/>
          <w:sz w:val="28"/>
          <w:szCs w:val="28"/>
        </w:rPr>
        <w:lastRenderedPageBreak/>
        <w:t xml:space="preserve">Проект S (Science) </w:t>
      </w:r>
      <w:r w:rsidR="00D420AC" w:rsidRPr="00E80750">
        <w:rPr>
          <w:rFonts w:ascii="Times New Roman" w:eastAsia="Calibri" w:hAnsi="Times New Roman" w:cs="Times New Roman"/>
          <w:bCs/>
          <w:i/>
          <w:color w:val="000000" w:themeColor="text1"/>
          <w:sz w:val="28"/>
          <w:szCs w:val="28"/>
        </w:rPr>
        <w:t>–</w:t>
      </w:r>
      <w:r w:rsidRPr="00E80750">
        <w:rPr>
          <w:rFonts w:ascii="Times New Roman" w:eastAsia="Calibri" w:hAnsi="Times New Roman" w:cs="Times New Roman"/>
          <w:bCs/>
          <w:i/>
          <w:color w:val="000000" w:themeColor="text1"/>
          <w:sz w:val="28"/>
          <w:szCs w:val="28"/>
        </w:rPr>
        <w:t xml:space="preserve"> «История медиатворчества: мой наскальный рисунок».</w:t>
      </w:r>
    </w:p>
    <w:p w:rsidR="00040CB5" w:rsidRPr="00E80750" w:rsidRDefault="00C248AA" w:rsidP="00040CB5">
      <w:pPr>
        <w:spacing w:after="0" w:line="360" w:lineRule="auto"/>
        <w:ind w:firstLine="709"/>
        <w:jc w:val="both"/>
        <w:rPr>
          <w:rFonts w:ascii="Times New Roman" w:eastAsia="Calibri" w:hAnsi="Times New Roman" w:cs="Times New Roman"/>
          <w:bCs/>
          <w:color w:val="000000" w:themeColor="text1"/>
          <w:sz w:val="28"/>
          <w:szCs w:val="28"/>
        </w:rPr>
      </w:pPr>
      <w:r w:rsidRPr="00E80750">
        <w:rPr>
          <w:rFonts w:ascii="Times New Roman" w:eastAsia="Calibri" w:hAnsi="Times New Roman" w:cs="Times New Roman"/>
          <w:bCs/>
          <w:color w:val="000000" w:themeColor="text1"/>
          <w:sz w:val="28"/>
          <w:szCs w:val="28"/>
        </w:rPr>
        <w:t xml:space="preserve">Мотивационный этап был реализован через две лекции с применением кейс-технологии. Первая лекция </w:t>
      </w:r>
      <w:r w:rsidR="00D420AC" w:rsidRPr="00E80750">
        <w:rPr>
          <w:rFonts w:ascii="Times New Roman" w:eastAsia="Calibri" w:hAnsi="Times New Roman" w:cs="Times New Roman"/>
          <w:bCs/>
          <w:color w:val="000000" w:themeColor="text1"/>
          <w:sz w:val="28"/>
          <w:szCs w:val="28"/>
        </w:rPr>
        <w:t>–</w:t>
      </w:r>
      <w:r w:rsidRPr="00E80750">
        <w:rPr>
          <w:rFonts w:ascii="Times New Roman" w:eastAsia="Calibri" w:hAnsi="Times New Roman" w:cs="Times New Roman"/>
          <w:bCs/>
          <w:color w:val="000000" w:themeColor="text1"/>
          <w:sz w:val="28"/>
          <w:szCs w:val="28"/>
        </w:rPr>
        <w:t xml:space="preserve"> «История продуктов медиатворчества. От каменного века до Средневековья» </w:t>
      </w:r>
      <w:r w:rsidR="00D420AC" w:rsidRPr="00E80750">
        <w:rPr>
          <w:rFonts w:ascii="Times New Roman" w:eastAsia="Calibri" w:hAnsi="Times New Roman" w:cs="Times New Roman"/>
          <w:bCs/>
          <w:color w:val="000000" w:themeColor="text1"/>
          <w:sz w:val="28"/>
          <w:szCs w:val="28"/>
        </w:rPr>
        <w:t>–</w:t>
      </w:r>
      <w:r w:rsidRPr="00E80750">
        <w:rPr>
          <w:rFonts w:ascii="Times New Roman" w:eastAsia="Calibri" w:hAnsi="Times New Roman" w:cs="Times New Roman"/>
          <w:bCs/>
          <w:color w:val="000000" w:themeColor="text1"/>
          <w:sz w:val="28"/>
          <w:szCs w:val="28"/>
        </w:rPr>
        <w:t xml:space="preserve"> охватывала период от наскальной живописи (как прото-медиапродукта) до изобретения бумаги и книгопечатания. </w:t>
      </w:r>
      <w:r w:rsidRPr="00E80750">
        <w:rPr>
          <w:rFonts w:ascii="Times New Roman" w:hAnsi="Times New Roman" w:cs="Times New Roman"/>
          <w:color w:val="000000" w:themeColor="text1"/>
          <w:sz w:val="28"/>
          <w:szCs w:val="28"/>
        </w:rPr>
        <w:t>Включала в себя описание наскальной живописи как продукта медиатворчества [136], а также описание создания бумаги и первых книгопечатных машин [174].</w:t>
      </w:r>
      <w:r w:rsidRPr="00E80750">
        <w:rPr>
          <w:rFonts w:ascii="Times New Roman" w:eastAsia="Calibri" w:hAnsi="Times New Roman" w:cs="Times New Roman"/>
          <w:bCs/>
          <w:color w:val="000000" w:themeColor="text1"/>
          <w:sz w:val="28"/>
          <w:szCs w:val="28"/>
        </w:rPr>
        <w:t xml:space="preserve"> Вторая лекция </w:t>
      </w:r>
      <w:r w:rsidR="00D420AC" w:rsidRPr="00E80750">
        <w:rPr>
          <w:rFonts w:ascii="Times New Roman" w:eastAsia="Calibri" w:hAnsi="Times New Roman" w:cs="Times New Roman"/>
          <w:bCs/>
          <w:color w:val="000000" w:themeColor="text1"/>
          <w:sz w:val="28"/>
          <w:szCs w:val="28"/>
        </w:rPr>
        <w:t>–</w:t>
      </w:r>
      <w:r w:rsidRPr="00E80750">
        <w:rPr>
          <w:rFonts w:ascii="Times New Roman" w:eastAsia="Calibri" w:hAnsi="Times New Roman" w:cs="Times New Roman"/>
          <w:bCs/>
          <w:color w:val="000000" w:themeColor="text1"/>
          <w:sz w:val="28"/>
          <w:szCs w:val="28"/>
        </w:rPr>
        <w:t xml:space="preserve"> «История продуктов медиатворчества. </w:t>
      </w:r>
      <w:r w:rsidR="00040CB5" w:rsidRPr="00E80750">
        <w:rPr>
          <w:rFonts w:ascii="Times New Roman" w:eastAsia="Calibri" w:hAnsi="Times New Roman" w:cs="Times New Roman"/>
          <w:bCs/>
          <w:color w:val="000000" w:themeColor="text1"/>
          <w:sz w:val="28"/>
          <w:szCs w:val="28"/>
        </w:rPr>
        <w:t>Тематический блок «От Нового времени до современности» был посвящён последовательному рассмотрению развития фотографии, звукозаписывающих устройств (фонограф), кинематографа, телевидения, компьютерной анимации и сети Интернет [169; 171]. С целью усиления мотивационного воздействия обучающимся предлагался дополнительный медиаконтент для самостоятельного ознакомления. Целевая установка данного этапа заключалась в формировании устойчивого познавательного интереса к эволюции медиасредств и осознании преемственного характера медиатворчества как непрерывного процесса, берущего начало в древности и продолжающегося в цифровую эпоху.</w:t>
      </w:r>
    </w:p>
    <w:p w:rsidR="0040487F" w:rsidRPr="00E80750" w:rsidRDefault="00040CB5" w:rsidP="00C248AA">
      <w:pPr>
        <w:spacing w:after="0" w:line="360" w:lineRule="auto"/>
        <w:ind w:firstLine="709"/>
        <w:jc w:val="both"/>
        <w:rPr>
          <w:rFonts w:ascii="Times New Roman" w:eastAsia="Calibri" w:hAnsi="Times New Roman" w:cs="Times New Roman"/>
          <w:bCs/>
          <w:color w:val="000000" w:themeColor="text1"/>
          <w:sz w:val="28"/>
          <w:szCs w:val="28"/>
        </w:rPr>
      </w:pPr>
      <w:r w:rsidRPr="00E80750">
        <w:rPr>
          <w:rFonts w:ascii="Times New Roman" w:eastAsia="Calibri" w:hAnsi="Times New Roman" w:cs="Times New Roman"/>
          <w:bCs/>
          <w:color w:val="000000" w:themeColor="text1"/>
          <w:sz w:val="28"/>
          <w:szCs w:val="28"/>
        </w:rPr>
        <w:t xml:space="preserve">Восприятие лекционного материала обучающимися промеонстрировало дифференцированную динамику в различных возрастных группах. Наибольший интерес проявили обучающиеся 5–6-х классов (82% респондентов оценили материал как «очень интересный»), что объясняется высокой степенью новизны информации и её визуальной наглядностью. Обучающиеся 7–8-х классов продемонстрировали более избирательный характер интереса, инициируя уточняющие вопросы, касающиеся технических аспектов рассматриваемых явлений (например, «Каков принцип работы фонографа?», «Какими факторами обусловлено появление первой печати именно в Китае?»). В свою очередь, обучающиеся 9-х классов характеризовались критическим типом восприятия: они активно сопоставляли </w:t>
      </w:r>
      <w:r w:rsidRPr="00E80750">
        <w:rPr>
          <w:rFonts w:ascii="Times New Roman" w:eastAsia="Calibri" w:hAnsi="Times New Roman" w:cs="Times New Roman"/>
          <w:bCs/>
          <w:color w:val="000000" w:themeColor="text1"/>
          <w:sz w:val="28"/>
          <w:szCs w:val="28"/>
        </w:rPr>
        <w:lastRenderedPageBreak/>
        <w:t xml:space="preserve">сведения из различных источников и высказывали аргументированные сомнения относительно достоверности ряда представленных фактов. </w:t>
      </w:r>
      <w:r w:rsidR="0040487F" w:rsidRPr="00E80750">
        <w:rPr>
          <w:rFonts w:ascii="Times New Roman" w:eastAsia="Calibri" w:hAnsi="Times New Roman" w:cs="Times New Roman"/>
          <w:bCs/>
          <w:color w:val="000000" w:themeColor="text1"/>
          <w:sz w:val="28"/>
          <w:szCs w:val="28"/>
        </w:rPr>
        <w:t>Это свидетельствует о развитии критического мышления у старших подростков.</w:t>
      </w:r>
    </w:p>
    <w:p w:rsidR="00C248AA" w:rsidRPr="00E80750" w:rsidRDefault="00C248AA" w:rsidP="00C248AA">
      <w:pPr>
        <w:spacing w:after="0" w:line="360" w:lineRule="auto"/>
        <w:ind w:firstLine="709"/>
        <w:jc w:val="both"/>
        <w:rPr>
          <w:rFonts w:ascii="Times New Roman" w:eastAsia="Calibri" w:hAnsi="Times New Roman" w:cs="Times New Roman"/>
          <w:bCs/>
          <w:color w:val="000000" w:themeColor="text1"/>
          <w:sz w:val="28"/>
          <w:szCs w:val="28"/>
        </w:rPr>
      </w:pPr>
      <w:r w:rsidRPr="00E80750">
        <w:rPr>
          <w:rFonts w:ascii="Times New Roman" w:eastAsia="Calibri" w:hAnsi="Times New Roman" w:cs="Times New Roman"/>
          <w:bCs/>
          <w:color w:val="000000" w:themeColor="text1"/>
          <w:sz w:val="28"/>
          <w:szCs w:val="28"/>
        </w:rPr>
        <w:t xml:space="preserve">Исследовательский этап предполагал работу с литературными и интернет-источниками по теме проекта. Обучающимся был предложен список тем для доклада: наскальная живопись, клинопись, первая печать в Китае, изобретение фотографии, фонограф, история радио, история кино, история телевидения, первые компьютеры, появление интернета, компьютерная анимация. На данном этапе применялись технология «перевёрнутый класс» (самостоятельное изучение материалов дома), технология развития критического мышления (приём «Инсерт» </w:t>
      </w:r>
      <w:r w:rsidR="00D420AC" w:rsidRPr="00E80750">
        <w:rPr>
          <w:rFonts w:ascii="Times New Roman" w:eastAsia="Calibri" w:hAnsi="Times New Roman" w:cs="Times New Roman"/>
          <w:bCs/>
          <w:color w:val="000000" w:themeColor="text1"/>
          <w:sz w:val="28"/>
          <w:szCs w:val="28"/>
        </w:rPr>
        <w:t>–</w:t>
      </w:r>
      <w:r w:rsidRPr="00E80750">
        <w:rPr>
          <w:rFonts w:ascii="Times New Roman" w:eastAsia="Calibri" w:hAnsi="Times New Roman" w:cs="Times New Roman"/>
          <w:bCs/>
          <w:color w:val="000000" w:themeColor="text1"/>
          <w:sz w:val="28"/>
          <w:szCs w:val="28"/>
        </w:rPr>
        <w:t xml:space="preserve"> маркировка текста для выделения главного) и мини-исследование (сбор 5–7 ключевых фактов по выбранной теме). Результатом этапа являлся подготовленный письменный доклад (не более 4 страниц), содержащий анализ одного из медиапродуктов с точки зрения его влияния на развитие медиатворчества.</w:t>
      </w:r>
    </w:p>
    <w:p w:rsidR="00C248AA" w:rsidRPr="00E80750" w:rsidRDefault="0040487F" w:rsidP="00C248AA">
      <w:pPr>
        <w:spacing w:after="0" w:line="360" w:lineRule="auto"/>
        <w:ind w:firstLine="709"/>
        <w:jc w:val="both"/>
        <w:rPr>
          <w:rFonts w:ascii="Times New Roman" w:eastAsia="Calibri" w:hAnsi="Times New Roman" w:cs="Times New Roman"/>
          <w:bCs/>
          <w:color w:val="000000" w:themeColor="text1"/>
          <w:sz w:val="28"/>
          <w:szCs w:val="28"/>
        </w:rPr>
      </w:pPr>
      <w:r w:rsidRPr="00E80750">
        <w:rPr>
          <w:rFonts w:ascii="Times New Roman" w:eastAsia="Calibri" w:hAnsi="Times New Roman" w:cs="Times New Roman"/>
          <w:bCs/>
          <w:color w:val="000000" w:themeColor="text1"/>
          <w:sz w:val="28"/>
          <w:szCs w:val="28"/>
        </w:rPr>
        <w:t>Наибольший интерес у всех классов вызвала тема «компьютерная анимация» (72 обучающихся, 48% от общего числа), однако с возрастом этот интерес постепенно снижается (с 52% в 5-м классе до 36% в 9-м), уступая место теме «появление интернета» (с 24% до 40%). Второй по популярности стала тема «появление интернета» (48 обучающихся, 32%). 15 обучающихся описали историю кино, 9 – выбрали изобретение фотографий, по 3 обучающихся описали первую печать в Китае и историю радио. Это свидетельствует о том, что младшие подростки больше ориентированы на визуально-развлекательный контент (мультфильмы), тогда как старшие – на коммуникационные и информационные аспекты медиа. При защите докладов на вопрос «По какой причине вы выбрали компьютерную анимацию?» большинство обучающихся 5–6-х классов ответили, что им интересны мультфильмы, тогда как обучающиеся 8–9-х классов чаще упоминали интерес к технологическим аспектам создания анимации.</w:t>
      </w:r>
      <w:r w:rsidR="00590DE1" w:rsidRPr="00E80750">
        <w:rPr>
          <w:rFonts w:ascii="Times New Roman" w:eastAsia="Calibri" w:hAnsi="Times New Roman" w:cs="Times New Roman"/>
          <w:bCs/>
          <w:color w:val="000000" w:themeColor="text1"/>
          <w:sz w:val="28"/>
          <w:szCs w:val="28"/>
        </w:rPr>
        <w:t xml:space="preserve"> </w:t>
      </w:r>
      <w:r w:rsidR="00C248AA" w:rsidRPr="00E80750">
        <w:rPr>
          <w:rFonts w:ascii="Times New Roman" w:eastAsia="Calibri" w:hAnsi="Times New Roman" w:cs="Times New Roman"/>
          <w:bCs/>
          <w:color w:val="000000" w:themeColor="text1"/>
          <w:sz w:val="28"/>
          <w:szCs w:val="28"/>
        </w:rPr>
        <w:t xml:space="preserve">Полученные данные позволяют заключить, что обучающиеся проявляют повышенный интерес к </w:t>
      </w:r>
      <w:r w:rsidR="00C248AA" w:rsidRPr="00E80750">
        <w:rPr>
          <w:rFonts w:ascii="Times New Roman" w:eastAsia="Calibri" w:hAnsi="Times New Roman" w:cs="Times New Roman"/>
          <w:bCs/>
          <w:color w:val="000000" w:themeColor="text1"/>
          <w:sz w:val="28"/>
          <w:szCs w:val="28"/>
        </w:rPr>
        <w:lastRenderedPageBreak/>
        <w:t xml:space="preserve">медиапродуктам, с которыми они непосредственно взаимодействуют в повседневной жизни (анимация, интернет), по сравнению с исторически более ранними формами (например, фотография </w:t>
      </w:r>
      <w:r w:rsidR="00D420AC" w:rsidRPr="00E80750">
        <w:rPr>
          <w:rFonts w:ascii="Times New Roman" w:eastAsia="Calibri" w:hAnsi="Times New Roman" w:cs="Times New Roman"/>
          <w:bCs/>
          <w:color w:val="000000" w:themeColor="text1"/>
          <w:sz w:val="28"/>
          <w:szCs w:val="28"/>
        </w:rPr>
        <w:t>–</w:t>
      </w:r>
      <w:r w:rsidR="00C248AA" w:rsidRPr="00E80750">
        <w:rPr>
          <w:rFonts w:ascii="Times New Roman" w:eastAsia="Calibri" w:hAnsi="Times New Roman" w:cs="Times New Roman"/>
          <w:bCs/>
          <w:color w:val="000000" w:themeColor="text1"/>
          <w:sz w:val="28"/>
          <w:szCs w:val="28"/>
        </w:rPr>
        <w:t xml:space="preserve"> 9 обучающихся, 6%).</w:t>
      </w:r>
    </w:p>
    <w:p w:rsidR="00C248AA" w:rsidRPr="00E80750" w:rsidRDefault="00C248AA" w:rsidP="00C248AA">
      <w:pPr>
        <w:spacing w:after="0" w:line="360" w:lineRule="auto"/>
        <w:ind w:firstLine="709"/>
        <w:jc w:val="both"/>
        <w:rPr>
          <w:rFonts w:ascii="Times New Roman" w:eastAsia="Calibri" w:hAnsi="Times New Roman" w:cs="Times New Roman"/>
          <w:bCs/>
          <w:color w:val="000000" w:themeColor="text1"/>
          <w:sz w:val="28"/>
          <w:szCs w:val="28"/>
        </w:rPr>
      </w:pPr>
      <w:r w:rsidRPr="00E80750">
        <w:rPr>
          <w:rFonts w:ascii="Times New Roman" w:eastAsia="Calibri" w:hAnsi="Times New Roman" w:cs="Times New Roman"/>
          <w:bCs/>
          <w:color w:val="000000" w:themeColor="text1"/>
          <w:sz w:val="28"/>
          <w:szCs w:val="28"/>
        </w:rPr>
        <w:t xml:space="preserve">Проектный этап предусматривал создание физического макета наскального рисунка </w:t>
      </w:r>
      <w:r w:rsidR="00D420AC" w:rsidRPr="00E80750">
        <w:rPr>
          <w:rFonts w:ascii="Times New Roman" w:eastAsia="Calibri" w:hAnsi="Times New Roman" w:cs="Times New Roman"/>
          <w:bCs/>
          <w:color w:val="000000" w:themeColor="text1"/>
          <w:sz w:val="28"/>
          <w:szCs w:val="28"/>
        </w:rPr>
        <w:t>–</w:t>
      </w:r>
      <w:r w:rsidRPr="00E80750">
        <w:rPr>
          <w:rFonts w:ascii="Times New Roman" w:eastAsia="Calibri" w:hAnsi="Times New Roman" w:cs="Times New Roman"/>
          <w:bCs/>
          <w:color w:val="000000" w:themeColor="text1"/>
          <w:sz w:val="28"/>
          <w:szCs w:val="28"/>
        </w:rPr>
        <w:t xml:space="preserve"> аналога древнего медиапродукта, с использованием технологии проектного обучения. Обучающиеся получали задание воспроизвести первобытный рисунок, используя натуральные материалы и технологии, доступные древнему человеку. Работа осуществлялась на заготовках из камня или дерева: материал подбирался достаточно светлым и удобным для переноски, предварительно обмывался, обтирался и высушивался.</w:t>
      </w:r>
    </w:p>
    <w:p w:rsidR="00C248AA" w:rsidRPr="00E80750" w:rsidRDefault="00C248AA" w:rsidP="00C248AA">
      <w:pPr>
        <w:spacing w:after="0" w:line="360" w:lineRule="auto"/>
        <w:ind w:firstLine="709"/>
        <w:jc w:val="both"/>
        <w:rPr>
          <w:rFonts w:ascii="Times New Roman" w:eastAsia="Calibri" w:hAnsi="Times New Roman" w:cs="Times New Roman"/>
          <w:bCs/>
          <w:color w:val="000000" w:themeColor="text1"/>
          <w:sz w:val="28"/>
          <w:szCs w:val="28"/>
        </w:rPr>
      </w:pPr>
      <w:r w:rsidRPr="00E80750">
        <w:rPr>
          <w:rFonts w:ascii="Times New Roman" w:eastAsia="Calibri" w:hAnsi="Times New Roman" w:cs="Times New Roman"/>
          <w:bCs/>
          <w:color w:val="000000" w:themeColor="text1"/>
          <w:sz w:val="28"/>
          <w:szCs w:val="28"/>
        </w:rPr>
        <w:t xml:space="preserve">Обучающимся пояснялось, что палитра первобытного человека была ограничена четырьмя основными цветами, каждый из которых нёс символическую нагрузку: чёрный и красный (уголь и сок клубники) ассоциировались с опасностью, ночью и огнём; жёлтый (кари, разведённый водой) и белый (мел, известняк) символизировали спокойствие, солнце и свет. Белый и чёрный красители были готовы к использованию сразу, тогда как красный и жёлтый требовали предварительной подготовки: для получения жёлтого цвета кари смешивалось с водой до консистенции каши; для красного </w:t>
      </w:r>
      <w:r w:rsidR="00D420AC" w:rsidRPr="00E80750">
        <w:rPr>
          <w:rFonts w:ascii="Times New Roman" w:eastAsia="Calibri" w:hAnsi="Times New Roman" w:cs="Times New Roman"/>
          <w:bCs/>
          <w:color w:val="000000" w:themeColor="text1"/>
          <w:sz w:val="28"/>
          <w:szCs w:val="28"/>
        </w:rPr>
        <w:t>–</w:t>
      </w:r>
      <w:r w:rsidRPr="00E80750">
        <w:rPr>
          <w:rFonts w:ascii="Times New Roman" w:eastAsia="Calibri" w:hAnsi="Times New Roman" w:cs="Times New Roman"/>
          <w:bCs/>
          <w:color w:val="000000" w:themeColor="text1"/>
          <w:sz w:val="28"/>
          <w:szCs w:val="28"/>
        </w:rPr>
        <w:t xml:space="preserve"> клубника очищалась, мылась, и из неё осторожно выдавливался сок.</w:t>
      </w:r>
    </w:p>
    <w:p w:rsidR="00277829" w:rsidRPr="00E80750" w:rsidRDefault="00C248AA" w:rsidP="00277829">
      <w:pPr>
        <w:spacing w:after="0" w:line="360" w:lineRule="auto"/>
        <w:ind w:firstLine="709"/>
        <w:jc w:val="both"/>
        <w:rPr>
          <w:rFonts w:ascii="Times New Roman" w:eastAsia="Calibri" w:hAnsi="Times New Roman" w:cs="Times New Roman"/>
          <w:bCs/>
          <w:color w:val="000000" w:themeColor="text1"/>
          <w:sz w:val="28"/>
          <w:szCs w:val="28"/>
        </w:rPr>
      </w:pPr>
      <w:r w:rsidRPr="00E80750">
        <w:rPr>
          <w:rFonts w:ascii="Times New Roman" w:eastAsia="Calibri" w:hAnsi="Times New Roman" w:cs="Times New Roman"/>
          <w:bCs/>
          <w:color w:val="000000" w:themeColor="text1"/>
          <w:sz w:val="28"/>
          <w:szCs w:val="28"/>
        </w:rPr>
        <w:t xml:space="preserve">При выборе сюжета обучающиеся учитывали стилистические особенности первобытного искусства: отсутствие детализированного фона и проработанных деталей, что требовало сохранения условно-символического характера изображения. </w:t>
      </w:r>
      <w:r w:rsidR="00277829" w:rsidRPr="00E80750">
        <w:rPr>
          <w:rFonts w:ascii="Times New Roman" w:eastAsia="Calibri" w:hAnsi="Times New Roman" w:cs="Times New Roman"/>
          <w:bCs/>
          <w:color w:val="000000" w:themeColor="text1"/>
          <w:sz w:val="28"/>
          <w:szCs w:val="28"/>
        </w:rPr>
        <w:t xml:space="preserve">Обучающиеся 5–6-х классов чаще выбирали простые сюжеты (животные, сцены охоты) и испытывали затруднения с композицией, что объясняется недостаточным опытом художественной деятельности. Обучающиеся 7–8-х классов демонстрировали более сложные композиционные решения (многофигурные сцены, использование символических элементов). Обучающиеся 9-х классов проявили наибольшую креативность в интерпретации древнего стиля, добавляя элементы стилизации </w:t>
      </w:r>
      <w:r w:rsidR="00277829" w:rsidRPr="00E80750">
        <w:rPr>
          <w:rFonts w:ascii="Times New Roman" w:eastAsia="Calibri" w:hAnsi="Times New Roman" w:cs="Times New Roman"/>
          <w:bCs/>
          <w:color w:val="000000" w:themeColor="text1"/>
          <w:sz w:val="28"/>
          <w:szCs w:val="28"/>
        </w:rPr>
        <w:lastRenderedPageBreak/>
        <w:t>и экспериментируя с фактурой. Таисия Ш. (5 класс), увлекающаяся историей, изобразила сцену охоты на мамонта, тщательно проработав динамику движения фигур. Миша К. (6 класс) создал изображение раковины палеонтологического моллюска, проявив интерес к естественно-научной тематике. Екатерина П. (8 класс) изобразила ритуальную сцену с использованием символических элементов, предварительно изучив символику первобытного искусства. Андрей С. (9 класс) создал абстрактную композицию, стилизованную под наскальный рисунок, с использованием нестандартных цветовых решений, что свидетельствует о сформированном эстетическом вкусе.</w:t>
      </w:r>
    </w:p>
    <w:p w:rsidR="00F85272" w:rsidRPr="00E80750" w:rsidRDefault="00F85272" w:rsidP="00277829">
      <w:pPr>
        <w:spacing w:after="0" w:line="360" w:lineRule="auto"/>
        <w:ind w:firstLine="709"/>
        <w:jc w:val="both"/>
        <w:rPr>
          <w:rFonts w:ascii="Times New Roman" w:eastAsia="Calibri" w:hAnsi="Times New Roman" w:cs="Times New Roman"/>
          <w:bCs/>
          <w:color w:val="000000" w:themeColor="text1"/>
          <w:sz w:val="28"/>
          <w:szCs w:val="28"/>
        </w:rPr>
      </w:pPr>
      <w:r w:rsidRPr="00E80750">
        <w:rPr>
          <w:rFonts w:ascii="Times New Roman" w:eastAsia="Calibri" w:hAnsi="Times New Roman" w:cs="Times New Roman"/>
          <w:bCs/>
          <w:color w:val="000000" w:themeColor="text1"/>
          <w:sz w:val="28"/>
          <w:szCs w:val="28"/>
        </w:rPr>
        <w:t>Нанесение рисунка осуществлялось подручными средствами (пучки шерсти, травы, пальцы для жидких красок, непосредственно сами меловые или угольные стержни), имитирующими отсутствие кистей у первобытных художников. По завершении рисунка обучающиеся давали работе высохнуть, после чего приступали к процессу состаривания: смоченной металлической губкой аккуратно стирались отдельные штрихи для создания эффекта частичной утраченности, характерного для древних изображений. Работе вновь давалось время для высыхания.</w:t>
      </w:r>
    </w:p>
    <w:p w:rsidR="00C248AA" w:rsidRPr="00E80750" w:rsidRDefault="00123726" w:rsidP="00C248AA">
      <w:pPr>
        <w:spacing w:after="0" w:line="360" w:lineRule="auto"/>
        <w:ind w:firstLine="709"/>
        <w:jc w:val="both"/>
        <w:rPr>
          <w:rFonts w:ascii="Times New Roman" w:eastAsia="Calibri" w:hAnsi="Times New Roman" w:cs="Times New Roman"/>
          <w:bCs/>
          <w:color w:val="000000" w:themeColor="text1"/>
          <w:sz w:val="28"/>
          <w:szCs w:val="28"/>
        </w:rPr>
      </w:pPr>
      <w:r w:rsidRPr="00E80750">
        <w:rPr>
          <w:rFonts w:ascii="Times New Roman" w:eastAsia="Calibri" w:hAnsi="Times New Roman" w:cs="Times New Roman"/>
          <w:bCs/>
          <w:color w:val="000000" w:themeColor="text1"/>
          <w:sz w:val="28"/>
          <w:szCs w:val="28"/>
        </w:rPr>
        <w:t>Работая</w:t>
      </w:r>
      <w:r w:rsidR="00277829" w:rsidRPr="00E80750">
        <w:rPr>
          <w:rFonts w:ascii="Times New Roman" w:eastAsia="Calibri" w:hAnsi="Times New Roman" w:cs="Times New Roman"/>
          <w:bCs/>
          <w:color w:val="000000" w:themeColor="text1"/>
          <w:sz w:val="28"/>
          <w:szCs w:val="28"/>
        </w:rPr>
        <w:t xml:space="preserve"> над проектом обучающиеся всех классов демонстрировали осознание историко-культурной значимости медиатворчества. Особенно ярко это проявилось в 8–9-х классах: обучающиеся в своих докладах и устных высказываниях проводили параллели между древними и современными формами медиа, отмечали непрерывность развития человеческой коммуникации. Например, ученица 9-го класса Анастасия К. в своём докладе написала: «Наскальные рисунки были первым способом сохранить и передать информацию, как сейчас мы делаем это через интернет. Мы не изменились в главном – нам важно оставлять след». Это свидетельствует о сформированном ценностно-смысловом отношении к медиатворчеству как к культурной традиции.</w:t>
      </w:r>
    </w:p>
    <w:p w:rsidR="00B6508A" w:rsidRPr="00E80750" w:rsidRDefault="00C248AA" w:rsidP="00C248AA">
      <w:pPr>
        <w:spacing w:after="0" w:line="360" w:lineRule="auto"/>
        <w:ind w:firstLine="709"/>
        <w:jc w:val="both"/>
        <w:rPr>
          <w:rFonts w:ascii="Times New Roman" w:eastAsia="Calibri" w:hAnsi="Times New Roman" w:cs="Times New Roman"/>
          <w:bCs/>
          <w:color w:val="000000" w:themeColor="text1"/>
          <w:sz w:val="28"/>
          <w:szCs w:val="28"/>
        </w:rPr>
      </w:pPr>
      <w:r w:rsidRPr="00E80750">
        <w:rPr>
          <w:rFonts w:ascii="Times New Roman" w:eastAsia="Calibri" w:hAnsi="Times New Roman" w:cs="Times New Roman"/>
          <w:bCs/>
          <w:color w:val="000000" w:themeColor="text1"/>
          <w:sz w:val="28"/>
          <w:szCs w:val="28"/>
        </w:rPr>
        <w:lastRenderedPageBreak/>
        <w:t xml:space="preserve">Презентационный этап проводился в форме групповой публичной защиты. Группы из 4–5 человек готовили совместную презентацию, где каждый участник представлял свой макет и доклад. Письменные доклады сдавались педагогу, а устная защита осуществлялась коллективно: каждый участник готовил несколько слайдов со своими впечатлениями и демонстрацией выполненной работы. </w:t>
      </w:r>
    </w:p>
    <w:p w:rsidR="00B6508A" w:rsidRPr="00E80750" w:rsidRDefault="002449E2" w:rsidP="00C248AA">
      <w:pPr>
        <w:spacing w:after="0" w:line="360" w:lineRule="auto"/>
        <w:ind w:firstLine="709"/>
        <w:jc w:val="both"/>
        <w:rPr>
          <w:rFonts w:ascii="Times New Roman" w:eastAsia="Calibri" w:hAnsi="Times New Roman" w:cs="Times New Roman"/>
          <w:bCs/>
          <w:color w:val="000000" w:themeColor="text1"/>
          <w:sz w:val="28"/>
          <w:szCs w:val="28"/>
        </w:rPr>
      </w:pPr>
      <w:r w:rsidRPr="00E80750">
        <w:rPr>
          <w:rFonts w:ascii="Times New Roman" w:eastAsia="Calibri" w:hAnsi="Times New Roman" w:cs="Times New Roman"/>
          <w:bCs/>
          <w:color w:val="000000" w:themeColor="text1"/>
          <w:sz w:val="28"/>
          <w:szCs w:val="28"/>
        </w:rPr>
        <w:t xml:space="preserve">В процессе устной защиты проектов были выявлены возрастные различия в условне сформированности коммуникативных умений. Обучающиеся 5-6 классов </w:t>
      </w:r>
      <w:r w:rsidR="00B6508A" w:rsidRPr="00E80750">
        <w:rPr>
          <w:rFonts w:ascii="Times New Roman" w:eastAsia="Calibri" w:hAnsi="Times New Roman" w:cs="Times New Roman"/>
          <w:bCs/>
          <w:color w:val="000000" w:themeColor="text1"/>
          <w:sz w:val="28"/>
          <w:szCs w:val="28"/>
        </w:rPr>
        <w:t xml:space="preserve">чаще </w:t>
      </w:r>
      <w:r w:rsidRPr="00E80750">
        <w:rPr>
          <w:rFonts w:ascii="Times New Roman" w:eastAsia="Calibri" w:hAnsi="Times New Roman" w:cs="Times New Roman"/>
          <w:bCs/>
          <w:color w:val="000000" w:themeColor="text1"/>
          <w:sz w:val="28"/>
          <w:szCs w:val="28"/>
        </w:rPr>
        <w:t xml:space="preserve">демонстрировали </w:t>
      </w:r>
      <w:r w:rsidR="00B6508A" w:rsidRPr="00E80750">
        <w:rPr>
          <w:rFonts w:ascii="Times New Roman" w:eastAsia="Calibri" w:hAnsi="Times New Roman" w:cs="Times New Roman"/>
          <w:bCs/>
          <w:color w:val="000000" w:themeColor="text1"/>
          <w:sz w:val="28"/>
          <w:szCs w:val="28"/>
        </w:rPr>
        <w:t>затруднения</w:t>
      </w:r>
      <w:r w:rsidRPr="00E80750">
        <w:rPr>
          <w:rFonts w:ascii="Times New Roman" w:eastAsia="Calibri" w:hAnsi="Times New Roman" w:cs="Times New Roman"/>
          <w:bCs/>
          <w:color w:val="000000" w:themeColor="text1"/>
          <w:sz w:val="28"/>
          <w:szCs w:val="28"/>
        </w:rPr>
        <w:t xml:space="preserve">, связанные с </w:t>
      </w:r>
      <w:r w:rsidR="00B6508A" w:rsidRPr="00E80750">
        <w:rPr>
          <w:rFonts w:ascii="Times New Roman" w:eastAsia="Calibri" w:hAnsi="Times New Roman" w:cs="Times New Roman"/>
          <w:bCs/>
          <w:color w:val="000000" w:themeColor="text1"/>
          <w:sz w:val="28"/>
          <w:szCs w:val="28"/>
        </w:rPr>
        <w:t>неуверенность</w:t>
      </w:r>
      <w:r w:rsidRPr="00E80750">
        <w:rPr>
          <w:rFonts w:ascii="Times New Roman" w:eastAsia="Calibri" w:hAnsi="Times New Roman" w:cs="Times New Roman"/>
          <w:bCs/>
          <w:color w:val="000000" w:themeColor="text1"/>
          <w:sz w:val="28"/>
          <w:szCs w:val="28"/>
        </w:rPr>
        <w:t xml:space="preserve">ю при публичном выступлении и использованием опорного текста, что согласуется с </w:t>
      </w:r>
      <w:r w:rsidR="00B6508A" w:rsidRPr="00E80750">
        <w:rPr>
          <w:rFonts w:ascii="Times New Roman" w:eastAsia="Calibri" w:hAnsi="Times New Roman" w:cs="Times New Roman"/>
          <w:bCs/>
          <w:color w:val="000000" w:themeColor="text1"/>
          <w:sz w:val="28"/>
          <w:szCs w:val="28"/>
        </w:rPr>
        <w:t xml:space="preserve">данным констатирующего этапа </w:t>
      </w:r>
      <w:r w:rsidRPr="00E80750">
        <w:rPr>
          <w:rFonts w:ascii="Times New Roman" w:eastAsia="Calibri" w:hAnsi="Times New Roman" w:cs="Times New Roman"/>
          <w:bCs/>
          <w:color w:val="000000" w:themeColor="text1"/>
          <w:sz w:val="28"/>
          <w:szCs w:val="28"/>
        </w:rPr>
        <w:t>опытно-экспериментальной работы. В возрастной группе</w:t>
      </w:r>
      <w:r w:rsidR="00B6508A" w:rsidRPr="00E80750">
        <w:rPr>
          <w:rFonts w:ascii="Times New Roman" w:eastAsia="Calibri" w:hAnsi="Times New Roman" w:cs="Times New Roman"/>
          <w:bCs/>
          <w:color w:val="000000" w:themeColor="text1"/>
          <w:sz w:val="28"/>
          <w:szCs w:val="28"/>
        </w:rPr>
        <w:t xml:space="preserve"> 7–8-х классов </w:t>
      </w:r>
      <w:r w:rsidRPr="00E80750">
        <w:rPr>
          <w:rFonts w:ascii="Times New Roman" w:eastAsia="Calibri" w:hAnsi="Times New Roman" w:cs="Times New Roman"/>
          <w:bCs/>
          <w:color w:val="000000" w:themeColor="text1"/>
          <w:sz w:val="28"/>
          <w:szCs w:val="28"/>
        </w:rPr>
        <w:t xml:space="preserve">наблюдалось </w:t>
      </w:r>
      <w:r w:rsidR="00B6508A" w:rsidRPr="00E80750">
        <w:rPr>
          <w:rFonts w:ascii="Times New Roman" w:eastAsia="Calibri" w:hAnsi="Times New Roman" w:cs="Times New Roman"/>
          <w:bCs/>
          <w:color w:val="000000" w:themeColor="text1"/>
          <w:sz w:val="28"/>
          <w:szCs w:val="28"/>
        </w:rPr>
        <w:t xml:space="preserve">более свободное владение материалом, </w:t>
      </w:r>
      <w:r w:rsidRPr="00E80750">
        <w:rPr>
          <w:rFonts w:ascii="Times New Roman" w:eastAsia="Calibri" w:hAnsi="Times New Roman" w:cs="Times New Roman"/>
          <w:bCs/>
          <w:color w:val="000000" w:themeColor="text1"/>
          <w:sz w:val="28"/>
          <w:szCs w:val="28"/>
        </w:rPr>
        <w:t>сопровождающееся применением дополнительных</w:t>
      </w:r>
      <w:r w:rsidR="00B6508A" w:rsidRPr="00E80750">
        <w:rPr>
          <w:rFonts w:ascii="Times New Roman" w:eastAsia="Calibri" w:hAnsi="Times New Roman" w:cs="Times New Roman"/>
          <w:bCs/>
          <w:color w:val="000000" w:themeColor="text1"/>
          <w:sz w:val="28"/>
          <w:szCs w:val="28"/>
        </w:rPr>
        <w:t xml:space="preserve"> </w:t>
      </w:r>
      <w:r w:rsidRPr="00E80750">
        <w:rPr>
          <w:rFonts w:ascii="Times New Roman" w:eastAsia="Calibri" w:hAnsi="Times New Roman" w:cs="Times New Roman"/>
          <w:bCs/>
          <w:color w:val="000000" w:themeColor="text1"/>
          <w:sz w:val="28"/>
          <w:szCs w:val="28"/>
        </w:rPr>
        <w:t>визуальных средств</w:t>
      </w:r>
      <w:r w:rsidR="00B6508A" w:rsidRPr="00E80750">
        <w:rPr>
          <w:rFonts w:ascii="Times New Roman" w:eastAsia="Calibri" w:hAnsi="Times New Roman" w:cs="Times New Roman"/>
          <w:bCs/>
          <w:color w:val="000000" w:themeColor="text1"/>
          <w:sz w:val="28"/>
          <w:szCs w:val="28"/>
        </w:rPr>
        <w:t xml:space="preserve">. </w:t>
      </w:r>
      <w:r w:rsidRPr="00E80750">
        <w:rPr>
          <w:rFonts w:ascii="Times New Roman" w:eastAsia="Calibri" w:hAnsi="Times New Roman" w:cs="Times New Roman"/>
          <w:bCs/>
          <w:color w:val="000000" w:themeColor="text1"/>
          <w:sz w:val="28"/>
          <w:szCs w:val="28"/>
        </w:rPr>
        <w:t xml:space="preserve">Наиболее высокий уровень зафиксирован у девятилкассников, которые уверенно представляли результаты работы, аргументированно </w:t>
      </w:r>
      <w:r w:rsidR="00B6508A" w:rsidRPr="00E80750">
        <w:rPr>
          <w:rFonts w:ascii="Times New Roman" w:eastAsia="Calibri" w:hAnsi="Times New Roman" w:cs="Times New Roman"/>
          <w:bCs/>
          <w:color w:val="000000" w:themeColor="text1"/>
          <w:sz w:val="28"/>
          <w:szCs w:val="28"/>
        </w:rPr>
        <w:t xml:space="preserve">отвечали на вопросы и </w:t>
      </w:r>
      <w:r w:rsidRPr="00E80750">
        <w:rPr>
          <w:rFonts w:ascii="Times New Roman" w:eastAsia="Calibri" w:hAnsi="Times New Roman" w:cs="Times New Roman"/>
          <w:bCs/>
          <w:color w:val="000000" w:themeColor="text1"/>
          <w:sz w:val="28"/>
          <w:szCs w:val="28"/>
        </w:rPr>
        <w:t xml:space="preserve">активно включались </w:t>
      </w:r>
      <w:r w:rsidR="00B6508A" w:rsidRPr="00E80750">
        <w:rPr>
          <w:rFonts w:ascii="Times New Roman" w:eastAsia="Calibri" w:hAnsi="Times New Roman" w:cs="Times New Roman"/>
          <w:bCs/>
          <w:color w:val="000000" w:themeColor="text1"/>
          <w:sz w:val="28"/>
          <w:szCs w:val="28"/>
        </w:rPr>
        <w:t>в дискуссию с другими группами</w:t>
      </w:r>
      <w:r w:rsidRPr="00E80750">
        <w:rPr>
          <w:rFonts w:ascii="Times New Roman" w:eastAsia="Calibri" w:hAnsi="Times New Roman" w:cs="Times New Roman"/>
          <w:bCs/>
          <w:color w:val="000000" w:themeColor="text1"/>
          <w:sz w:val="28"/>
          <w:szCs w:val="28"/>
        </w:rPr>
        <w:t>.</w:t>
      </w:r>
    </w:p>
    <w:p w:rsidR="000369FD" w:rsidRPr="00E80750" w:rsidRDefault="00D57E66" w:rsidP="00C248AA">
      <w:pPr>
        <w:spacing w:after="0" w:line="360" w:lineRule="auto"/>
        <w:ind w:firstLine="709"/>
        <w:jc w:val="both"/>
        <w:rPr>
          <w:rFonts w:ascii="Times New Roman" w:eastAsia="Calibri" w:hAnsi="Times New Roman" w:cs="Times New Roman"/>
          <w:bCs/>
          <w:color w:val="000000" w:themeColor="text1"/>
          <w:sz w:val="28"/>
          <w:szCs w:val="28"/>
        </w:rPr>
      </w:pPr>
      <w:r w:rsidRPr="00E80750">
        <w:rPr>
          <w:rFonts w:ascii="Times New Roman" w:eastAsia="Calibri" w:hAnsi="Times New Roman" w:cs="Times New Roman"/>
          <w:bCs/>
          <w:color w:val="000000" w:themeColor="text1"/>
          <w:sz w:val="28"/>
          <w:szCs w:val="28"/>
        </w:rPr>
        <w:t>Распределение итоговых оценок за защиту проектов представлено следующим образом: оценку</w:t>
      </w:r>
      <w:r w:rsidR="00C248AA" w:rsidRPr="00E80750">
        <w:rPr>
          <w:rFonts w:ascii="Times New Roman" w:eastAsia="Calibri" w:hAnsi="Times New Roman" w:cs="Times New Roman"/>
          <w:bCs/>
          <w:color w:val="000000" w:themeColor="text1"/>
          <w:sz w:val="28"/>
          <w:szCs w:val="28"/>
        </w:rPr>
        <w:t xml:space="preserve"> «отлично» </w:t>
      </w:r>
      <w:r w:rsidRPr="00E80750">
        <w:rPr>
          <w:rFonts w:ascii="Times New Roman" w:eastAsia="Calibri" w:hAnsi="Times New Roman" w:cs="Times New Roman"/>
          <w:bCs/>
          <w:color w:val="000000" w:themeColor="text1"/>
          <w:sz w:val="28"/>
          <w:szCs w:val="28"/>
        </w:rPr>
        <w:t>получили</w:t>
      </w:r>
      <w:r w:rsidR="00C248AA" w:rsidRPr="00E80750">
        <w:rPr>
          <w:rFonts w:ascii="Times New Roman" w:eastAsia="Calibri" w:hAnsi="Times New Roman" w:cs="Times New Roman"/>
          <w:bCs/>
          <w:color w:val="000000" w:themeColor="text1"/>
          <w:sz w:val="28"/>
          <w:szCs w:val="28"/>
        </w:rPr>
        <w:t xml:space="preserve"> 48 обучающихся, «хорошо» </w:t>
      </w:r>
      <w:r w:rsidR="00D420AC" w:rsidRPr="00E80750">
        <w:rPr>
          <w:rFonts w:ascii="Times New Roman" w:eastAsia="Calibri" w:hAnsi="Times New Roman" w:cs="Times New Roman"/>
          <w:bCs/>
          <w:color w:val="000000" w:themeColor="text1"/>
          <w:sz w:val="28"/>
          <w:szCs w:val="28"/>
        </w:rPr>
        <w:t>–</w:t>
      </w:r>
      <w:r w:rsidR="00C248AA" w:rsidRPr="00E80750">
        <w:rPr>
          <w:rFonts w:ascii="Times New Roman" w:eastAsia="Calibri" w:hAnsi="Times New Roman" w:cs="Times New Roman"/>
          <w:bCs/>
          <w:color w:val="000000" w:themeColor="text1"/>
          <w:sz w:val="28"/>
          <w:szCs w:val="28"/>
        </w:rPr>
        <w:t xml:space="preserve"> 81, «удовлетворительно» </w:t>
      </w:r>
      <w:r w:rsidR="00D420AC" w:rsidRPr="00E80750">
        <w:rPr>
          <w:rFonts w:ascii="Times New Roman" w:eastAsia="Calibri" w:hAnsi="Times New Roman" w:cs="Times New Roman"/>
          <w:bCs/>
          <w:color w:val="000000" w:themeColor="text1"/>
          <w:sz w:val="28"/>
          <w:szCs w:val="28"/>
        </w:rPr>
        <w:t>–</w:t>
      </w:r>
      <w:r w:rsidRPr="00E80750">
        <w:rPr>
          <w:rFonts w:ascii="Times New Roman" w:eastAsia="Calibri" w:hAnsi="Times New Roman" w:cs="Times New Roman"/>
          <w:bCs/>
          <w:color w:val="000000" w:themeColor="text1"/>
          <w:sz w:val="28"/>
          <w:szCs w:val="28"/>
        </w:rPr>
        <w:t xml:space="preserve"> 21, неудовлетворительных результатов зафиксировано не было</w:t>
      </w:r>
      <w:r w:rsidR="00C248AA" w:rsidRPr="00E80750">
        <w:rPr>
          <w:rFonts w:ascii="Times New Roman" w:eastAsia="Calibri" w:hAnsi="Times New Roman" w:cs="Times New Roman"/>
          <w:bCs/>
          <w:color w:val="000000" w:themeColor="text1"/>
          <w:sz w:val="28"/>
          <w:szCs w:val="28"/>
        </w:rPr>
        <w:t xml:space="preserve">. Высокие результаты </w:t>
      </w:r>
      <w:r w:rsidR="00296C45" w:rsidRPr="00E80750">
        <w:rPr>
          <w:rFonts w:ascii="Times New Roman" w:eastAsia="Calibri" w:hAnsi="Times New Roman" w:cs="Times New Roman"/>
          <w:bCs/>
          <w:color w:val="000000" w:themeColor="text1"/>
          <w:sz w:val="28"/>
          <w:szCs w:val="28"/>
        </w:rPr>
        <w:t xml:space="preserve">успешности обусловлены </w:t>
      </w:r>
      <w:r w:rsidR="00C248AA" w:rsidRPr="00E80750">
        <w:rPr>
          <w:rFonts w:ascii="Times New Roman" w:eastAsia="Calibri" w:hAnsi="Times New Roman" w:cs="Times New Roman"/>
          <w:bCs/>
          <w:color w:val="000000" w:themeColor="text1"/>
          <w:sz w:val="28"/>
          <w:szCs w:val="28"/>
        </w:rPr>
        <w:t xml:space="preserve">доступностью проектного задания, </w:t>
      </w:r>
      <w:r w:rsidR="00296C45" w:rsidRPr="00E80750">
        <w:rPr>
          <w:rFonts w:ascii="Times New Roman" w:eastAsia="Calibri" w:hAnsi="Times New Roman" w:cs="Times New Roman"/>
          <w:bCs/>
          <w:color w:val="000000" w:themeColor="text1"/>
          <w:sz w:val="28"/>
          <w:szCs w:val="28"/>
        </w:rPr>
        <w:t xml:space="preserve">разнообразием </w:t>
      </w:r>
      <w:r w:rsidR="00C248AA" w:rsidRPr="00E80750">
        <w:rPr>
          <w:rFonts w:ascii="Times New Roman" w:eastAsia="Calibri" w:hAnsi="Times New Roman" w:cs="Times New Roman"/>
          <w:bCs/>
          <w:color w:val="000000" w:themeColor="text1"/>
          <w:sz w:val="28"/>
          <w:szCs w:val="28"/>
        </w:rPr>
        <w:t xml:space="preserve">источников для </w:t>
      </w:r>
      <w:r w:rsidR="00296C45" w:rsidRPr="00E80750">
        <w:rPr>
          <w:rFonts w:ascii="Times New Roman" w:eastAsia="Calibri" w:hAnsi="Times New Roman" w:cs="Times New Roman"/>
          <w:bCs/>
          <w:color w:val="000000" w:themeColor="text1"/>
          <w:sz w:val="28"/>
          <w:szCs w:val="28"/>
        </w:rPr>
        <w:t xml:space="preserve">самостоятельного </w:t>
      </w:r>
      <w:r w:rsidR="00C248AA" w:rsidRPr="00E80750">
        <w:rPr>
          <w:rFonts w:ascii="Times New Roman" w:eastAsia="Calibri" w:hAnsi="Times New Roman" w:cs="Times New Roman"/>
          <w:bCs/>
          <w:color w:val="000000" w:themeColor="text1"/>
          <w:sz w:val="28"/>
          <w:szCs w:val="28"/>
        </w:rPr>
        <w:t xml:space="preserve">исследования и </w:t>
      </w:r>
      <w:r w:rsidR="00296C45" w:rsidRPr="00E80750">
        <w:rPr>
          <w:rFonts w:ascii="Times New Roman" w:eastAsia="Calibri" w:hAnsi="Times New Roman" w:cs="Times New Roman"/>
          <w:bCs/>
          <w:color w:val="000000" w:themeColor="text1"/>
          <w:sz w:val="28"/>
          <w:szCs w:val="28"/>
        </w:rPr>
        <w:t>изначально высоким уровнем мотивации</w:t>
      </w:r>
      <w:r w:rsidR="00C248AA" w:rsidRPr="00E80750">
        <w:rPr>
          <w:rFonts w:ascii="Times New Roman" w:eastAsia="Calibri" w:hAnsi="Times New Roman" w:cs="Times New Roman"/>
          <w:bCs/>
          <w:color w:val="000000" w:themeColor="text1"/>
          <w:sz w:val="28"/>
          <w:szCs w:val="28"/>
        </w:rPr>
        <w:t xml:space="preserve"> участников, что</w:t>
      </w:r>
      <w:r w:rsidR="00296C45" w:rsidRPr="00E80750">
        <w:rPr>
          <w:rFonts w:ascii="Times New Roman" w:eastAsia="Calibri" w:hAnsi="Times New Roman" w:cs="Times New Roman"/>
          <w:bCs/>
          <w:color w:val="000000" w:themeColor="text1"/>
          <w:sz w:val="28"/>
          <w:szCs w:val="28"/>
        </w:rPr>
        <w:t xml:space="preserve">, в свою очередь, </w:t>
      </w:r>
      <w:r w:rsidR="00C248AA" w:rsidRPr="00E80750">
        <w:rPr>
          <w:rFonts w:ascii="Times New Roman" w:eastAsia="Calibri" w:hAnsi="Times New Roman" w:cs="Times New Roman"/>
          <w:bCs/>
          <w:color w:val="000000" w:themeColor="text1"/>
          <w:sz w:val="28"/>
          <w:szCs w:val="28"/>
        </w:rPr>
        <w:t xml:space="preserve">связано с добровольным характером </w:t>
      </w:r>
      <w:r w:rsidR="00296C45" w:rsidRPr="00E80750">
        <w:rPr>
          <w:rFonts w:ascii="Times New Roman" w:eastAsia="Calibri" w:hAnsi="Times New Roman" w:cs="Times New Roman"/>
          <w:bCs/>
          <w:color w:val="000000" w:themeColor="text1"/>
          <w:sz w:val="28"/>
          <w:szCs w:val="28"/>
        </w:rPr>
        <w:t>включения в проектную деятельность</w:t>
      </w:r>
      <w:r w:rsidR="00C248AA" w:rsidRPr="00E80750">
        <w:rPr>
          <w:rFonts w:ascii="Times New Roman" w:eastAsia="Calibri" w:hAnsi="Times New Roman" w:cs="Times New Roman"/>
          <w:bCs/>
          <w:color w:val="000000" w:themeColor="text1"/>
          <w:sz w:val="28"/>
          <w:szCs w:val="28"/>
        </w:rPr>
        <w:t xml:space="preserve">. </w:t>
      </w:r>
      <w:r w:rsidR="005045CA" w:rsidRPr="00E80750">
        <w:rPr>
          <w:rFonts w:ascii="Times New Roman" w:eastAsia="Calibri" w:hAnsi="Times New Roman" w:cs="Times New Roman"/>
          <w:bCs/>
          <w:color w:val="000000" w:themeColor="text1"/>
          <w:sz w:val="28"/>
          <w:szCs w:val="28"/>
        </w:rPr>
        <w:t xml:space="preserve">Содержательный анализ выполненных работ позволил констатировать их соответствие прогнозируемым результатам: обучающиеся подготовили устный доклад по выбранному медиапродукту и создали самостоятельно выполненный наскальный рисунок, что обеспечило развитие всех заявленных критериальных показателей медиатворчества (познавательный интерес к созданию медиапродуктов, </w:t>
      </w:r>
      <w:r w:rsidR="005045CA" w:rsidRPr="00E80750">
        <w:rPr>
          <w:rFonts w:ascii="Times New Roman" w:eastAsia="Calibri" w:hAnsi="Times New Roman" w:cs="Times New Roman"/>
          <w:bCs/>
          <w:color w:val="000000" w:themeColor="text1"/>
          <w:sz w:val="28"/>
          <w:szCs w:val="28"/>
        </w:rPr>
        <w:lastRenderedPageBreak/>
        <w:t>учебная мотивация, способность к целеполаганию и определению целевой аудитории, навыки группового взаимодействия, соблюдение этических норм, умение анализировать медиаконтент, способность к самоанализу).</w:t>
      </w:r>
    </w:p>
    <w:p w:rsidR="000369FD" w:rsidRPr="00E80750" w:rsidRDefault="000369FD" w:rsidP="00C248AA">
      <w:pPr>
        <w:spacing w:after="0" w:line="360" w:lineRule="auto"/>
        <w:ind w:firstLine="709"/>
        <w:jc w:val="both"/>
        <w:rPr>
          <w:rFonts w:ascii="Times New Roman" w:eastAsia="Calibri" w:hAnsi="Times New Roman" w:cs="Times New Roman"/>
          <w:bCs/>
          <w:color w:val="000000" w:themeColor="text1"/>
          <w:sz w:val="28"/>
          <w:szCs w:val="28"/>
        </w:rPr>
      </w:pPr>
      <w:r w:rsidRPr="00E80750">
        <w:rPr>
          <w:rFonts w:ascii="Times New Roman" w:eastAsia="Calibri" w:hAnsi="Times New Roman" w:cs="Times New Roman"/>
          <w:bCs/>
          <w:color w:val="000000" w:themeColor="text1"/>
          <w:sz w:val="28"/>
          <w:szCs w:val="28"/>
        </w:rPr>
        <w:t xml:space="preserve">Рефлексивный этап </w:t>
      </w:r>
      <w:r w:rsidR="005045CA" w:rsidRPr="00E80750">
        <w:rPr>
          <w:rFonts w:ascii="Times New Roman" w:eastAsia="Calibri" w:hAnsi="Times New Roman" w:cs="Times New Roman"/>
          <w:bCs/>
          <w:color w:val="000000" w:themeColor="text1"/>
          <w:sz w:val="28"/>
          <w:szCs w:val="28"/>
        </w:rPr>
        <w:t xml:space="preserve">предполагал </w:t>
      </w:r>
      <w:r w:rsidRPr="00E80750">
        <w:rPr>
          <w:rFonts w:ascii="Times New Roman" w:eastAsia="Calibri" w:hAnsi="Times New Roman" w:cs="Times New Roman"/>
          <w:bCs/>
          <w:color w:val="000000" w:themeColor="text1"/>
          <w:sz w:val="28"/>
          <w:szCs w:val="28"/>
        </w:rPr>
        <w:t xml:space="preserve">заполнение рефлексивного опросника по </w:t>
      </w:r>
      <w:r w:rsidR="005045CA" w:rsidRPr="00E80750">
        <w:rPr>
          <w:rFonts w:ascii="Times New Roman" w:eastAsia="Calibri" w:hAnsi="Times New Roman" w:cs="Times New Roman"/>
          <w:bCs/>
          <w:color w:val="000000" w:themeColor="text1"/>
          <w:sz w:val="28"/>
          <w:szCs w:val="28"/>
        </w:rPr>
        <w:t>итогам проектной работы</w:t>
      </w:r>
      <w:r w:rsidRPr="00E80750">
        <w:rPr>
          <w:rFonts w:ascii="Times New Roman" w:eastAsia="Calibri" w:hAnsi="Times New Roman" w:cs="Times New Roman"/>
          <w:bCs/>
          <w:color w:val="000000" w:themeColor="text1"/>
          <w:sz w:val="28"/>
          <w:szCs w:val="28"/>
        </w:rPr>
        <w:t xml:space="preserve">, анализ собственных </w:t>
      </w:r>
      <w:r w:rsidR="005045CA" w:rsidRPr="00E80750">
        <w:rPr>
          <w:rFonts w:ascii="Times New Roman" w:eastAsia="Calibri" w:hAnsi="Times New Roman" w:cs="Times New Roman"/>
          <w:bCs/>
          <w:color w:val="000000" w:themeColor="text1"/>
          <w:sz w:val="28"/>
          <w:szCs w:val="28"/>
        </w:rPr>
        <w:t>трудностей</w:t>
      </w:r>
      <w:r w:rsidRPr="00E80750">
        <w:rPr>
          <w:rFonts w:ascii="Times New Roman" w:eastAsia="Calibri" w:hAnsi="Times New Roman" w:cs="Times New Roman"/>
          <w:bCs/>
          <w:color w:val="000000" w:themeColor="text1"/>
          <w:sz w:val="28"/>
          <w:szCs w:val="28"/>
        </w:rPr>
        <w:t xml:space="preserve"> и достижений, а также пополнение цифрового портфолио фотографиями макета и текстом доклада. </w:t>
      </w:r>
      <w:r w:rsidR="005045CA" w:rsidRPr="00E80750">
        <w:rPr>
          <w:rFonts w:ascii="Times New Roman" w:eastAsia="Calibri" w:hAnsi="Times New Roman" w:cs="Times New Roman"/>
          <w:bCs/>
          <w:color w:val="000000" w:themeColor="text1"/>
          <w:sz w:val="28"/>
          <w:szCs w:val="28"/>
        </w:rPr>
        <w:t>Применялись</w:t>
      </w:r>
      <w:r w:rsidRPr="00E80750">
        <w:rPr>
          <w:rFonts w:ascii="Times New Roman" w:eastAsia="Calibri" w:hAnsi="Times New Roman" w:cs="Times New Roman"/>
          <w:bCs/>
          <w:color w:val="000000" w:themeColor="text1"/>
          <w:sz w:val="28"/>
          <w:szCs w:val="28"/>
        </w:rPr>
        <w:t xml:space="preserve"> приёмы самооценки</w:t>
      </w:r>
      <w:r w:rsidR="005045CA" w:rsidRPr="00E80750">
        <w:rPr>
          <w:rFonts w:ascii="Times New Roman" w:eastAsia="Calibri" w:hAnsi="Times New Roman" w:cs="Times New Roman"/>
          <w:bCs/>
          <w:color w:val="000000" w:themeColor="text1"/>
          <w:sz w:val="28"/>
          <w:szCs w:val="28"/>
        </w:rPr>
        <w:t>, основанные на</w:t>
      </w:r>
      <w:r w:rsidRPr="00E80750">
        <w:rPr>
          <w:rFonts w:ascii="Times New Roman" w:eastAsia="Calibri" w:hAnsi="Times New Roman" w:cs="Times New Roman"/>
          <w:bCs/>
          <w:color w:val="000000" w:themeColor="text1"/>
          <w:sz w:val="28"/>
          <w:szCs w:val="28"/>
        </w:rPr>
        <w:t xml:space="preserve"> </w:t>
      </w:r>
      <w:r w:rsidR="005045CA" w:rsidRPr="00E80750">
        <w:rPr>
          <w:rFonts w:ascii="Times New Roman" w:eastAsia="Calibri" w:hAnsi="Times New Roman" w:cs="Times New Roman"/>
          <w:bCs/>
          <w:color w:val="000000" w:themeColor="text1"/>
          <w:sz w:val="28"/>
          <w:szCs w:val="28"/>
        </w:rPr>
        <w:t>соотнесении</w:t>
      </w:r>
      <w:r w:rsidRPr="00E80750">
        <w:rPr>
          <w:rFonts w:ascii="Times New Roman" w:eastAsia="Calibri" w:hAnsi="Times New Roman" w:cs="Times New Roman"/>
          <w:bCs/>
          <w:color w:val="000000" w:themeColor="text1"/>
          <w:sz w:val="28"/>
          <w:szCs w:val="28"/>
        </w:rPr>
        <w:t xml:space="preserve"> </w:t>
      </w:r>
      <w:r w:rsidR="005045CA" w:rsidRPr="00E80750">
        <w:rPr>
          <w:rFonts w:ascii="Times New Roman" w:eastAsia="Calibri" w:hAnsi="Times New Roman" w:cs="Times New Roman"/>
          <w:bCs/>
          <w:color w:val="000000" w:themeColor="text1"/>
          <w:sz w:val="28"/>
          <w:szCs w:val="28"/>
        </w:rPr>
        <w:t xml:space="preserve">полученного </w:t>
      </w:r>
      <w:r w:rsidRPr="00E80750">
        <w:rPr>
          <w:rFonts w:ascii="Times New Roman" w:eastAsia="Calibri" w:hAnsi="Times New Roman" w:cs="Times New Roman"/>
          <w:bCs/>
          <w:color w:val="000000" w:themeColor="text1"/>
          <w:sz w:val="28"/>
          <w:szCs w:val="28"/>
        </w:rPr>
        <w:t xml:space="preserve">результата с </w:t>
      </w:r>
      <w:r w:rsidR="005045CA" w:rsidRPr="00E80750">
        <w:rPr>
          <w:rFonts w:ascii="Times New Roman" w:eastAsia="Calibri" w:hAnsi="Times New Roman" w:cs="Times New Roman"/>
          <w:bCs/>
          <w:color w:val="000000" w:themeColor="text1"/>
          <w:sz w:val="28"/>
          <w:szCs w:val="28"/>
        </w:rPr>
        <w:t xml:space="preserve">исходным </w:t>
      </w:r>
      <w:r w:rsidRPr="00E80750">
        <w:rPr>
          <w:rFonts w:ascii="Times New Roman" w:eastAsia="Calibri" w:hAnsi="Times New Roman" w:cs="Times New Roman"/>
          <w:bCs/>
          <w:color w:val="000000" w:themeColor="text1"/>
          <w:sz w:val="28"/>
          <w:szCs w:val="28"/>
        </w:rPr>
        <w:t xml:space="preserve">замыслом. </w:t>
      </w:r>
      <w:r w:rsidR="005045CA" w:rsidRPr="00E80750">
        <w:rPr>
          <w:rFonts w:ascii="Times New Roman" w:eastAsia="Calibri" w:hAnsi="Times New Roman" w:cs="Times New Roman"/>
          <w:bCs/>
          <w:color w:val="000000" w:themeColor="text1"/>
          <w:sz w:val="28"/>
          <w:szCs w:val="28"/>
        </w:rPr>
        <w:t>В ходе анализа зафиксирована устойчивая положительная динамика качества выполнения проектов от 5-го к 9-му классу: доля отметок «отлично» возрастает с 28% до 60%. Данная тенденция объясняется как возрастным развитием познавательных и исследовательских умений, так и накоплением опыта проектной деятельности. При этом наиболее значимый прирост показателей наблюдается в переходный период между 6-м и 7-м классами (с 36% до 44%), что коррелирует с возрастными изменениями в сфере абстрактного мышления и рефлексивных способностей.</w:t>
      </w:r>
    </w:p>
    <w:p w:rsidR="00C248AA" w:rsidRPr="00E80750" w:rsidRDefault="00C248AA" w:rsidP="00C248AA">
      <w:pPr>
        <w:spacing w:after="0" w:line="360" w:lineRule="auto"/>
        <w:ind w:firstLine="709"/>
        <w:jc w:val="both"/>
        <w:rPr>
          <w:rFonts w:ascii="Times New Roman" w:eastAsia="Calibri" w:hAnsi="Times New Roman" w:cs="Times New Roman"/>
          <w:bCs/>
          <w:i/>
          <w:color w:val="000000" w:themeColor="text1"/>
          <w:sz w:val="28"/>
          <w:szCs w:val="28"/>
        </w:rPr>
      </w:pPr>
      <w:r w:rsidRPr="00E80750">
        <w:rPr>
          <w:rFonts w:ascii="Times New Roman" w:eastAsia="Calibri" w:hAnsi="Times New Roman" w:cs="Times New Roman"/>
          <w:bCs/>
          <w:i/>
          <w:color w:val="000000" w:themeColor="text1"/>
          <w:sz w:val="28"/>
          <w:szCs w:val="28"/>
        </w:rPr>
        <w:t xml:space="preserve">Проект T (Technology) </w:t>
      </w:r>
      <w:r w:rsidR="00D420AC" w:rsidRPr="00E80750">
        <w:rPr>
          <w:rFonts w:ascii="Times New Roman" w:eastAsia="Calibri" w:hAnsi="Times New Roman" w:cs="Times New Roman"/>
          <w:bCs/>
          <w:i/>
          <w:color w:val="000000" w:themeColor="text1"/>
          <w:sz w:val="28"/>
          <w:szCs w:val="28"/>
        </w:rPr>
        <w:t>–</w:t>
      </w:r>
      <w:r w:rsidRPr="00E80750">
        <w:rPr>
          <w:rFonts w:ascii="Times New Roman" w:eastAsia="Calibri" w:hAnsi="Times New Roman" w:cs="Times New Roman"/>
          <w:bCs/>
          <w:i/>
          <w:color w:val="000000" w:themeColor="text1"/>
          <w:sz w:val="28"/>
          <w:szCs w:val="28"/>
        </w:rPr>
        <w:t xml:space="preserve"> «Моя 3D-модель»</w:t>
      </w:r>
    </w:p>
    <w:p w:rsidR="00C248AA" w:rsidRPr="00E80750" w:rsidRDefault="00C248AA" w:rsidP="00C248AA">
      <w:pPr>
        <w:spacing w:after="0" w:line="360" w:lineRule="auto"/>
        <w:ind w:firstLine="709"/>
        <w:jc w:val="both"/>
        <w:rPr>
          <w:rFonts w:ascii="Times New Roman" w:eastAsia="Calibri" w:hAnsi="Times New Roman" w:cs="Times New Roman"/>
          <w:bCs/>
          <w:color w:val="000000" w:themeColor="text1"/>
          <w:sz w:val="28"/>
          <w:szCs w:val="28"/>
        </w:rPr>
      </w:pPr>
      <w:r w:rsidRPr="00E80750">
        <w:rPr>
          <w:rFonts w:ascii="Times New Roman" w:eastAsia="Calibri" w:hAnsi="Times New Roman" w:cs="Times New Roman"/>
          <w:bCs/>
          <w:color w:val="000000" w:themeColor="text1"/>
          <w:sz w:val="28"/>
          <w:szCs w:val="28"/>
        </w:rPr>
        <w:t xml:space="preserve">Мотивационный этап </w:t>
      </w:r>
      <w:r w:rsidR="00FB78EA" w:rsidRPr="00E80750">
        <w:rPr>
          <w:rFonts w:ascii="Times New Roman" w:eastAsia="Calibri" w:hAnsi="Times New Roman" w:cs="Times New Roman"/>
          <w:bCs/>
          <w:color w:val="000000" w:themeColor="text1"/>
          <w:sz w:val="28"/>
          <w:szCs w:val="28"/>
        </w:rPr>
        <w:t xml:space="preserve">данного проекта </w:t>
      </w:r>
      <w:r w:rsidRPr="00E80750">
        <w:rPr>
          <w:rFonts w:ascii="Times New Roman" w:eastAsia="Calibri" w:hAnsi="Times New Roman" w:cs="Times New Roman"/>
          <w:bCs/>
          <w:color w:val="000000" w:themeColor="text1"/>
          <w:sz w:val="28"/>
          <w:szCs w:val="28"/>
        </w:rPr>
        <w:t xml:space="preserve">включал теоретический обзор современных </w:t>
      </w:r>
      <w:r w:rsidR="00244309" w:rsidRPr="00E80750">
        <w:rPr>
          <w:rFonts w:ascii="Times New Roman" w:eastAsia="Calibri" w:hAnsi="Times New Roman" w:cs="Times New Roman"/>
          <w:bCs/>
          <w:color w:val="000000" w:themeColor="text1"/>
          <w:sz w:val="28"/>
          <w:szCs w:val="28"/>
        </w:rPr>
        <w:t xml:space="preserve">инструментов трёхмерного моделирования </w:t>
      </w:r>
      <w:r w:rsidRPr="00E80750">
        <w:rPr>
          <w:rFonts w:ascii="Times New Roman" w:hAnsi="Times New Roman" w:cs="Times New Roman"/>
          <w:color w:val="000000" w:themeColor="text1"/>
          <w:sz w:val="28"/>
          <w:szCs w:val="28"/>
        </w:rPr>
        <w:t>[181]</w:t>
      </w:r>
      <w:r w:rsidRPr="00E80750">
        <w:rPr>
          <w:rFonts w:ascii="Times New Roman" w:eastAsia="Calibri" w:hAnsi="Times New Roman" w:cs="Times New Roman"/>
          <w:bCs/>
          <w:color w:val="000000" w:themeColor="text1"/>
          <w:sz w:val="28"/>
          <w:szCs w:val="28"/>
        </w:rPr>
        <w:t xml:space="preserve">: Autodesk (профессиональный пакет) </w:t>
      </w:r>
      <w:r w:rsidRPr="00E80750">
        <w:rPr>
          <w:rFonts w:ascii="Times New Roman" w:hAnsi="Times New Roman" w:cs="Times New Roman"/>
          <w:iCs/>
          <w:color w:val="000000" w:themeColor="text1"/>
          <w:sz w:val="28"/>
          <w:szCs w:val="28"/>
        </w:rPr>
        <w:t>[173]</w:t>
      </w:r>
      <w:r w:rsidRPr="00E80750">
        <w:rPr>
          <w:rFonts w:ascii="Times New Roman" w:eastAsia="Calibri" w:hAnsi="Times New Roman" w:cs="Times New Roman"/>
          <w:bCs/>
          <w:color w:val="000000" w:themeColor="text1"/>
          <w:sz w:val="28"/>
          <w:szCs w:val="28"/>
        </w:rPr>
        <w:t xml:space="preserve">, Blender (свободное ПО с высоким порогом входа) </w:t>
      </w:r>
      <w:r w:rsidRPr="00E80750">
        <w:rPr>
          <w:rFonts w:ascii="Times New Roman" w:hAnsi="Times New Roman" w:cs="Times New Roman"/>
          <w:iCs/>
          <w:color w:val="000000" w:themeColor="text1"/>
          <w:sz w:val="28"/>
          <w:szCs w:val="28"/>
        </w:rPr>
        <w:t>[184]</w:t>
      </w:r>
      <w:r w:rsidRPr="00E80750">
        <w:rPr>
          <w:rFonts w:ascii="Times New Roman" w:eastAsia="Calibri" w:hAnsi="Times New Roman" w:cs="Times New Roman"/>
          <w:bCs/>
          <w:color w:val="000000" w:themeColor="text1"/>
          <w:sz w:val="28"/>
          <w:szCs w:val="28"/>
        </w:rPr>
        <w:t>, КОМПАС-3D (ориентированный на инженерные задачи)</w:t>
      </w:r>
      <w:r w:rsidRPr="00E80750">
        <w:rPr>
          <w:rFonts w:ascii="Times New Roman" w:hAnsi="Times New Roman" w:cs="Times New Roman"/>
          <w:color w:val="000000" w:themeColor="text1"/>
          <w:sz w:val="28"/>
          <w:szCs w:val="28"/>
        </w:rPr>
        <w:t xml:space="preserve"> [19]</w:t>
      </w:r>
      <w:r w:rsidRPr="00E80750">
        <w:rPr>
          <w:rFonts w:ascii="Times New Roman" w:eastAsia="Calibri" w:hAnsi="Times New Roman" w:cs="Times New Roman"/>
          <w:bCs/>
          <w:color w:val="000000" w:themeColor="text1"/>
          <w:sz w:val="28"/>
          <w:szCs w:val="28"/>
        </w:rPr>
        <w:t xml:space="preserve"> и Tinkercad (браузерная упрощённая версия, адаптированная для обучения) </w:t>
      </w:r>
      <w:r w:rsidRPr="00E80750">
        <w:rPr>
          <w:rFonts w:ascii="Times New Roman" w:hAnsi="Times New Roman" w:cs="Times New Roman"/>
          <w:iCs/>
          <w:color w:val="000000" w:themeColor="text1"/>
          <w:sz w:val="28"/>
          <w:szCs w:val="28"/>
        </w:rPr>
        <w:t>[163]</w:t>
      </w:r>
      <w:r w:rsidRPr="00E80750">
        <w:rPr>
          <w:rFonts w:ascii="Times New Roman" w:eastAsia="Calibri" w:hAnsi="Times New Roman" w:cs="Times New Roman"/>
          <w:bCs/>
          <w:color w:val="000000" w:themeColor="text1"/>
          <w:sz w:val="28"/>
          <w:szCs w:val="28"/>
        </w:rPr>
        <w:t xml:space="preserve">. С </w:t>
      </w:r>
      <w:r w:rsidR="00244309" w:rsidRPr="00E80750">
        <w:rPr>
          <w:rFonts w:ascii="Times New Roman" w:eastAsia="Calibri" w:hAnsi="Times New Roman" w:cs="Times New Roman"/>
          <w:bCs/>
          <w:color w:val="000000" w:themeColor="text1"/>
          <w:sz w:val="28"/>
          <w:szCs w:val="28"/>
        </w:rPr>
        <w:t>применением игрового</w:t>
      </w:r>
      <w:r w:rsidRPr="00E80750">
        <w:rPr>
          <w:rFonts w:ascii="Times New Roman" w:eastAsia="Calibri" w:hAnsi="Times New Roman" w:cs="Times New Roman"/>
          <w:bCs/>
          <w:color w:val="000000" w:themeColor="text1"/>
          <w:sz w:val="28"/>
          <w:szCs w:val="28"/>
        </w:rPr>
        <w:t xml:space="preserve"> </w:t>
      </w:r>
      <w:r w:rsidR="00244309" w:rsidRPr="00E80750">
        <w:rPr>
          <w:rFonts w:ascii="Times New Roman" w:eastAsia="Calibri" w:hAnsi="Times New Roman" w:cs="Times New Roman"/>
          <w:bCs/>
          <w:color w:val="000000" w:themeColor="text1"/>
          <w:sz w:val="28"/>
          <w:szCs w:val="28"/>
        </w:rPr>
        <w:t>формата</w:t>
      </w:r>
      <w:r w:rsidRPr="00E80750">
        <w:rPr>
          <w:rFonts w:ascii="Times New Roman" w:eastAsia="Calibri" w:hAnsi="Times New Roman" w:cs="Times New Roman"/>
          <w:bCs/>
          <w:color w:val="000000" w:themeColor="text1"/>
          <w:sz w:val="28"/>
          <w:szCs w:val="28"/>
        </w:rPr>
        <w:t xml:space="preserve"> («Медиалаборатория: заказ на создание 3D-макета») обучающимся демонстрировалась практическая значимость </w:t>
      </w:r>
      <w:r w:rsidR="00244309" w:rsidRPr="00E80750">
        <w:rPr>
          <w:rFonts w:ascii="Times New Roman" w:eastAsia="Calibri" w:hAnsi="Times New Roman" w:cs="Times New Roman"/>
          <w:bCs/>
          <w:color w:val="000000" w:themeColor="text1"/>
          <w:sz w:val="28"/>
          <w:szCs w:val="28"/>
        </w:rPr>
        <w:t xml:space="preserve">трёхмерного </w:t>
      </w:r>
      <w:r w:rsidRPr="00E80750">
        <w:rPr>
          <w:rFonts w:ascii="Times New Roman" w:eastAsia="Calibri" w:hAnsi="Times New Roman" w:cs="Times New Roman"/>
          <w:bCs/>
          <w:color w:val="000000" w:themeColor="text1"/>
          <w:sz w:val="28"/>
          <w:szCs w:val="28"/>
        </w:rPr>
        <w:t xml:space="preserve">моделирования в </w:t>
      </w:r>
      <w:r w:rsidR="00244309" w:rsidRPr="00E80750">
        <w:rPr>
          <w:rFonts w:ascii="Times New Roman" w:eastAsia="Calibri" w:hAnsi="Times New Roman" w:cs="Times New Roman"/>
          <w:bCs/>
          <w:color w:val="000000" w:themeColor="text1"/>
          <w:sz w:val="28"/>
          <w:szCs w:val="28"/>
        </w:rPr>
        <w:t xml:space="preserve">таких сферах как </w:t>
      </w:r>
      <w:r w:rsidRPr="00E80750">
        <w:rPr>
          <w:rFonts w:ascii="Times New Roman" w:eastAsia="Calibri" w:hAnsi="Times New Roman" w:cs="Times New Roman"/>
          <w:bCs/>
          <w:color w:val="000000" w:themeColor="text1"/>
          <w:sz w:val="28"/>
          <w:szCs w:val="28"/>
        </w:rPr>
        <w:t>архитект</w:t>
      </w:r>
      <w:r w:rsidR="00244309" w:rsidRPr="00E80750">
        <w:rPr>
          <w:rFonts w:ascii="Times New Roman" w:eastAsia="Calibri" w:hAnsi="Times New Roman" w:cs="Times New Roman"/>
          <w:bCs/>
          <w:color w:val="000000" w:themeColor="text1"/>
          <w:sz w:val="28"/>
          <w:szCs w:val="28"/>
        </w:rPr>
        <w:t>ура, дизайн, прототипирование и др</w:t>
      </w:r>
      <w:r w:rsidR="00462444" w:rsidRPr="00E80750">
        <w:rPr>
          <w:rFonts w:ascii="Times New Roman" w:eastAsia="Calibri" w:hAnsi="Times New Roman" w:cs="Times New Roman"/>
          <w:bCs/>
          <w:color w:val="000000" w:themeColor="text1"/>
          <w:sz w:val="28"/>
          <w:szCs w:val="28"/>
        </w:rPr>
        <w:t>.</w:t>
      </w:r>
    </w:p>
    <w:p w:rsidR="00462444" w:rsidRPr="00E80750" w:rsidRDefault="00324A5B" w:rsidP="00C248AA">
      <w:pPr>
        <w:spacing w:after="0" w:line="360" w:lineRule="auto"/>
        <w:ind w:firstLine="709"/>
        <w:jc w:val="both"/>
        <w:rPr>
          <w:rFonts w:ascii="Times New Roman" w:eastAsia="Calibri" w:hAnsi="Times New Roman" w:cs="Times New Roman"/>
          <w:bCs/>
          <w:color w:val="000000" w:themeColor="text1"/>
          <w:sz w:val="28"/>
          <w:szCs w:val="28"/>
        </w:rPr>
      </w:pPr>
      <w:r w:rsidRPr="00E80750">
        <w:rPr>
          <w:rFonts w:ascii="Times New Roman" w:eastAsia="Calibri" w:hAnsi="Times New Roman" w:cs="Times New Roman"/>
          <w:bCs/>
          <w:color w:val="000000" w:themeColor="text1"/>
          <w:sz w:val="28"/>
          <w:szCs w:val="28"/>
        </w:rPr>
        <w:t xml:space="preserve">Анализ мотивационных предпочтений показал, что наибольший интерес к 3D-моделированию проявили обучающиеся 7–8-х классов (68% респондентов отметили высокий уровень интереса), что связано с возрастным тяготением к компьютерным технологиям и игровой деятельности. </w:t>
      </w:r>
      <w:r w:rsidRPr="00E80750">
        <w:rPr>
          <w:rFonts w:ascii="Times New Roman" w:eastAsia="Calibri" w:hAnsi="Times New Roman" w:cs="Times New Roman"/>
          <w:bCs/>
          <w:color w:val="000000" w:themeColor="text1"/>
          <w:sz w:val="28"/>
          <w:szCs w:val="28"/>
        </w:rPr>
        <w:lastRenderedPageBreak/>
        <w:t xml:space="preserve">Обучающиеся 5–6-х классов также проявляли интерес, однако 42% из них указывали на опасения, связанные со сложностью программного обеспечения и возможными трудностями в процессе работы. </w:t>
      </w:r>
      <w:r w:rsidR="00462444" w:rsidRPr="00E80750">
        <w:rPr>
          <w:rFonts w:ascii="Times New Roman" w:eastAsia="Calibri" w:hAnsi="Times New Roman" w:cs="Times New Roman"/>
          <w:bCs/>
          <w:color w:val="000000" w:themeColor="text1"/>
          <w:sz w:val="28"/>
          <w:szCs w:val="28"/>
        </w:rPr>
        <w:t>Обучающиеся 9-х классов проявили прагматический интерес (56%), связывая освоение 3D-моделирования с будущей профессией и поступлением в вуз.</w:t>
      </w:r>
    </w:p>
    <w:p w:rsidR="00462444" w:rsidRPr="00E80750" w:rsidRDefault="00C248AA" w:rsidP="00C248AA">
      <w:pPr>
        <w:spacing w:after="0" w:line="360" w:lineRule="auto"/>
        <w:ind w:firstLine="709"/>
        <w:jc w:val="both"/>
        <w:rPr>
          <w:rFonts w:ascii="Times New Roman" w:eastAsia="Calibri" w:hAnsi="Times New Roman" w:cs="Times New Roman"/>
          <w:bCs/>
          <w:color w:val="000000" w:themeColor="text1"/>
          <w:sz w:val="28"/>
          <w:szCs w:val="28"/>
        </w:rPr>
      </w:pPr>
      <w:r w:rsidRPr="00E80750">
        <w:rPr>
          <w:rFonts w:ascii="Times New Roman" w:eastAsia="Calibri" w:hAnsi="Times New Roman" w:cs="Times New Roman"/>
          <w:bCs/>
          <w:color w:val="000000" w:themeColor="text1"/>
          <w:sz w:val="28"/>
          <w:szCs w:val="28"/>
        </w:rPr>
        <w:t>Исследовательский этап предусматривал знакомство с интерфейсом Tinkercad через технологию визуализации данных. Обучающимся предоставлялась пошаговая инструкция, содержащая скриншоты и описание основных инструментов: выбор базовых фигур (куб, сфера, цилиндр и др.), манипуляции с параметрами (длина, ширина, высота), использование функции «Отверстие» для создания пустот, изменение цвета. Обучающиеся самостоятельно осваивали навигацию в трёхмерном пространстве (поворот, масштабирование, перемещение объектов). Параллельно готовилась презентация о впечатлениях от работы и известных программах для 3D-моделирования.</w:t>
      </w:r>
      <w:r w:rsidR="00462444" w:rsidRPr="00E80750">
        <w:rPr>
          <w:rFonts w:ascii="Times New Roman" w:eastAsia="Calibri" w:hAnsi="Times New Roman" w:cs="Times New Roman"/>
          <w:bCs/>
          <w:color w:val="000000" w:themeColor="text1"/>
          <w:sz w:val="28"/>
          <w:szCs w:val="28"/>
        </w:rPr>
        <w:t xml:space="preserve"> Мы отметили, что обучающиеся 5–6-х классов осваивали интерфейс медленнее, требовали дополнительных пояснений и часто обращались за помощью к педагогу. Обучающиеся 7–8-х классов осваивали программу быстрее, активно экспериментировали с инструментами, демонстрируя более высокую цифровую грамотность. Обучающиеся 9-х классов осваивали интерфейс наиболее быстро, самостоятельно находили дополнительные функции и помогали младшим.</w:t>
      </w:r>
    </w:p>
    <w:p w:rsidR="00C248AA" w:rsidRPr="00E80750" w:rsidRDefault="00C248AA" w:rsidP="00C248AA">
      <w:pPr>
        <w:spacing w:after="0" w:line="360" w:lineRule="auto"/>
        <w:ind w:firstLine="709"/>
        <w:jc w:val="both"/>
        <w:rPr>
          <w:rFonts w:ascii="Times New Roman" w:eastAsia="Calibri" w:hAnsi="Times New Roman" w:cs="Times New Roman"/>
          <w:bCs/>
          <w:color w:val="000000" w:themeColor="text1"/>
          <w:sz w:val="28"/>
          <w:szCs w:val="28"/>
        </w:rPr>
      </w:pPr>
      <w:r w:rsidRPr="00E80750">
        <w:rPr>
          <w:rFonts w:ascii="Times New Roman" w:eastAsia="Calibri" w:hAnsi="Times New Roman" w:cs="Times New Roman"/>
          <w:bCs/>
          <w:color w:val="000000" w:themeColor="text1"/>
          <w:sz w:val="28"/>
          <w:szCs w:val="28"/>
        </w:rPr>
        <w:t xml:space="preserve">Проектный этап предполагал создание собственной 3D-модели. Базовым заданием являлось создание домика, однако обучающиеся имели право выбирать любой объект. Технология проектного обучения реализовалась через практикум «Создание 3D-модели» в формате «равный </w:t>
      </w:r>
      <w:r w:rsidR="00D420AC" w:rsidRPr="00E80750">
        <w:rPr>
          <w:rFonts w:ascii="Times New Roman" w:eastAsia="Calibri" w:hAnsi="Times New Roman" w:cs="Times New Roman"/>
          <w:bCs/>
          <w:color w:val="000000" w:themeColor="text1"/>
          <w:sz w:val="28"/>
          <w:szCs w:val="28"/>
        </w:rPr>
        <w:t>–</w:t>
      </w:r>
      <w:r w:rsidRPr="00E80750">
        <w:rPr>
          <w:rFonts w:ascii="Times New Roman" w:eastAsia="Calibri" w:hAnsi="Times New Roman" w:cs="Times New Roman"/>
          <w:bCs/>
          <w:color w:val="000000" w:themeColor="text1"/>
          <w:sz w:val="28"/>
          <w:szCs w:val="28"/>
        </w:rPr>
        <w:t xml:space="preserve"> равному»: обучающиеся, освоившие программу быстрее, оказывали помощь остальным. Работа в Tinkercad включала последовательные действия: создание нового 3D-проекта, выбор фигур из библиотеки, настройка их параметров (длина, ширина, высота) через окно-регулятор, применение функции «Отверстие» для моделирования пустот (например, окон), изменение </w:t>
      </w:r>
      <w:r w:rsidRPr="00E80750">
        <w:rPr>
          <w:rFonts w:ascii="Times New Roman" w:eastAsia="Calibri" w:hAnsi="Times New Roman" w:cs="Times New Roman"/>
          <w:bCs/>
          <w:color w:val="000000" w:themeColor="text1"/>
          <w:sz w:val="28"/>
          <w:szCs w:val="28"/>
        </w:rPr>
        <w:lastRenderedPageBreak/>
        <w:t>цвета, комбинирование фигур (например, добавление крыши), сохранение готовой модели в облачном хранилище. Навигация в трёхмерном пространстве осуществлялась с помощью зажатия правой кнопки мыши для вращения объектов.</w:t>
      </w:r>
    </w:p>
    <w:p w:rsidR="006D0DB2" w:rsidRPr="00E80750" w:rsidRDefault="00AA6A0E" w:rsidP="006D0DB2">
      <w:pPr>
        <w:spacing w:after="0" w:line="360" w:lineRule="auto"/>
        <w:ind w:firstLine="709"/>
        <w:jc w:val="both"/>
        <w:rPr>
          <w:rFonts w:ascii="Times New Roman" w:eastAsia="Calibri" w:hAnsi="Times New Roman" w:cs="Times New Roman"/>
          <w:bCs/>
          <w:color w:val="000000" w:themeColor="text1"/>
          <w:sz w:val="28"/>
          <w:szCs w:val="28"/>
        </w:rPr>
      </w:pPr>
      <w:r w:rsidRPr="00E80750">
        <w:rPr>
          <w:rFonts w:ascii="Times New Roman" w:hAnsi="Times New Roman" w:cs="Times New Roman"/>
          <w:color w:val="000000" w:themeColor="text1"/>
          <w:sz w:val="28"/>
          <w:szCs w:val="28"/>
        </w:rPr>
        <w:t xml:space="preserve">Мы отметили развитие проявлений креативности и гибкости мышления. </w:t>
      </w:r>
      <w:r w:rsidR="006D0DB2" w:rsidRPr="00E80750">
        <w:rPr>
          <w:rFonts w:ascii="Times New Roman" w:eastAsia="Calibri" w:hAnsi="Times New Roman" w:cs="Times New Roman"/>
          <w:bCs/>
          <w:color w:val="000000" w:themeColor="text1"/>
          <w:sz w:val="28"/>
          <w:szCs w:val="28"/>
        </w:rPr>
        <w:t>В 5-м классе большинство обучающихся (80%) следовали инструкции и создавали кубический дом. В 6–7-м классах 18% обучающихся создали модель на основе шара, мотивируя свой выбор ассоциацией с домами персонажей из мультсериала «Смешарики». В 8-м классе 14% обучающихся создавали не дома, а иные объекты (машины, космические корабли), демонстрируя более высокий уровень креативности. В 9-м классе 22% обучающихся создавали объекты со сложной архитектурой (многоуровневые строения, элементы ландшафта), что свидетельствует о развитом пространственном мышлении. Марк П. (7 класс) создал модульный дом с большими панорамными окнами, предварительно изучив современные архитектурные стили. Максим Р. (8 класс) создал дом в виде игрового персонажа, где окна изображали его глаза. Дарья Н. (9 класс) создала трёхмерную модель средневекового замка с детализированными башнями и стенами, демонстрируя интерес к истории архитектуры.</w:t>
      </w:r>
      <w:r w:rsidR="00424C08" w:rsidRPr="00E80750">
        <w:rPr>
          <w:rFonts w:ascii="Times New Roman" w:eastAsia="Calibri" w:hAnsi="Times New Roman" w:cs="Times New Roman"/>
          <w:bCs/>
          <w:color w:val="000000" w:themeColor="text1"/>
          <w:sz w:val="28"/>
          <w:szCs w:val="28"/>
        </w:rPr>
        <w:t xml:space="preserve"> </w:t>
      </w:r>
      <w:r w:rsidR="00424C08" w:rsidRPr="00E80750">
        <w:rPr>
          <w:rFonts w:ascii="Times New Roman" w:hAnsi="Times New Roman" w:cs="Times New Roman"/>
          <w:color w:val="000000" w:themeColor="text1"/>
          <w:sz w:val="28"/>
          <w:szCs w:val="28"/>
        </w:rPr>
        <w:t>Некоторые обучающиеся создавали не дома, а иные объекты (машины, космические корабли). Для создания крыши выставлялась новая фигура сверху, которая видоизменялась и подгонялась под размер домика; окна добавлялись и на крыше. В ходе работы развивался показатель «владение базовым медиаинструментарием» (программа 3D-моделирования) и «креативность в использовании технических средств».</w:t>
      </w:r>
    </w:p>
    <w:p w:rsidR="006D0DB2" w:rsidRPr="00E80750" w:rsidRDefault="006D0DB2" w:rsidP="006D0DB2">
      <w:pPr>
        <w:spacing w:after="0" w:line="360" w:lineRule="auto"/>
        <w:ind w:firstLine="709"/>
        <w:jc w:val="both"/>
        <w:rPr>
          <w:rFonts w:ascii="Times New Roman" w:eastAsia="Calibri" w:hAnsi="Times New Roman" w:cs="Times New Roman"/>
          <w:bCs/>
          <w:color w:val="000000" w:themeColor="text1"/>
          <w:sz w:val="28"/>
          <w:szCs w:val="28"/>
        </w:rPr>
      </w:pPr>
      <w:r w:rsidRPr="00E80750">
        <w:rPr>
          <w:rFonts w:ascii="Times New Roman" w:eastAsia="Calibri" w:hAnsi="Times New Roman" w:cs="Times New Roman"/>
          <w:bCs/>
          <w:color w:val="000000" w:themeColor="text1"/>
          <w:sz w:val="28"/>
          <w:szCs w:val="28"/>
        </w:rPr>
        <w:t xml:space="preserve">В ходе работы над проектом обучающиеся осознавали социальную и профессиональную ценность технологических компетенций. В рефлексивных опросниках обучающиеся 8–9-х классов отмечали, что 3D-моделирование – это навык, который пригодится им в будущей профессии. Ученик 8-го класса Роман К. написал: «Я раньше думал, что 3D </w:t>
      </w:r>
      <w:r w:rsidR="00424C08" w:rsidRPr="00E80750">
        <w:rPr>
          <w:rFonts w:ascii="Times New Roman" w:eastAsia="Calibri" w:hAnsi="Times New Roman" w:cs="Times New Roman"/>
          <w:bCs/>
          <w:color w:val="000000" w:themeColor="text1"/>
          <w:sz w:val="28"/>
          <w:szCs w:val="28"/>
        </w:rPr>
        <w:t>–</w:t>
      </w:r>
      <w:r w:rsidRPr="00E80750">
        <w:rPr>
          <w:rFonts w:ascii="Times New Roman" w:eastAsia="Calibri" w:hAnsi="Times New Roman" w:cs="Times New Roman"/>
          <w:bCs/>
          <w:color w:val="000000" w:themeColor="text1"/>
          <w:sz w:val="28"/>
          <w:szCs w:val="28"/>
        </w:rPr>
        <w:t xml:space="preserve"> это только для игр. Теперь я понял, что это используется в строительстве, дизайне, даже в медицине. Это </w:t>
      </w:r>
      <w:r w:rsidRPr="00E80750">
        <w:rPr>
          <w:rFonts w:ascii="Times New Roman" w:eastAsia="Calibri" w:hAnsi="Times New Roman" w:cs="Times New Roman"/>
          <w:bCs/>
          <w:color w:val="000000" w:themeColor="text1"/>
          <w:sz w:val="28"/>
          <w:szCs w:val="28"/>
        </w:rPr>
        <w:lastRenderedPageBreak/>
        <w:t xml:space="preserve">реально важно». </w:t>
      </w:r>
      <w:r w:rsidR="006B6BC4" w:rsidRPr="00E80750">
        <w:rPr>
          <w:rFonts w:ascii="Times New Roman" w:eastAsia="Calibri" w:hAnsi="Times New Roman" w:cs="Times New Roman"/>
          <w:bCs/>
          <w:color w:val="000000" w:themeColor="text1"/>
          <w:sz w:val="28"/>
          <w:szCs w:val="28"/>
        </w:rPr>
        <w:t>Такие высказывания</w:t>
      </w:r>
      <w:r w:rsidRPr="00E80750">
        <w:rPr>
          <w:rFonts w:ascii="Times New Roman" w:eastAsia="Calibri" w:hAnsi="Times New Roman" w:cs="Times New Roman"/>
          <w:bCs/>
          <w:color w:val="000000" w:themeColor="text1"/>
          <w:sz w:val="28"/>
          <w:szCs w:val="28"/>
        </w:rPr>
        <w:t xml:space="preserve"> св</w:t>
      </w:r>
      <w:r w:rsidR="006B6BC4" w:rsidRPr="00E80750">
        <w:rPr>
          <w:rFonts w:ascii="Times New Roman" w:eastAsia="Calibri" w:hAnsi="Times New Roman" w:cs="Times New Roman"/>
          <w:bCs/>
          <w:color w:val="000000" w:themeColor="text1"/>
          <w:sz w:val="28"/>
          <w:szCs w:val="28"/>
        </w:rPr>
        <w:t>идетельствую</w:t>
      </w:r>
      <w:r w:rsidRPr="00E80750">
        <w:rPr>
          <w:rFonts w:ascii="Times New Roman" w:eastAsia="Calibri" w:hAnsi="Times New Roman" w:cs="Times New Roman"/>
          <w:bCs/>
          <w:color w:val="000000" w:themeColor="text1"/>
          <w:sz w:val="28"/>
          <w:szCs w:val="28"/>
        </w:rPr>
        <w:t>т о формировании ценностно-смыслового отношения к технологическому творчеству.</w:t>
      </w:r>
    </w:p>
    <w:p w:rsidR="001C58EC" w:rsidRPr="00E80750" w:rsidRDefault="00C248AA" w:rsidP="00C248AA">
      <w:pPr>
        <w:spacing w:after="0" w:line="360" w:lineRule="auto"/>
        <w:ind w:firstLine="709"/>
        <w:jc w:val="both"/>
        <w:rPr>
          <w:rFonts w:ascii="Times New Roman" w:eastAsia="Calibri" w:hAnsi="Times New Roman" w:cs="Times New Roman"/>
          <w:bCs/>
          <w:color w:val="000000" w:themeColor="text1"/>
          <w:sz w:val="28"/>
          <w:szCs w:val="28"/>
        </w:rPr>
      </w:pPr>
      <w:r w:rsidRPr="00E80750">
        <w:rPr>
          <w:rFonts w:ascii="Times New Roman" w:eastAsia="Calibri" w:hAnsi="Times New Roman" w:cs="Times New Roman"/>
          <w:bCs/>
          <w:color w:val="000000" w:themeColor="text1"/>
          <w:sz w:val="28"/>
          <w:szCs w:val="28"/>
        </w:rPr>
        <w:t>Презентационный этап проводился в формате публичной защиты с демонстрацией готовой 3D-модели (через облачное хранилище Tinkercad) и презентации, содержащей скриншоты процесса работы, описание выбранного объекта и трудностей, возникших в ходе моделирования.</w:t>
      </w:r>
      <w:r w:rsidR="00D50C7A" w:rsidRPr="00E80750">
        <w:rPr>
          <w:rFonts w:ascii="Times New Roman" w:eastAsia="Calibri" w:hAnsi="Times New Roman" w:cs="Times New Roman"/>
          <w:bCs/>
          <w:color w:val="000000" w:themeColor="text1"/>
          <w:sz w:val="28"/>
          <w:szCs w:val="28"/>
        </w:rPr>
        <w:t xml:space="preserve"> </w:t>
      </w:r>
    </w:p>
    <w:p w:rsidR="00C248AA" w:rsidRPr="00E80750" w:rsidRDefault="00C248AA" w:rsidP="00C248AA">
      <w:pPr>
        <w:spacing w:after="0" w:line="360" w:lineRule="auto"/>
        <w:ind w:firstLine="709"/>
        <w:jc w:val="both"/>
        <w:rPr>
          <w:rFonts w:ascii="Times New Roman" w:eastAsia="Calibri" w:hAnsi="Times New Roman" w:cs="Times New Roman"/>
          <w:bCs/>
          <w:color w:val="000000" w:themeColor="text1"/>
          <w:sz w:val="28"/>
          <w:szCs w:val="28"/>
        </w:rPr>
      </w:pPr>
      <w:r w:rsidRPr="00E80750">
        <w:rPr>
          <w:rFonts w:ascii="Times New Roman" w:eastAsia="Calibri" w:hAnsi="Times New Roman" w:cs="Times New Roman"/>
          <w:bCs/>
          <w:color w:val="000000" w:themeColor="text1"/>
          <w:sz w:val="28"/>
          <w:szCs w:val="28"/>
        </w:rPr>
        <w:t xml:space="preserve">Результаты защиты: «отлично» </w:t>
      </w:r>
      <w:r w:rsidR="00D420AC" w:rsidRPr="00E80750">
        <w:rPr>
          <w:rFonts w:ascii="Times New Roman" w:eastAsia="Calibri" w:hAnsi="Times New Roman" w:cs="Times New Roman"/>
          <w:bCs/>
          <w:color w:val="000000" w:themeColor="text1"/>
          <w:sz w:val="28"/>
          <w:szCs w:val="28"/>
        </w:rPr>
        <w:t>–</w:t>
      </w:r>
      <w:r w:rsidRPr="00E80750">
        <w:rPr>
          <w:rFonts w:ascii="Times New Roman" w:eastAsia="Calibri" w:hAnsi="Times New Roman" w:cs="Times New Roman"/>
          <w:bCs/>
          <w:color w:val="000000" w:themeColor="text1"/>
          <w:sz w:val="28"/>
          <w:szCs w:val="28"/>
        </w:rPr>
        <w:t xml:space="preserve"> 42 обучающихся, «хорошо» </w:t>
      </w:r>
      <w:r w:rsidR="00D420AC" w:rsidRPr="00E80750">
        <w:rPr>
          <w:rFonts w:ascii="Times New Roman" w:eastAsia="Calibri" w:hAnsi="Times New Roman" w:cs="Times New Roman"/>
          <w:bCs/>
          <w:color w:val="000000" w:themeColor="text1"/>
          <w:sz w:val="28"/>
          <w:szCs w:val="28"/>
        </w:rPr>
        <w:t>–</w:t>
      </w:r>
      <w:r w:rsidRPr="00E80750">
        <w:rPr>
          <w:rFonts w:ascii="Times New Roman" w:eastAsia="Calibri" w:hAnsi="Times New Roman" w:cs="Times New Roman"/>
          <w:bCs/>
          <w:color w:val="000000" w:themeColor="text1"/>
          <w:sz w:val="28"/>
          <w:szCs w:val="28"/>
        </w:rPr>
        <w:t xml:space="preserve"> 72, «удовлетворительно» </w:t>
      </w:r>
      <w:r w:rsidR="00D420AC" w:rsidRPr="00E80750">
        <w:rPr>
          <w:rFonts w:ascii="Times New Roman" w:eastAsia="Calibri" w:hAnsi="Times New Roman" w:cs="Times New Roman"/>
          <w:bCs/>
          <w:color w:val="000000" w:themeColor="text1"/>
          <w:sz w:val="28"/>
          <w:szCs w:val="28"/>
        </w:rPr>
        <w:t>–</w:t>
      </w:r>
      <w:r w:rsidRPr="00E80750">
        <w:rPr>
          <w:rFonts w:ascii="Times New Roman" w:eastAsia="Calibri" w:hAnsi="Times New Roman" w:cs="Times New Roman"/>
          <w:bCs/>
          <w:color w:val="000000" w:themeColor="text1"/>
          <w:sz w:val="28"/>
          <w:szCs w:val="28"/>
        </w:rPr>
        <w:t xml:space="preserve"> 36, «неудовлетворительно» </w:t>
      </w:r>
      <w:r w:rsidR="00D420AC" w:rsidRPr="00E80750">
        <w:rPr>
          <w:rFonts w:ascii="Times New Roman" w:eastAsia="Calibri" w:hAnsi="Times New Roman" w:cs="Times New Roman"/>
          <w:bCs/>
          <w:color w:val="000000" w:themeColor="text1"/>
          <w:sz w:val="28"/>
          <w:szCs w:val="28"/>
        </w:rPr>
        <w:t>–</w:t>
      </w:r>
      <w:r w:rsidRPr="00E80750">
        <w:rPr>
          <w:rFonts w:ascii="Times New Roman" w:eastAsia="Calibri" w:hAnsi="Times New Roman" w:cs="Times New Roman"/>
          <w:bCs/>
          <w:color w:val="000000" w:themeColor="text1"/>
          <w:sz w:val="28"/>
          <w:szCs w:val="28"/>
        </w:rPr>
        <w:t xml:space="preserve"> 0. Более низкие (по сравнению с проектом S) результаты по категории «отлично» объясняются необходимостью освоения нового цифрового инструмента, что потребовало дополнительных усилий. Анализ выполненных работ позволил зафиксировать соответствие ожидаемым результатам: обучающиеся предоставили выполненную и созданную самостоятельно в Autodesk Tinkercad 3D-модель, что обеспечило развитие заявленных показателей критериев медиатворчества (владение базовым медиаинструментарием, креативность в использовании технических средств, оригинальность решен</w:t>
      </w:r>
      <w:r w:rsidR="00E56220" w:rsidRPr="00E80750">
        <w:rPr>
          <w:rFonts w:ascii="Times New Roman" w:eastAsia="Calibri" w:hAnsi="Times New Roman" w:cs="Times New Roman"/>
          <w:bCs/>
          <w:color w:val="000000" w:themeColor="text1"/>
          <w:sz w:val="28"/>
          <w:szCs w:val="28"/>
        </w:rPr>
        <w:t>ий, гибкость мышления).</w:t>
      </w:r>
    </w:p>
    <w:p w:rsidR="00A836B7" w:rsidRPr="00E80750" w:rsidRDefault="00A836B7" w:rsidP="00A836B7">
      <w:pPr>
        <w:spacing w:after="0" w:line="360" w:lineRule="auto"/>
        <w:ind w:firstLine="709"/>
        <w:jc w:val="both"/>
        <w:rPr>
          <w:rFonts w:ascii="Times New Roman" w:eastAsia="Calibri" w:hAnsi="Times New Roman" w:cs="Times New Roman"/>
          <w:bCs/>
          <w:color w:val="000000" w:themeColor="text1"/>
          <w:sz w:val="28"/>
          <w:szCs w:val="28"/>
        </w:rPr>
      </w:pPr>
      <w:r w:rsidRPr="00E80750">
        <w:rPr>
          <w:rFonts w:ascii="Times New Roman" w:eastAsia="Calibri" w:hAnsi="Times New Roman" w:cs="Times New Roman"/>
          <w:bCs/>
          <w:color w:val="000000" w:themeColor="text1"/>
          <w:sz w:val="28"/>
          <w:szCs w:val="28"/>
        </w:rPr>
        <w:t>Анализ результатов презентационного этапа свидетельствует о выраженной положительной динамике качества выполнения проектов от 5-го к 9-му классу. Наиболее существенные изменения зафиксированы в переходный период между 6-м и 7-м классами, где доля оценок «отлично» возросла с 24% до 32%. Указанная динамика может быть объяснена возрастными трансформациями когнитивной сферы, а именно активным развитием пространственного мышления и абстрактно-логических операций, характерным для подросткового возраста.</w:t>
      </w:r>
    </w:p>
    <w:p w:rsidR="001C58EC" w:rsidRPr="00E80750" w:rsidRDefault="00A836B7" w:rsidP="00A836B7">
      <w:pPr>
        <w:spacing w:after="0" w:line="360" w:lineRule="auto"/>
        <w:ind w:firstLine="709"/>
        <w:jc w:val="both"/>
        <w:rPr>
          <w:rFonts w:ascii="Times New Roman" w:eastAsia="Calibri" w:hAnsi="Times New Roman" w:cs="Times New Roman"/>
          <w:bCs/>
          <w:color w:val="000000" w:themeColor="text1"/>
          <w:sz w:val="28"/>
          <w:szCs w:val="28"/>
        </w:rPr>
      </w:pPr>
      <w:r w:rsidRPr="00E80750">
        <w:rPr>
          <w:rFonts w:ascii="Times New Roman" w:eastAsia="Calibri" w:hAnsi="Times New Roman" w:cs="Times New Roman"/>
          <w:bCs/>
          <w:color w:val="000000" w:themeColor="text1"/>
          <w:sz w:val="28"/>
          <w:szCs w:val="28"/>
        </w:rPr>
        <w:t>Рефлексивный этап в рамках данного проекта предусматривал анализ степени реализации первоначального замысла, сопоставление исходной идеи с полученным продуктом, а также систематическое пополнение цифрового портфолио созданными материалами.</w:t>
      </w:r>
    </w:p>
    <w:p w:rsidR="00C248AA" w:rsidRPr="00E80750" w:rsidRDefault="00C248AA" w:rsidP="00C248AA">
      <w:pPr>
        <w:spacing w:after="0" w:line="360" w:lineRule="auto"/>
        <w:ind w:firstLine="709"/>
        <w:jc w:val="both"/>
        <w:rPr>
          <w:rFonts w:ascii="Times New Roman" w:eastAsia="Calibri" w:hAnsi="Times New Roman" w:cs="Times New Roman"/>
          <w:bCs/>
          <w:i/>
          <w:color w:val="000000" w:themeColor="text1"/>
          <w:sz w:val="28"/>
          <w:szCs w:val="28"/>
          <w:lang w:val="en-US"/>
        </w:rPr>
      </w:pPr>
      <w:r w:rsidRPr="00E80750">
        <w:rPr>
          <w:rFonts w:ascii="Times New Roman" w:eastAsia="Calibri" w:hAnsi="Times New Roman" w:cs="Times New Roman"/>
          <w:bCs/>
          <w:i/>
          <w:color w:val="000000" w:themeColor="text1"/>
          <w:sz w:val="28"/>
          <w:szCs w:val="28"/>
        </w:rPr>
        <w:t>Проект</w:t>
      </w:r>
      <w:r w:rsidRPr="00E80750">
        <w:rPr>
          <w:rFonts w:ascii="Times New Roman" w:eastAsia="Calibri" w:hAnsi="Times New Roman" w:cs="Times New Roman"/>
          <w:bCs/>
          <w:i/>
          <w:color w:val="000000" w:themeColor="text1"/>
          <w:sz w:val="28"/>
          <w:szCs w:val="28"/>
          <w:lang w:val="en-US"/>
        </w:rPr>
        <w:t xml:space="preserve"> E (Engineering) </w:t>
      </w:r>
      <w:r w:rsidR="00D420AC" w:rsidRPr="00E80750">
        <w:rPr>
          <w:rFonts w:ascii="Times New Roman" w:eastAsia="Calibri" w:hAnsi="Times New Roman" w:cs="Times New Roman"/>
          <w:bCs/>
          <w:i/>
          <w:color w:val="000000" w:themeColor="text1"/>
          <w:sz w:val="28"/>
          <w:szCs w:val="28"/>
          <w:lang w:val="en-US"/>
        </w:rPr>
        <w:t>–</w:t>
      </w:r>
      <w:r w:rsidRPr="00E80750">
        <w:rPr>
          <w:rFonts w:ascii="Times New Roman" w:eastAsia="Calibri" w:hAnsi="Times New Roman" w:cs="Times New Roman"/>
          <w:bCs/>
          <w:i/>
          <w:color w:val="000000" w:themeColor="text1"/>
          <w:sz w:val="28"/>
          <w:szCs w:val="28"/>
          <w:lang w:val="en-US"/>
        </w:rPr>
        <w:t xml:space="preserve"> «Lego-</w:t>
      </w:r>
      <w:r w:rsidRPr="00E80750">
        <w:rPr>
          <w:rFonts w:ascii="Times New Roman" w:eastAsia="Calibri" w:hAnsi="Times New Roman" w:cs="Times New Roman"/>
          <w:bCs/>
          <w:i/>
          <w:color w:val="000000" w:themeColor="text1"/>
          <w:sz w:val="28"/>
          <w:szCs w:val="28"/>
        </w:rPr>
        <w:t>робот</w:t>
      </w:r>
      <w:r w:rsidRPr="00E80750">
        <w:rPr>
          <w:rFonts w:ascii="Times New Roman" w:eastAsia="Calibri" w:hAnsi="Times New Roman" w:cs="Times New Roman"/>
          <w:bCs/>
          <w:i/>
          <w:color w:val="000000" w:themeColor="text1"/>
          <w:sz w:val="28"/>
          <w:szCs w:val="28"/>
          <w:lang w:val="en-US"/>
        </w:rPr>
        <w:t>»</w:t>
      </w:r>
    </w:p>
    <w:p w:rsidR="00A836B7" w:rsidRPr="00E80750" w:rsidRDefault="00A836B7" w:rsidP="00A836B7">
      <w:pPr>
        <w:spacing w:after="0" w:line="360" w:lineRule="auto"/>
        <w:ind w:firstLine="709"/>
        <w:jc w:val="both"/>
        <w:rPr>
          <w:rFonts w:ascii="Times New Roman" w:eastAsia="Calibri" w:hAnsi="Times New Roman" w:cs="Times New Roman"/>
          <w:bCs/>
          <w:color w:val="000000" w:themeColor="text1"/>
          <w:sz w:val="28"/>
          <w:szCs w:val="28"/>
        </w:rPr>
      </w:pPr>
      <w:r w:rsidRPr="00E80750">
        <w:rPr>
          <w:rFonts w:ascii="Times New Roman" w:eastAsia="Calibri" w:hAnsi="Times New Roman" w:cs="Times New Roman"/>
          <w:bCs/>
          <w:color w:val="000000" w:themeColor="text1"/>
          <w:sz w:val="28"/>
          <w:szCs w:val="28"/>
        </w:rPr>
        <w:lastRenderedPageBreak/>
        <w:t>Организация мотивационного этапа осуществлялась посредством кейс-технологии: обучающимся предлагались для просмотра видеоматериалы, демонстрирующие процесс создания LEGO-роботов различного уровня сложности – от базовых моделей (WeDo 2.0) до более продвинутых конструкторов (Spike) и полупрофессиональных платформ (Arduino). В рамках теоретического обзора освещались функциональные характеристики каждого набора: WeDo 2.0 рассматривался как оптимальное решение для начального этапа обучения [177], Spike – как инструмент для углублённого освоения робототехники [188], Arduino – в качестве профессионально ориентированной системы [180]. Целевая установка этапа заключалась в формировании познавательного интереса к робототехнической деятельности и осознании её взаимосвязи с медиатворчеством (программируемые подвижные объекты интерпретируются как разновидность медиапродуктов). Установлено, что наиболее высокий уровень интереса к проекту зафиксирован у обучающихся 5–7-х классов (76% респондентов указали на высокую заинтересованность), что обусловлено игровым характером предлагаемых заданий и наглядностью конечного результата. Обучающиеся 8–9-х классов проявили более умеренный интерес (52% высокого уровня заинтересованности), однако активно обращались к техническим аспектам деятельности (программирование, функционирование датчиков), что соответствует возрастным тенденциям в развитии технического мышления.</w:t>
      </w:r>
    </w:p>
    <w:p w:rsidR="00A836B7" w:rsidRPr="00E80750" w:rsidRDefault="00A836B7" w:rsidP="00A836B7">
      <w:pPr>
        <w:spacing w:after="0" w:line="360" w:lineRule="auto"/>
        <w:ind w:firstLine="709"/>
        <w:jc w:val="both"/>
        <w:rPr>
          <w:rFonts w:ascii="Times New Roman" w:eastAsia="Calibri" w:hAnsi="Times New Roman" w:cs="Times New Roman"/>
          <w:bCs/>
          <w:color w:val="000000" w:themeColor="text1"/>
          <w:sz w:val="28"/>
          <w:szCs w:val="28"/>
        </w:rPr>
      </w:pPr>
      <w:r w:rsidRPr="00E80750">
        <w:rPr>
          <w:rFonts w:ascii="Times New Roman" w:eastAsia="Calibri" w:hAnsi="Times New Roman" w:cs="Times New Roman"/>
          <w:bCs/>
          <w:color w:val="000000" w:themeColor="text1"/>
          <w:sz w:val="28"/>
          <w:szCs w:val="28"/>
        </w:rPr>
        <w:t xml:space="preserve">Исследовательский этап включал две последовательные фазы. Первая фаза предусматривала знакомство с интерфейсом программной среды WeDo 2.0, изучение библиотеки готовых пошаговых инструкций и освоение базовых алгоритмов программирования (управление мотором, световыми и звуковыми эффектами, командами ожидания). Применялась технология «интервью как метод»: педагог выполнял функцию эксперта, отвечая на вопросы о принципах функционирования датчиков и моторных механизмов, при этом обучающиеся фиксировали ключевую информацию в форме кратких тезисов. Вторая фаза была посвящена анализу медиаконтента (инструкции, видеоматериалы) с </w:t>
      </w:r>
      <w:r w:rsidRPr="00E80750">
        <w:rPr>
          <w:rFonts w:ascii="Times New Roman" w:eastAsia="Calibri" w:hAnsi="Times New Roman" w:cs="Times New Roman"/>
          <w:bCs/>
          <w:color w:val="000000" w:themeColor="text1"/>
          <w:sz w:val="28"/>
          <w:szCs w:val="28"/>
        </w:rPr>
        <w:lastRenderedPageBreak/>
        <w:t>целью выявления преимуществ и ограничений различных конструктивных решений, что способствовало развитию критического мышления у школьников.</w:t>
      </w:r>
    </w:p>
    <w:p w:rsidR="00A836B7" w:rsidRPr="00E80750" w:rsidRDefault="00A836B7" w:rsidP="00A836B7">
      <w:pPr>
        <w:spacing w:after="0" w:line="360" w:lineRule="auto"/>
        <w:ind w:firstLine="709"/>
        <w:jc w:val="both"/>
        <w:rPr>
          <w:rFonts w:ascii="Times New Roman" w:eastAsia="Calibri" w:hAnsi="Times New Roman" w:cs="Times New Roman"/>
          <w:bCs/>
          <w:color w:val="000000" w:themeColor="text1"/>
          <w:sz w:val="28"/>
          <w:szCs w:val="28"/>
        </w:rPr>
      </w:pPr>
      <w:r w:rsidRPr="00E80750">
        <w:rPr>
          <w:rFonts w:ascii="Times New Roman" w:eastAsia="Calibri" w:hAnsi="Times New Roman" w:cs="Times New Roman"/>
          <w:bCs/>
          <w:color w:val="000000" w:themeColor="text1"/>
          <w:sz w:val="28"/>
          <w:szCs w:val="28"/>
        </w:rPr>
        <w:t>Проектный этап предполагал сборку и программирование модели робота-улитки в соответствии с инструкцией, представленной в среде WeDo 2.0. Обучающиеся последовательно выполняли соединение элементов LEGO согласно схеме, затем осуществляли подключение собранной модели к компьютеру через Bluetooth-интерфейс и программировали её на активацию зелёного светового сигнала.</w:t>
      </w:r>
    </w:p>
    <w:p w:rsidR="00E56220" w:rsidRPr="00E80750" w:rsidRDefault="00E56220" w:rsidP="00C248AA">
      <w:pPr>
        <w:spacing w:after="0" w:line="360" w:lineRule="auto"/>
        <w:ind w:firstLine="709"/>
        <w:jc w:val="both"/>
        <w:rPr>
          <w:rFonts w:ascii="Times New Roman" w:eastAsia="Calibri" w:hAnsi="Times New Roman" w:cs="Times New Roman"/>
          <w:bCs/>
          <w:color w:val="000000" w:themeColor="text1"/>
          <w:sz w:val="28"/>
          <w:szCs w:val="28"/>
        </w:rPr>
      </w:pPr>
      <w:r w:rsidRPr="00E80750">
        <w:rPr>
          <w:rFonts w:ascii="Times New Roman" w:eastAsia="Calibri" w:hAnsi="Times New Roman" w:cs="Times New Roman"/>
          <w:bCs/>
          <w:color w:val="000000" w:themeColor="text1"/>
          <w:sz w:val="28"/>
          <w:szCs w:val="28"/>
        </w:rPr>
        <w:t>После успешного выполнения базового задания обучающиеся экспериментировали с программой, изменяя цвет свечения, добавляя звуковые эффекты, модифицируя конструкцию (добавление колёс, замена мотора). По окончании работы роботы разбирались, детали возвращались в наборы.</w:t>
      </w:r>
    </w:p>
    <w:p w:rsidR="00C248AA" w:rsidRPr="00E80750" w:rsidRDefault="00C248AA" w:rsidP="00C248AA">
      <w:pPr>
        <w:spacing w:after="0" w:line="360" w:lineRule="auto"/>
        <w:ind w:firstLine="709"/>
        <w:jc w:val="both"/>
        <w:rPr>
          <w:rFonts w:ascii="Times New Roman" w:hAnsi="Times New Roman" w:cs="Times New Roman"/>
          <w:color w:val="000000" w:themeColor="text1"/>
          <w:sz w:val="28"/>
          <w:szCs w:val="28"/>
        </w:rPr>
      </w:pPr>
      <w:r w:rsidRPr="00E80750">
        <w:rPr>
          <w:rFonts w:ascii="Times New Roman" w:eastAsia="Calibri" w:hAnsi="Times New Roman" w:cs="Times New Roman"/>
          <w:bCs/>
          <w:color w:val="000000" w:themeColor="text1"/>
          <w:sz w:val="28"/>
          <w:szCs w:val="28"/>
        </w:rPr>
        <w:t xml:space="preserve">Работа велась в группах по 2 человека, что требовало распределения ролей (сборщик, программист, тестировщик) и способствовало развитию коллаборативных навыков. Групповое взаимодействие актуализировало соблюдение этических норм: взаимопомощь, уважение чужого мнения, ответственность за общий результат. </w:t>
      </w:r>
      <w:r w:rsidRPr="00E80750">
        <w:rPr>
          <w:rFonts w:ascii="Times New Roman" w:hAnsi="Times New Roman" w:cs="Times New Roman"/>
          <w:color w:val="000000" w:themeColor="text1"/>
          <w:sz w:val="28"/>
          <w:szCs w:val="28"/>
        </w:rPr>
        <w:t>В ходе подготовки к защите обучающиеся развивали способность формулировать замысел, цель проекта, а также развивали способность кооперации, умение работать в группе.</w:t>
      </w:r>
    </w:p>
    <w:p w:rsidR="00717B22" w:rsidRPr="00E80750" w:rsidRDefault="005D336A" w:rsidP="005D336A">
      <w:pPr>
        <w:spacing w:after="0" w:line="360" w:lineRule="auto"/>
        <w:ind w:firstLine="709"/>
        <w:jc w:val="both"/>
        <w:rPr>
          <w:rFonts w:ascii="Times New Roman" w:eastAsia="Calibri" w:hAnsi="Times New Roman" w:cs="Times New Roman"/>
          <w:bCs/>
          <w:color w:val="000000" w:themeColor="text1"/>
          <w:sz w:val="28"/>
          <w:szCs w:val="28"/>
        </w:rPr>
      </w:pPr>
      <w:r w:rsidRPr="00E80750">
        <w:rPr>
          <w:rFonts w:ascii="Times New Roman" w:eastAsia="Calibri" w:hAnsi="Times New Roman" w:cs="Times New Roman"/>
          <w:bCs/>
          <w:color w:val="000000" w:themeColor="text1"/>
          <w:sz w:val="28"/>
          <w:szCs w:val="28"/>
        </w:rPr>
        <w:t>В 5–6-х классах распределение ролей часто происходило стихийно, возникали конфликты (8% групп потребовали вмешательства педагога). В 7–8-х классах распределение ролей было более осознанным (85% групп самостоятельно распределили роли сборщика и программиста). В 9-х классах группы работали как сплочённые команды, демонстрируя взаимопомощь и эффективное взаимодействие (все 100% групп работали без конфликтов). Это соответствует данным констатирующего этапа о развитии коллаборативных навыков с возрастом.</w:t>
      </w:r>
      <w:r w:rsidR="0078238D" w:rsidRPr="00E80750">
        <w:rPr>
          <w:rFonts w:ascii="Times New Roman" w:eastAsia="Calibri" w:hAnsi="Times New Roman" w:cs="Times New Roman"/>
          <w:bCs/>
          <w:color w:val="000000" w:themeColor="text1"/>
          <w:sz w:val="28"/>
          <w:szCs w:val="28"/>
        </w:rPr>
        <w:t xml:space="preserve"> </w:t>
      </w:r>
      <w:r w:rsidRPr="00E80750">
        <w:rPr>
          <w:rFonts w:ascii="Times New Roman" w:eastAsia="Calibri" w:hAnsi="Times New Roman" w:cs="Times New Roman"/>
          <w:bCs/>
          <w:color w:val="000000" w:themeColor="text1"/>
          <w:sz w:val="28"/>
          <w:szCs w:val="28"/>
        </w:rPr>
        <w:t xml:space="preserve">В </w:t>
      </w:r>
      <w:r w:rsidR="0078238D" w:rsidRPr="00E80750">
        <w:rPr>
          <w:rFonts w:ascii="Times New Roman" w:eastAsia="Calibri" w:hAnsi="Times New Roman" w:cs="Times New Roman"/>
          <w:bCs/>
          <w:color w:val="000000" w:themeColor="text1"/>
          <w:sz w:val="28"/>
          <w:szCs w:val="28"/>
        </w:rPr>
        <w:t>процессе</w:t>
      </w:r>
      <w:r w:rsidRPr="00E80750">
        <w:rPr>
          <w:rFonts w:ascii="Times New Roman" w:eastAsia="Calibri" w:hAnsi="Times New Roman" w:cs="Times New Roman"/>
          <w:bCs/>
          <w:color w:val="000000" w:themeColor="text1"/>
          <w:sz w:val="28"/>
          <w:szCs w:val="28"/>
        </w:rPr>
        <w:t xml:space="preserve"> </w:t>
      </w:r>
      <w:r w:rsidR="000770B4" w:rsidRPr="00E80750">
        <w:rPr>
          <w:rFonts w:ascii="Times New Roman" w:eastAsia="Calibri" w:hAnsi="Times New Roman" w:cs="Times New Roman"/>
          <w:bCs/>
          <w:color w:val="000000" w:themeColor="text1"/>
          <w:sz w:val="28"/>
          <w:szCs w:val="28"/>
        </w:rPr>
        <w:t>выполнения проекта</w:t>
      </w:r>
      <w:r w:rsidRPr="00E80750">
        <w:rPr>
          <w:rFonts w:ascii="Times New Roman" w:eastAsia="Calibri" w:hAnsi="Times New Roman" w:cs="Times New Roman"/>
          <w:bCs/>
          <w:color w:val="000000" w:themeColor="text1"/>
          <w:sz w:val="28"/>
          <w:szCs w:val="28"/>
        </w:rPr>
        <w:t xml:space="preserve"> обучающиеся осознавали значимость инженерного тв</w:t>
      </w:r>
      <w:r w:rsidR="0078238D" w:rsidRPr="00E80750">
        <w:rPr>
          <w:rFonts w:ascii="Times New Roman" w:eastAsia="Calibri" w:hAnsi="Times New Roman" w:cs="Times New Roman"/>
          <w:bCs/>
          <w:color w:val="000000" w:themeColor="text1"/>
          <w:sz w:val="28"/>
          <w:szCs w:val="28"/>
        </w:rPr>
        <w:t>орчества и коллективной работы.</w:t>
      </w:r>
    </w:p>
    <w:p w:rsidR="00C248AA" w:rsidRPr="00E80750" w:rsidRDefault="00C248AA" w:rsidP="00C248AA">
      <w:pPr>
        <w:spacing w:after="0" w:line="360" w:lineRule="auto"/>
        <w:ind w:firstLine="709"/>
        <w:jc w:val="both"/>
        <w:rPr>
          <w:rFonts w:ascii="Times New Roman" w:eastAsia="Calibri" w:hAnsi="Times New Roman" w:cs="Times New Roman"/>
          <w:bCs/>
          <w:color w:val="000000" w:themeColor="text1"/>
          <w:sz w:val="28"/>
          <w:szCs w:val="28"/>
        </w:rPr>
      </w:pPr>
      <w:r w:rsidRPr="00E80750">
        <w:rPr>
          <w:rFonts w:ascii="Times New Roman" w:eastAsia="Calibri" w:hAnsi="Times New Roman" w:cs="Times New Roman"/>
          <w:bCs/>
          <w:color w:val="000000" w:themeColor="text1"/>
          <w:sz w:val="28"/>
          <w:szCs w:val="28"/>
        </w:rPr>
        <w:lastRenderedPageBreak/>
        <w:t>Презентационный этап проводился с использованием технологии «аквариум»: одна группа представляла и обсуждала своего робота, а остальные наблюдали за качеством дискуссии и аргументацией, после чего роли менялись. Защита с п</w:t>
      </w:r>
      <w:r w:rsidRPr="00E80750">
        <w:rPr>
          <w:rFonts w:ascii="Times New Roman" w:hAnsi="Times New Roman" w:cs="Times New Roman"/>
          <w:color w:val="000000" w:themeColor="text1"/>
          <w:sz w:val="28"/>
          <w:szCs w:val="28"/>
        </w:rPr>
        <w:t xml:space="preserve">резентацией была совместной по группам из 4-5 человек. Каждый участник готовил несколько слайдов со своими впечатлениями и демонстрацией выполненной работы, проводя самоанализ. Презентация включала фото и/или видеоматериалы по проделанной работе над созданием своего робота. </w:t>
      </w:r>
      <w:r w:rsidRPr="00E80750">
        <w:rPr>
          <w:rFonts w:ascii="Times New Roman" w:eastAsia="Calibri" w:hAnsi="Times New Roman" w:cs="Times New Roman"/>
          <w:bCs/>
          <w:color w:val="000000" w:themeColor="text1"/>
          <w:sz w:val="28"/>
          <w:szCs w:val="28"/>
        </w:rPr>
        <w:t>Такой формат позволял обучающимся не только представить собственный продукт, но и анализировать выступления других, выявляя сильные и слабые стороны презентации.</w:t>
      </w:r>
    </w:p>
    <w:p w:rsidR="002A26F9" w:rsidRPr="00E80750" w:rsidRDefault="002A26F9" w:rsidP="00C248AA">
      <w:pPr>
        <w:spacing w:after="0" w:line="360" w:lineRule="auto"/>
        <w:ind w:firstLine="709"/>
        <w:jc w:val="both"/>
        <w:rPr>
          <w:rFonts w:ascii="Times New Roman" w:eastAsia="Calibri" w:hAnsi="Times New Roman" w:cs="Times New Roman"/>
          <w:bCs/>
          <w:color w:val="000000" w:themeColor="text1"/>
          <w:sz w:val="28"/>
          <w:szCs w:val="28"/>
        </w:rPr>
      </w:pPr>
      <w:r w:rsidRPr="00E80750">
        <w:rPr>
          <w:rFonts w:ascii="Times New Roman" w:eastAsia="Calibri" w:hAnsi="Times New Roman" w:cs="Times New Roman"/>
          <w:bCs/>
          <w:color w:val="000000" w:themeColor="text1"/>
          <w:sz w:val="28"/>
          <w:szCs w:val="28"/>
        </w:rPr>
        <w:t xml:space="preserve">Результаты защиты: «отлично» – 66 обучающихся, «хорошо» – 72, «удовлетворительно» – 12, «неудовлетворительно» – 0. Наиболее высокие результаты по данному проекту объясняются высокой наглядностью и игровым характером деятельности, а также чёткими пошаговыми инструкциями, минимизирующими вероятность ошибок. Анализ выполненных работ позволил зафиксировать соответствие ожидаемым результатам: </w:t>
      </w:r>
      <w:r w:rsidRPr="00E80750">
        <w:rPr>
          <w:rFonts w:ascii="Times New Roman" w:hAnsi="Times New Roman" w:cs="Times New Roman"/>
          <w:color w:val="000000" w:themeColor="text1"/>
          <w:sz w:val="28"/>
          <w:szCs w:val="28"/>
        </w:rPr>
        <w:t>о</w:t>
      </w:r>
      <w:r w:rsidRPr="00E80750">
        <w:rPr>
          <w:rFonts w:ascii="Times New Roman" w:hAnsi="Times New Roman" w:cs="Times New Roman"/>
          <w:iCs/>
          <w:color w:val="000000" w:themeColor="text1"/>
          <w:sz w:val="28"/>
          <w:szCs w:val="28"/>
        </w:rPr>
        <w:t xml:space="preserve">бучающиеся предоставили созданного и запрограммированного </w:t>
      </w:r>
      <w:r w:rsidRPr="00E80750">
        <w:rPr>
          <w:rFonts w:ascii="Times New Roman" w:hAnsi="Times New Roman" w:cs="Times New Roman"/>
          <w:iCs/>
          <w:color w:val="000000" w:themeColor="text1"/>
          <w:sz w:val="28"/>
          <w:szCs w:val="28"/>
          <w:lang w:val="en-US"/>
        </w:rPr>
        <w:t>lego</w:t>
      </w:r>
      <w:r w:rsidRPr="00E80750">
        <w:rPr>
          <w:rFonts w:ascii="Times New Roman" w:hAnsi="Times New Roman" w:cs="Times New Roman"/>
          <w:iCs/>
          <w:color w:val="000000" w:themeColor="text1"/>
          <w:sz w:val="28"/>
          <w:szCs w:val="28"/>
        </w:rPr>
        <w:t xml:space="preserve">-робота, освоили базовую работу с программой </w:t>
      </w:r>
      <w:r w:rsidRPr="00E80750">
        <w:rPr>
          <w:rFonts w:ascii="Times New Roman" w:hAnsi="Times New Roman" w:cs="Times New Roman"/>
          <w:iCs/>
          <w:color w:val="000000" w:themeColor="text1"/>
          <w:sz w:val="28"/>
          <w:szCs w:val="28"/>
          <w:lang w:val="en-US"/>
        </w:rPr>
        <w:t>WeDo</w:t>
      </w:r>
      <w:r w:rsidRPr="00E80750">
        <w:rPr>
          <w:rFonts w:ascii="Times New Roman" w:hAnsi="Times New Roman" w:cs="Times New Roman"/>
          <w:iCs/>
          <w:color w:val="000000" w:themeColor="text1"/>
          <w:sz w:val="28"/>
          <w:szCs w:val="28"/>
        </w:rPr>
        <w:t xml:space="preserve"> 2.0, что обеспечило развитие заявленных показателей критериев медиатворчества (способность к кооперации, умение работать в группе, соблюдение этических норм, умение анализировать медиаконтент, выявлять его сильные и слабые стороны, способность к самоанализу).</w:t>
      </w:r>
    </w:p>
    <w:p w:rsidR="0078238D" w:rsidRPr="00E80750" w:rsidRDefault="00C248AA" w:rsidP="00C248AA">
      <w:pPr>
        <w:spacing w:after="0" w:line="360" w:lineRule="auto"/>
        <w:ind w:firstLine="709"/>
        <w:jc w:val="both"/>
        <w:rPr>
          <w:rFonts w:ascii="Times New Roman" w:eastAsia="Calibri" w:hAnsi="Times New Roman" w:cs="Times New Roman"/>
          <w:bCs/>
          <w:color w:val="000000" w:themeColor="text1"/>
          <w:sz w:val="28"/>
          <w:szCs w:val="28"/>
        </w:rPr>
      </w:pPr>
      <w:r w:rsidRPr="00E80750">
        <w:rPr>
          <w:rFonts w:ascii="Times New Roman" w:eastAsia="Calibri" w:hAnsi="Times New Roman" w:cs="Times New Roman"/>
          <w:bCs/>
          <w:color w:val="000000" w:themeColor="text1"/>
          <w:sz w:val="28"/>
          <w:szCs w:val="28"/>
        </w:rPr>
        <w:t>Рефлексивный этап включал использование формулы «Плюс-минус-интересно» для оценки как собственного медиапродукта, так и продуктов других групп, что способствовало развитию аналитико-рефлексивного критерия. Цифровое портфолио пополнялось фотографиями собранных роботов и скриншотами программного кода.</w:t>
      </w:r>
      <w:r w:rsidR="0078238D" w:rsidRPr="00E80750">
        <w:rPr>
          <w:rFonts w:ascii="Times New Roman" w:eastAsia="Calibri" w:hAnsi="Times New Roman" w:cs="Times New Roman"/>
          <w:bCs/>
          <w:color w:val="000000" w:themeColor="text1"/>
          <w:sz w:val="28"/>
          <w:szCs w:val="28"/>
        </w:rPr>
        <w:t xml:space="preserve"> </w:t>
      </w:r>
      <w:r w:rsidR="002A26F9" w:rsidRPr="00E80750">
        <w:rPr>
          <w:rFonts w:ascii="Times New Roman" w:eastAsia="Calibri" w:hAnsi="Times New Roman" w:cs="Times New Roman"/>
          <w:bCs/>
          <w:color w:val="000000" w:themeColor="text1"/>
          <w:sz w:val="28"/>
          <w:szCs w:val="28"/>
        </w:rPr>
        <w:t>М</w:t>
      </w:r>
      <w:r w:rsidR="0078238D" w:rsidRPr="00E80750">
        <w:rPr>
          <w:rFonts w:ascii="Times New Roman" w:eastAsia="Calibri" w:hAnsi="Times New Roman" w:cs="Times New Roman"/>
          <w:bCs/>
          <w:color w:val="000000" w:themeColor="text1"/>
          <w:sz w:val="28"/>
          <w:szCs w:val="28"/>
        </w:rPr>
        <w:t xml:space="preserve">ногие обучающиеся отмечали важность взаимопомощи и ответственности за общий результат. Ученик 6-го класса Артём Л. написал: «Я понял, что один человек не может собрать и запрограммировать робота так хорошо, как это делают два человека вместе. </w:t>
      </w:r>
      <w:r w:rsidR="0078238D" w:rsidRPr="00E80750">
        <w:rPr>
          <w:rFonts w:ascii="Times New Roman" w:eastAsia="Calibri" w:hAnsi="Times New Roman" w:cs="Times New Roman"/>
          <w:bCs/>
          <w:color w:val="000000" w:themeColor="text1"/>
          <w:sz w:val="28"/>
          <w:szCs w:val="28"/>
        </w:rPr>
        <w:lastRenderedPageBreak/>
        <w:t xml:space="preserve">Надо уметь договариваться». Ученик 8-го класса Илья М. отметил: «Создавать робота </w:t>
      </w:r>
      <w:r w:rsidR="00F31394" w:rsidRPr="00E80750">
        <w:rPr>
          <w:rFonts w:ascii="Times New Roman" w:eastAsia="Calibri" w:hAnsi="Times New Roman" w:cs="Times New Roman"/>
          <w:bCs/>
          <w:color w:val="000000" w:themeColor="text1"/>
          <w:sz w:val="28"/>
          <w:szCs w:val="28"/>
        </w:rPr>
        <w:t>–</w:t>
      </w:r>
      <w:r w:rsidR="0078238D" w:rsidRPr="00E80750">
        <w:rPr>
          <w:rFonts w:ascii="Times New Roman" w:eastAsia="Calibri" w:hAnsi="Times New Roman" w:cs="Times New Roman"/>
          <w:bCs/>
          <w:color w:val="000000" w:themeColor="text1"/>
          <w:sz w:val="28"/>
          <w:szCs w:val="28"/>
        </w:rPr>
        <w:t xml:space="preserve"> это как быть настоящим инженером. Ты должен думать и про механику, и про программу</w:t>
      </w:r>
      <w:r w:rsidR="00F31394" w:rsidRPr="00E80750">
        <w:rPr>
          <w:rFonts w:ascii="Times New Roman" w:eastAsia="Calibri" w:hAnsi="Times New Roman" w:cs="Times New Roman"/>
          <w:bCs/>
          <w:color w:val="000000" w:themeColor="text1"/>
          <w:sz w:val="28"/>
          <w:szCs w:val="28"/>
        </w:rPr>
        <w:t>. Это очень интересно и важно».</w:t>
      </w:r>
    </w:p>
    <w:p w:rsidR="00C248AA" w:rsidRPr="00E80750" w:rsidRDefault="00C248AA" w:rsidP="00C248AA">
      <w:pPr>
        <w:spacing w:after="0" w:line="360" w:lineRule="auto"/>
        <w:ind w:firstLine="709"/>
        <w:jc w:val="both"/>
        <w:rPr>
          <w:rFonts w:ascii="Times New Roman" w:eastAsia="Calibri" w:hAnsi="Times New Roman" w:cs="Times New Roman"/>
          <w:bCs/>
          <w:i/>
          <w:color w:val="000000" w:themeColor="text1"/>
          <w:sz w:val="28"/>
          <w:szCs w:val="28"/>
        </w:rPr>
      </w:pPr>
      <w:r w:rsidRPr="00E80750">
        <w:rPr>
          <w:rFonts w:ascii="Times New Roman" w:eastAsia="Calibri" w:hAnsi="Times New Roman" w:cs="Times New Roman"/>
          <w:bCs/>
          <w:i/>
          <w:color w:val="000000" w:themeColor="text1"/>
          <w:sz w:val="28"/>
          <w:szCs w:val="28"/>
        </w:rPr>
        <w:t xml:space="preserve">Проект A (Art) </w:t>
      </w:r>
      <w:r w:rsidR="00D420AC" w:rsidRPr="00E80750">
        <w:rPr>
          <w:rFonts w:ascii="Times New Roman" w:eastAsia="Calibri" w:hAnsi="Times New Roman" w:cs="Times New Roman"/>
          <w:bCs/>
          <w:i/>
          <w:color w:val="000000" w:themeColor="text1"/>
          <w:sz w:val="28"/>
          <w:szCs w:val="28"/>
        </w:rPr>
        <w:t>–</w:t>
      </w:r>
      <w:r w:rsidRPr="00E80750">
        <w:rPr>
          <w:rFonts w:ascii="Times New Roman" w:eastAsia="Calibri" w:hAnsi="Times New Roman" w:cs="Times New Roman"/>
          <w:bCs/>
          <w:i/>
          <w:color w:val="000000" w:themeColor="text1"/>
          <w:sz w:val="28"/>
          <w:szCs w:val="28"/>
        </w:rPr>
        <w:t xml:space="preserve"> «Цифровой рисунок»</w:t>
      </w:r>
    </w:p>
    <w:p w:rsidR="00C248AA" w:rsidRPr="00E80750" w:rsidRDefault="00C248AA" w:rsidP="00C248AA">
      <w:pPr>
        <w:spacing w:after="0" w:line="360" w:lineRule="auto"/>
        <w:ind w:firstLine="709"/>
        <w:jc w:val="both"/>
        <w:rPr>
          <w:rFonts w:ascii="Times New Roman" w:eastAsia="Calibri" w:hAnsi="Times New Roman" w:cs="Times New Roman"/>
          <w:bCs/>
          <w:color w:val="000000" w:themeColor="text1"/>
          <w:sz w:val="28"/>
          <w:szCs w:val="28"/>
        </w:rPr>
      </w:pPr>
      <w:r w:rsidRPr="00E80750">
        <w:rPr>
          <w:rFonts w:ascii="Times New Roman" w:eastAsia="Calibri" w:hAnsi="Times New Roman" w:cs="Times New Roman"/>
          <w:bCs/>
          <w:color w:val="000000" w:themeColor="text1"/>
          <w:sz w:val="28"/>
          <w:szCs w:val="28"/>
        </w:rPr>
        <w:t xml:space="preserve">Мотивационный этап начинался с объяснения типов компьютерной графики </w:t>
      </w:r>
      <w:r w:rsidRPr="00E80750">
        <w:rPr>
          <w:rFonts w:ascii="Times New Roman" w:hAnsi="Times New Roman" w:cs="Times New Roman"/>
          <w:color w:val="000000" w:themeColor="text1"/>
          <w:sz w:val="28"/>
          <w:szCs w:val="28"/>
        </w:rPr>
        <w:t>[55]</w:t>
      </w:r>
      <w:r w:rsidRPr="00E80750">
        <w:rPr>
          <w:rFonts w:ascii="Times New Roman" w:eastAsia="Calibri" w:hAnsi="Times New Roman" w:cs="Times New Roman"/>
          <w:bCs/>
          <w:color w:val="000000" w:themeColor="text1"/>
          <w:sz w:val="28"/>
          <w:szCs w:val="28"/>
        </w:rPr>
        <w:t xml:space="preserve">: векторная (CorelDRAW </w:t>
      </w:r>
      <w:r w:rsidRPr="00E80750">
        <w:rPr>
          <w:rFonts w:ascii="Times New Roman" w:hAnsi="Times New Roman" w:cs="Times New Roman"/>
          <w:color w:val="000000" w:themeColor="text1"/>
          <w:sz w:val="28"/>
          <w:szCs w:val="28"/>
        </w:rPr>
        <w:t>[164]</w:t>
      </w:r>
      <w:r w:rsidRPr="00E80750">
        <w:rPr>
          <w:rFonts w:ascii="Times New Roman" w:eastAsia="Calibri" w:hAnsi="Times New Roman" w:cs="Times New Roman"/>
          <w:bCs/>
          <w:color w:val="000000" w:themeColor="text1"/>
          <w:sz w:val="28"/>
          <w:szCs w:val="28"/>
        </w:rPr>
        <w:t>, Adobe Illustrator</w:t>
      </w:r>
      <w:r w:rsidRPr="00E80750">
        <w:rPr>
          <w:rFonts w:ascii="Times New Roman" w:hAnsi="Times New Roman" w:cs="Times New Roman"/>
          <w:iCs/>
          <w:color w:val="000000" w:themeColor="text1"/>
          <w:sz w:val="28"/>
          <w:szCs w:val="28"/>
        </w:rPr>
        <w:t xml:space="preserve"> </w:t>
      </w:r>
      <w:r w:rsidRPr="00E80750">
        <w:rPr>
          <w:rFonts w:ascii="Times New Roman" w:hAnsi="Times New Roman" w:cs="Times New Roman"/>
          <w:color w:val="000000" w:themeColor="text1"/>
          <w:sz w:val="28"/>
          <w:szCs w:val="28"/>
        </w:rPr>
        <w:t>[167]</w:t>
      </w:r>
      <w:r w:rsidRPr="00E80750">
        <w:rPr>
          <w:rFonts w:ascii="Times New Roman" w:eastAsia="Calibri" w:hAnsi="Times New Roman" w:cs="Times New Roman"/>
          <w:bCs/>
          <w:color w:val="000000" w:themeColor="text1"/>
          <w:sz w:val="28"/>
          <w:szCs w:val="28"/>
        </w:rPr>
        <w:t>) и растровая (Adobe Photoshop</w:t>
      </w:r>
      <w:r w:rsidRPr="00E80750">
        <w:rPr>
          <w:rFonts w:ascii="Times New Roman" w:hAnsi="Times New Roman" w:cs="Times New Roman"/>
          <w:iCs/>
          <w:color w:val="000000" w:themeColor="text1"/>
          <w:sz w:val="28"/>
          <w:szCs w:val="28"/>
        </w:rPr>
        <w:t xml:space="preserve"> </w:t>
      </w:r>
      <w:r w:rsidRPr="00E80750">
        <w:rPr>
          <w:rFonts w:ascii="Times New Roman" w:hAnsi="Times New Roman" w:cs="Times New Roman"/>
          <w:color w:val="000000" w:themeColor="text1"/>
          <w:sz w:val="28"/>
          <w:szCs w:val="28"/>
        </w:rPr>
        <w:t>[179]</w:t>
      </w:r>
      <w:r w:rsidRPr="00E80750">
        <w:rPr>
          <w:rFonts w:ascii="Times New Roman" w:eastAsia="Calibri" w:hAnsi="Times New Roman" w:cs="Times New Roman"/>
          <w:bCs/>
          <w:color w:val="000000" w:themeColor="text1"/>
          <w:sz w:val="28"/>
          <w:szCs w:val="28"/>
        </w:rPr>
        <w:t>, SAI Paint Tool</w:t>
      </w:r>
      <w:r w:rsidRPr="00E80750">
        <w:rPr>
          <w:rFonts w:ascii="Times New Roman" w:hAnsi="Times New Roman" w:cs="Times New Roman"/>
          <w:iCs/>
          <w:color w:val="000000" w:themeColor="text1"/>
          <w:sz w:val="28"/>
          <w:szCs w:val="28"/>
        </w:rPr>
        <w:t xml:space="preserve"> </w:t>
      </w:r>
      <w:r w:rsidRPr="00E80750">
        <w:rPr>
          <w:rFonts w:ascii="Times New Roman" w:hAnsi="Times New Roman" w:cs="Times New Roman"/>
          <w:color w:val="000000" w:themeColor="text1"/>
          <w:sz w:val="28"/>
          <w:szCs w:val="28"/>
        </w:rPr>
        <w:t>[191]</w:t>
      </w:r>
      <w:r w:rsidRPr="00E80750">
        <w:rPr>
          <w:rFonts w:ascii="Times New Roman" w:eastAsia="Calibri" w:hAnsi="Times New Roman" w:cs="Times New Roman"/>
          <w:bCs/>
          <w:color w:val="000000" w:themeColor="text1"/>
          <w:sz w:val="28"/>
          <w:szCs w:val="28"/>
        </w:rPr>
        <w:t xml:space="preserve">). Педагог демонстрировал возможности и различия программ, акцентируя внимание на SAI Paint Tool как наиболее доступной для обучающихся по интерфейсу и функционалу. Для генерации идей использовалась технология мозгового штурма: обучающиеся коллективно определяли объект для изображения; в результате большинством голосов было выбрано яблоко. </w:t>
      </w:r>
      <w:r w:rsidR="00F31394" w:rsidRPr="00E80750">
        <w:rPr>
          <w:rFonts w:ascii="Times New Roman" w:eastAsia="Calibri" w:hAnsi="Times New Roman" w:cs="Times New Roman"/>
          <w:bCs/>
          <w:color w:val="000000" w:themeColor="text1"/>
          <w:sz w:val="28"/>
          <w:szCs w:val="28"/>
        </w:rPr>
        <w:t>89 обучающихся (59,3%) на данном этапе выразили заинтересованность в создании цифровых рисунков. Наибольший интерес проявили обучающиеся 7–8-х классов (68% высокого интереса), что связано с возрастным интересом к визуальному самовыражению. Обучающиеся 9-х классов проявили более сдержанный интерес (44%), что может объясняться ориентацией на учебные приоритеты.</w:t>
      </w:r>
    </w:p>
    <w:p w:rsidR="00C248AA" w:rsidRPr="00E80750" w:rsidRDefault="00C248AA" w:rsidP="00C248AA">
      <w:pPr>
        <w:spacing w:after="0" w:line="360" w:lineRule="auto"/>
        <w:ind w:firstLine="709"/>
        <w:jc w:val="both"/>
        <w:rPr>
          <w:rFonts w:ascii="Times New Roman" w:eastAsia="Calibri" w:hAnsi="Times New Roman" w:cs="Times New Roman"/>
          <w:bCs/>
          <w:color w:val="000000" w:themeColor="text1"/>
          <w:sz w:val="28"/>
          <w:szCs w:val="28"/>
        </w:rPr>
      </w:pPr>
      <w:r w:rsidRPr="00E80750">
        <w:rPr>
          <w:rFonts w:ascii="Times New Roman" w:eastAsia="Calibri" w:hAnsi="Times New Roman" w:cs="Times New Roman"/>
          <w:bCs/>
          <w:color w:val="000000" w:themeColor="text1"/>
          <w:sz w:val="28"/>
          <w:szCs w:val="28"/>
        </w:rPr>
        <w:t xml:space="preserve">Исследовательский этап был направлен на знакомство с интерфейсом SAI Paint Tool. С помощью технологии визуализации данных обучающиеся осваивали создание нового файла, работу со слоями (растровый и векторный), выбор и настройку инструментов (Curve </w:t>
      </w:r>
      <w:r w:rsidR="00D420AC" w:rsidRPr="00E80750">
        <w:rPr>
          <w:rFonts w:ascii="Times New Roman" w:eastAsia="Calibri" w:hAnsi="Times New Roman" w:cs="Times New Roman"/>
          <w:bCs/>
          <w:color w:val="000000" w:themeColor="text1"/>
          <w:sz w:val="28"/>
          <w:szCs w:val="28"/>
        </w:rPr>
        <w:t>–</w:t>
      </w:r>
      <w:r w:rsidRPr="00E80750">
        <w:rPr>
          <w:rFonts w:ascii="Times New Roman" w:eastAsia="Calibri" w:hAnsi="Times New Roman" w:cs="Times New Roman"/>
          <w:bCs/>
          <w:color w:val="000000" w:themeColor="text1"/>
          <w:sz w:val="28"/>
          <w:szCs w:val="28"/>
        </w:rPr>
        <w:t xml:space="preserve"> для рисования контуров, Pressure </w:t>
      </w:r>
      <w:r w:rsidR="00D420AC" w:rsidRPr="00E80750">
        <w:rPr>
          <w:rFonts w:ascii="Times New Roman" w:eastAsia="Calibri" w:hAnsi="Times New Roman" w:cs="Times New Roman"/>
          <w:bCs/>
          <w:color w:val="000000" w:themeColor="text1"/>
          <w:sz w:val="28"/>
          <w:szCs w:val="28"/>
        </w:rPr>
        <w:t>–</w:t>
      </w:r>
      <w:r w:rsidRPr="00E80750">
        <w:rPr>
          <w:rFonts w:ascii="Times New Roman" w:eastAsia="Calibri" w:hAnsi="Times New Roman" w:cs="Times New Roman"/>
          <w:bCs/>
          <w:color w:val="000000" w:themeColor="text1"/>
          <w:sz w:val="28"/>
          <w:szCs w:val="28"/>
        </w:rPr>
        <w:t xml:space="preserve"> для регулировки толщины линии, Select и Bucket </w:t>
      </w:r>
      <w:r w:rsidR="00D420AC" w:rsidRPr="00E80750">
        <w:rPr>
          <w:rFonts w:ascii="Times New Roman" w:eastAsia="Calibri" w:hAnsi="Times New Roman" w:cs="Times New Roman"/>
          <w:bCs/>
          <w:color w:val="000000" w:themeColor="text1"/>
          <w:sz w:val="28"/>
          <w:szCs w:val="28"/>
        </w:rPr>
        <w:t>–</w:t>
      </w:r>
      <w:r w:rsidRPr="00E80750">
        <w:rPr>
          <w:rFonts w:ascii="Times New Roman" w:eastAsia="Calibri" w:hAnsi="Times New Roman" w:cs="Times New Roman"/>
          <w:bCs/>
          <w:color w:val="000000" w:themeColor="text1"/>
          <w:sz w:val="28"/>
          <w:szCs w:val="28"/>
        </w:rPr>
        <w:t xml:space="preserve"> для заливки, Blur </w:t>
      </w:r>
      <w:r w:rsidR="00D420AC" w:rsidRPr="00E80750">
        <w:rPr>
          <w:rFonts w:ascii="Times New Roman" w:eastAsia="Calibri" w:hAnsi="Times New Roman" w:cs="Times New Roman"/>
          <w:bCs/>
          <w:color w:val="000000" w:themeColor="text1"/>
          <w:sz w:val="28"/>
          <w:szCs w:val="28"/>
        </w:rPr>
        <w:t>–</w:t>
      </w:r>
      <w:r w:rsidRPr="00E80750">
        <w:rPr>
          <w:rFonts w:ascii="Times New Roman" w:eastAsia="Calibri" w:hAnsi="Times New Roman" w:cs="Times New Roman"/>
          <w:bCs/>
          <w:color w:val="000000" w:themeColor="text1"/>
          <w:sz w:val="28"/>
          <w:szCs w:val="28"/>
        </w:rPr>
        <w:t xml:space="preserve"> для акварельных переходов). Обучающиеся изучали способы коррекции векторных точек (с помощью клавиш Ctrl и Alt), что требовало развития технической грамотности. Параллельно осваивался функционал экспорта готового изображения в формате JPG.</w:t>
      </w:r>
    </w:p>
    <w:p w:rsidR="00C248AA" w:rsidRPr="00E80750" w:rsidRDefault="00C248AA" w:rsidP="00C248AA">
      <w:pPr>
        <w:spacing w:after="0" w:line="360" w:lineRule="auto"/>
        <w:ind w:firstLine="709"/>
        <w:jc w:val="both"/>
        <w:rPr>
          <w:rFonts w:ascii="Times New Roman" w:eastAsia="Calibri" w:hAnsi="Times New Roman" w:cs="Times New Roman"/>
          <w:bCs/>
          <w:color w:val="000000" w:themeColor="text1"/>
          <w:sz w:val="28"/>
          <w:szCs w:val="28"/>
        </w:rPr>
      </w:pPr>
      <w:r w:rsidRPr="00E80750">
        <w:rPr>
          <w:rFonts w:ascii="Times New Roman" w:eastAsia="Calibri" w:hAnsi="Times New Roman" w:cs="Times New Roman"/>
          <w:bCs/>
          <w:color w:val="000000" w:themeColor="text1"/>
          <w:sz w:val="28"/>
          <w:szCs w:val="28"/>
        </w:rPr>
        <w:t xml:space="preserve">Проектный этап предполагал создание цифрового рисунка яблока. На протяжении проектного этапа применялась технология «обучение в коллаборации»: обучающиеся, освоившие программу быстрее, выступали в роли экспертов и оказывали помощь остальным в малых группах, что </w:t>
      </w:r>
      <w:r w:rsidRPr="00E80750">
        <w:rPr>
          <w:rFonts w:ascii="Times New Roman" w:eastAsia="Calibri" w:hAnsi="Times New Roman" w:cs="Times New Roman"/>
          <w:bCs/>
          <w:color w:val="000000" w:themeColor="text1"/>
          <w:sz w:val="28"/>
          <w:szCs w:val="28"/>
        </w:rPr>
        <w:lastRenderedPageBreak/>
        <w:t>способствовало формированию коллаборативных навыков и повышению общего уровня владения инструментом.</w:t>
      </w:r>
    </w:p>
    <w:p w:rsidR="00F31394" w:rsidRPr="00E80750" w:rsidRDefault="00C248AA" w:rsidP="00F31394">
      <w:pPr>
        <w:spacing w:after="0" w:line="360" w:lineRule="auto"/>
        <w:ind w:firstLine="709"/>
        <w:jc w:val="both"/>
        <w:rPr>
          <w:rFonts w:ascii="Times New Roman" w:eastAsia="Calibri" w:hAnsi="Times New Roman" w:cs="Times New Roman"/>
          <w:bCs/>
          <w:color w:val="000000" w:themeColor="text1"/>
          <w:sz w:val="28"/>
          <w:szCs w:val="28"/>
        </w:rPr>
      </w:pPr>
      <w:r w:rsidRPr="00E80750">
        <w:rPr>
          <w:rFonts w:ascii="Times New Roman" w:eastAsia="Calibri" w:hAnsi="Times New Roman" w:cs="Times New Roman"/>
          <w:bCs/>
          <w:color w:val="000000" w:themeColor="text1"/>
          <w:sz w:val="28"/>
          <w:szCs w:val="28"/>
        </w:rPr>
        <w:t xml:space="preserve">Работа осуществлялась в программе SAI Paint Tool и включала последовательные операции. Обучающиеся создавали новый файл с размерами 2000×2000 px (Файл </w:t>
      </w:r>
      <w:r w:rsidR="00D420AC" w:rsidRPr="00E80750">
        <w:rPr>
          <w:rFonts w:ascii="Times New Roman" w:eastAsia="Calibri" w:hAnsi="Times New Roman" w:cs="Times New Roman"/>
          <w:bCs/>
          <w:color w:val="000000" w:themeColor="text1"/>
          <w:sz w:val="28"/>
          <w:szCs w:val="28"/>
        </w:rPr>
        <w:t>–</w:t>
      </w:r>
      <w:r w:rsidRPr="00E80750">
        <w:rPr>
          <w:rFonts w:ascii="Times New Roman" w:eastAsia="Calibri" w:hAnsi="Times New Roman" w:cs="Times New Roman"/>
          <w:bCs/>
          <w:color w:val="000000" w:themeColor="text1"/>
          <w:sz w:val="28"/>
          <w:szCs w:val="28"/>
        </w:rPr>
        <w:t xml:space="preserve"> Новый), формировали векторный слой, располагая его выше основного, и с помощью инструмента Curve (Кривая) прорисовывали контур яблока. Настройка толщины линии (размера контура) и последующая коррекция векторных точек осуществлялись с использованием клавиш Ctrl (перемещение точек) и Alt (удаление точек); инструмент Eraser (Ластик) применялся для стирания ненужных контуров. Для уточнения контуров использовался инструмент Pressure (Давление), позволяющий вар</w:t>
      </w:r>
      <w:r w:rsidR="00F31394" w:rsidRPr="00E80750">
        <w:rPr>
          <w:rFonts w:ascii="Times New Roman" w:eastAsia="Calibri" w:hAnsi="Times New Roman" w:cs="Times New Roman"/>
          <w:bCs/>
          <w:color w:val="000000" w:themeColor="text1"/>
          <w:sz w:val="28"/>
          <w:szCs w:val="28"/>
        </w:rPr>
        <w:t>ьировать выразительность линий. Мы обнаружили, что в 5–6-х классах обучающиеся чаще следовали инструкции и создавали реалистичные изображения. В 7–8-х классах обучающиеся активно экспериментировали с формой и цветом: Михаил К. (7 класс) создал чёрное яблоко с белым отливом, Алексия Ц. (8 класс) – жёлто-зелёное. В 9-м классе обучающиеся демонстрировали более сложные художественные решения: стилизация, использование нестандартных техник. Валерия Р. (6 класс), изображая яблоко, создала его нестандартной вытянутой формы с сужающимися прожилками листа. София С. (8 класс) выполнила работу с повышенной детализацией, стремясь к фотографической достоверности. Екатерина Т. (9 класс) создала стилизованное яблоко в технике поп-арта, используя яркие контрастные цвета и чёткий контур.</w:t>
      </w:r>
    </w:p>
    <w:p w:rsidR="00C248AA" w:rsidRPr="00E80750" w:rsidRDefault="00C248AA" w:rsidP="00C248AA">
      <w:pPr>
        <w:spacing w:after="0" w:line="360" w:lineRule="auto"/>
        <w:ind w:firstLine="709"/>
        <w:jc w:val="both"/>
        <w:rPr>
          <w:rFonts w:ascii="Times New Roman" w:eastAsia="Calibri" w:hAnsi="Times New Roman" w:cs="Times New Roman"/>
          <w:bCs/>
          <w:color w:val="000000" w:themeColor="text1"/>
          <w:sz w:val="28"/>
          <w:szCs w:val="28"/>
        </w:rPr>
      </w:pPr>
      <w:r w:rsidRPr="00E80750">
        <w:rPr>
          <w:rFonts w:ascii="Times New Roman" w:eastAsia="Calibri" w:hAnsi="Times New Roman" w:cs="Times New Roman"/>
          <w:bCs/>
          <w:color w:val="000000" w:themeColor="text1"/>
          <w:sz w:val="28"/>
          <w:szCs w:val="28"/>
        </w:rPr>
        <w:t xml:space="preserve">Далее необходимо было раскрасить получившееся изображение. Обучающиеся переходили на растровый слой, используя инструмент Select (Выбор) для выделения элементов, и Deselect (Убрать) для коррекции выделения. Работа с цветом велась на разных слоях, что позволяло вносить исправления локально, без перерисовки всего изображения. Для базовой заливки использовался инструмент Bucket (Заливка) - </w:t>
      </w:r>
      <w:r w:rsidRPr="00E80750">
        <w:rPr>
          <w:rFonts w:ascii="Times New Roman" w:hAnsi="Times New Roman" w:cs="Times New Roman"/>
          <w:color w:val="000000" w:themeColor="text1"/>
          <w:sz w:val="28"/>
          <w:szCs w:val="28"/>
        </w:rPr>
        <w:t>выбирался нужный цвет и заливалась выделенная область</w:t>
      </w:r>
      <w:r w:rsidRPr="00E80750">
        <w:rPr>
          <w:rFonts w:ascii="Times New Roman" w:eastAsia="Calibri" w:hAnsi="Times New Roman" w:cs="Times New Roman"/>
          <w:bCs/>
          <w:color w:val="000000" w:themeColor="text1"/>
          <w:sz w:val="28"/>
          <w:szCs w:val="28"/>
        </w:rPr>
        <w:t xml:space="preserve">, а для создания цветовых переходов </w:t>
      </w:r>
      <w:r w:rsidR="00D420AC" w:rsidRPr="00E80750">
        <w:rPr>
          <w:rFonts w:ascii="Times New Roman" w:eastAsia="Calibri" w:hAnsi="Times New Roman" w:cs="Times New Roman"/>
          <w:bCs/>
          <w:color w:val="000000" w:themeColor="text1"/>
          <w:sz w:val="28"/>
          <w:szCs w:val="28"/>
        </w:rPr>
        <w:t>–</w:t>
      </w:r>
      <w:r w:rsidRPr="00E80750">
        <w:rPr>
          <w:rFonts w:ascii="Times New Roman" w:eastAsia="Calibri" w:hAnsi="Times New Roman" w:cs="Times New Roman"/>
          <w:bCs/>
          <w:color w:val="000000" w:themeColor="text1"/>
          <w:sz w:val="28"/>
          <w:szCs w:val="28"/>
        </w:rPr>
        <w:t xml:space="preserve"> Blur </w:t>
      </w:r>
      <w:r w:rsidRPr="00E80750">
        <w:rPr>
          <w:rFonts w:ascii="Times New Roman" w:eastAsia="Calibri" w:hAnsi="Times New Roman" w:cs="Times New Roman"/>
          <w:bCs/>
          <w:color w:val="000000" w:themeColor="text1"/>
          <w:sz w:val="28"/>
          <w:szCs w:val="28"/>
        </w:rPr>
        <w:lastRenderedPageBreak/>
        <w:t xml:space="preserve">(Акварель), имитирующий акварельную технику. На завершающем этапе уточнялись мелкие детали, корректировался цвет векторных линий, добавлялся фон мазками кистей. Обучающиеся проявили оригинальность и гибкость мышления в выборе цветовых решений: Михаил К. создал чёрное яблоко с белым отливом, Алексия Ц. </w:t>
      </w:r>
      <w:r w:rsidR="00D420AC" w:rsidRPr="00E80750">
        <w:rPr>
          <w:rFonts w:ascii="Times New Roman" w:eastAsia="Calibri" w:hAnsi="Times New Roman" w:cs="Times New Roman"/>
          <w:bCs/>
          <w:color w:val="000000" w:themeColor="text1"/>
          <w:sz w:val="28"/>
          <w:szCs w:val="28"/>
        </w:rPr>
        <w:t>–</w:t>
      </w:r>
      <w:r w:rsidRPr="00E80750">
        <w:rPr>
          <w:rFonts w:ascii="Times New Roman" w:eastAsia="Calibri" w:hAnsi="Times New Roman" w:cs="Times New Roman"/>
          <w:bCs/>
          <w:color w:val="000000" w:themeColor="text1"/>
          <w:sz w:val="28"/>
          <w:szCs w:val="28"/>
        </w:rPr>
        <w:t xml:space="preserve"> жёлто-зелёное, другие обучающиеся использовали оранжевый, полностью зелёный и синий цвета, отходя от инструкции с красным. Экспорт готового изображения осуществлялся через меню «Файл </w:t>
      </w:r>
      <w:r w:rsidR="00D420AC" w:rsidRPr="00E80750">
        <w:rPr>
          <w:rFonts w:ascii="Times New Roman" w:eastAsia="Calibri" w:hAnsi="Times New Roman" w:cs="Times New Roman"/>
          <w:bCs/>
          <w:color w:val="000000" w:themeColor="text1"/>
          <w:sz w:val="28"/>
          <w:szCs w:val="28"/>
        </w:rPr>
        <w:t>–</w:t>
      </w:r>
      <w:r w:rsidRPr="00E80750">
        <w:rPr>
          <w:rFonts w:ascii="Times New Roman" w:eastAsia="Calibri" w:hAnsi="Times New Roman" w:cs="Times New Roman"/>
          <w:bCs/>
          <w:color w:val="000000" w:themeColor="text1"/>
          <w:sz w:val="28"/>
          <w:szCs w:val="28"/>
        </w:rPr>
        <w:t xml:space="preserve"> Экспортировать» с выбором формата JPG, имени файла и места сохранения. В ходе работы развивался показатель «владение базовым медиаинструментарием» (программа для работы с растровой графикой SAI Paint Tool).</w:t>
      </w:r>
    </w:p>
    <w:p w:rsidR="00A836B7" w:rsidRPr="00E80750" w:rsidRDefault="00A836B7" w:rsidP="00A836B7">
      <w:pPr>
        <w:spacing w:after="0" w:line="360" w:lineRule="auto"/>
        <w:ind w:firstLine="709"/>
        <w:jc w:val="both"/>
        <w:rPr>
          <w:rFonts w:ascii="Times New Roman" w:hAnsi="Times New Roman" w:cs="Times New Roman"/>
          <w:iCs/>
          <w:color w:val="000000" w:themeColor="text1"/>
          <w:sz w:val="28"/>
          <w:szCs w:val="28"/>
        </w:rPr>
      </w:pPr>
      <w:r w:rsidRPr="00E80750">
        <w:rPr>
          <w:rFonts w:ascii="Times New Roman" w:hAnsi="Times New Roman" w:cs="Times New Roman"/>
          <w:iCs/>
          <w:color w:val="000000" w:themeColor="text1"/>
          <w:sz w:val="28"/>
          <w:szCs w:val="28"/>
        </w:rPr>
        <w:t>Презентационный этап был организован в формате «печа-куча», предусматривающем демонстрацию 10 слайдов с временным лимитом 20 секунд на каждый, что требовало от участников лаконичности изложения и способности акцентировать наиболее существенные аспекты выполненной работы. В ходе выступления обучающиеся последовательно освещали основные этапы проектной деятельности, визуально демонстрировали итоговый рисунок, аргументировали выбор цветового решения и описывали трудности, возникшие в процессе выполнения задания.</w:t>
      </w:r>
    </w:p>
    <w:p w:rsidR="00A836B7" w:rsidRPr="00E80750" w:rsidRDefault="00A836B7" w:rsidP="00A836B7">
      <w:pPr>
        <w:spacing w:after="0" w:line="360" w:lineRule="auto"/>
        <w:ind w:firstLine="709"/>
        <w:jc w:val="both"/>
        <w:rPr>
          <w:rFonts w:ascii="Times New Roman" w:hAnsi="Times New Roman" w:cs="Times New Roman"/>
          <w:iCs/>
          <w:color w:val="000000" w:themeColor="text1"/>
          <w:sz w:val="28"/>
          <w:szCs w:val="28"/>
        </w:rPr>
      </w:pPr>
      <w:r w:rsidRPr="00E80750">
        <w:rPr>
          <w:rFonts w:ascii="Times New Roman" w:hAnsi="Times New Roman" w:cs="Times New Roman"/>
          <w:iCs/>
          <w:color w:val="000000" w:themeColor="text1"/>
          <w:sz w:val="28"/>
          <w:szCs w:val="28"/>
        </w:rPr>
        <w:t xml:space="preserve">Распределение итоговых оценок представлено следующим образом: отметку «отлично» получили 30 обучающихся, «хорошо» </w:t>
      </w:r>
      <w:r w:rsidR="004E3603" w:rsidRPr="00E80750">
        <w:rPr>
          <w:rFonts w:ascii="Times New Roman" w:hAnsi="Times New Roman" w:cs="Times New Roman"/>
          <w:iCs/>
          <w:color w:val="000000" w:themeColor="text1"/>
          <w:sz w:val="28"/>
          <w:szCs w:val="28"/>
        </w:rPr>
        <w:t>–</w:t>
      </w:r>
      <w:r w:rsidRPr="00E80750">
        <w:rPr>
          <w:rFonts w:ascii="Times New Roman" w:hAnsi="Times New Roman" w:cs="Times New Roman"/>
          <w:iCs/>
          <w:color w:val="000000" w:themeColor="text1"/>
          <w:sz w:val="28"/>
          <w:szCs w:val="28"/>
        </w:rPr>
        <w:t xml:space="preserve"> 87, «удовлетворительно» </w:t>
      </w:r>
      <w:r w:rsidR="004E3603" w:rsidRPr="00E80750">
        <w:rPr>
          <w:rFonts w:ascii="Times New Roman" w:hAnsi="Times New Roman" w:cs="Times New Roman"/>
          <w:iCs/>
          <w:color w:val="000000" w:themeColor="text1"/>
          <w:sz w:val="28"/>
          <w:szCs w:val="28"/>
        </w:rPr>
        <w:t>–</w:t>
      </w:r>
      <w:r w:rsidRPr="00E80750">
        <w:rPr>
          <w:rFonts w:ascii="Times New Roman" w:hAnsi="Times New Roman" w:cs="Times New Roman"/>
          <w:iCs/>
          <w:color w:val="000000" w:themeColor="text1"/>
          <w:sz w:val="28"/>
          <w:szCs w:val="28"/>
        </w:rPr>
        <w:t xml:space="preserve"> 33, неудовлетворительных результатов зафиксировано не было. Более высокая доля удовлетворительных оценок (22%) по сравнению с результатами других проектных модулей обусловлена объективными сложностями, связанными с первичным освоением профессионального графического редактора, работа в котором требует развития мелкой моторики и пространственного мышления. Содержательный анализ выполненных работ позволил констатировать их соответствие прогнозируемым результатам: обучающиеся представили самостоятельно созданные цифровые рисунки и продемонстрировали овладение базовыми функциональными возможностями </w:t>
      </w:r>
      <w:r w:rsidRPr="00E80750">
        <w:rPr>
          <w:rFonts w:ascii="Times New Roman" w:hAnsi="Times New Roman" w:cs="Times New Roman"/>
          <w:iCs/>
          <w:color w:val="000000" w:themeColor="text1"/>
          <w:sz w:val="28"/>
          <w:szCs w:val="28"/>
        </w:rPr>
        <w:lastRenderedPageBreak/>
        <w:t>программы SAI Paint Tool. Указанные результаты обеспечили развитие всех заявленных критериальных показателей медиатворческой деятельности, включая познавательный интерес к созданию медиапродуктов, владение базовым медиаинструментарием, креативность в применении технических средств, эстетическую выразительность конечного продукта, а также оригинальность и гибкость творческого мышления.</w:t>
      </w:r>
    </w:p>
    <w:p w:rsidR="00F31394" w:rsidRPr="00E80750" w:rsidRDefault="00C248AA" w:rsidP="00F31394">
      <w:pPr>
        <w:spacing w:after="0" w:line="360" w:lineRule="auto"/>
        <w:ind w:firstLine="709"/>
        <w:jc w:val="both"/>
        <w:rPr>
          <w:rFonts w:ascii="Times New Roman" w:eastAsia="Calibri" w:hAnsi="Times New Roman" w:cs="Times New Roman"/>
          <w:bCs/>
          <w:color w:val="000000" w:themeColor="text1"/>
          <w:sz w:val="28"/>
          <w:szCs w:val="28"/>
        </w:rPr>
      </w:pPr>
      <w:r w:rsidRPr="00E80750">
        <w:rPr>
          <w:rFonts w:ascii="Times New Roman" w:eastAsia="Calibri" w:hAnsi="Times New Roman" w:cs="Times New Roman"/>
          <w:bCs/>
          <w:color w:val="000000" w:themeColor="text1"/>
          <w:sz w:val="28"/>
          <w:szCs w:val="28"/>
        </w:rPr>
        <w:t>Рефлексивный этап включал технологию «Карты самооценки» и заполнение рефлексивного опросника. Обучающиеся оценивали соответствие результата замыслу, анализировали использованные инструменты, фиксировали прогресс в цифровом портфолио.</w:t>
      </w:r>
      <w:r w:rsidR="00F31394" w:rsidRPr="00E80750">
        <w:rPr>
          <w:rFonts w:ascii="Times New Roman" w:eastAsia="Calibri" w:hAnsi="Times New Roman" w:cs="Times New Roman"/>
          <w:bCs/>
          <w:color w:val="000000" w:themeColor="text1"/>
          <w:sz w:val="28"/>
          <w:szCs w:val="28"/>
        </w:rPr>
        <w:t xml:space="preserve"> Обучающиеся осознавали ценность художественного творчества как способа самовыражения. В рефлексивных опросниках многие отмечали, что цифровой рисунок позволяет реализовать идеи, которые трудно воплотить в традиционных техниках. Ученица 7-го класса Анна С. написала: «Я люблю рисовать, но раньше я никогда не пробовала рисовать на компьютере. Оказывается, это очень удобно, можно быстро исправить ошибку. Я чувствую себя настоящим</w:t>
      </w:r>
      <w:r w:rsidR="00E33CCF" w:rsidRPr="00E80750">
        <w:rPr>
          <w:rFonts w:ascii="Times New Roman" w:eastAsia="Calibri" w:hAnsi="Times New Roman" w:cs="Times New Roman"/>
          <w:bCs/>
          <w:color w:val="000000" w:themeColor="text1"/>
          <w:sz w:val="28"/>
          <w:szCs w:val="28"/>
        </w:rPr>
        <w:t>, но начинающим</w:t>
      </w:r>
      <w:r w:rsidR="00F31394" w:rsidRPr="00E80750">
        <w:rPr>
          <w:rFonts w:ascii="Times New Roman" w:eastAsia="Calibri" w:hAnsi="Times New Roman" w:cs="Times New Roman"/>
          <w:bCs/>
          <w:color w:val="000000" w:themeColor="text1"/>
          <w:sz w:val="28"/>
          <w:szCs w:val="28"/>
        </w:rPr>
        <w:t xml:space="preserve"> </w:t>
      </w:r>
      <w:r w:rsidR="00E33CCF" w:rsidRPr="00E80750">
        <w:rPr>
          <w:rFonts w:ascii="Times New Roman" w:eastAsia="Calibri" w:hAnsi="Times New Roman" w:cs="Times New Roman"/>
          <w:bCs/>
          <w:color w:val="000000" w:themeColor="text1"/>
          <w:sz w:val="28"/>
          <w:szCs w:val="28"/>
        </w:rPr>
        <w:t xml:space="preserve">цифровым </w:t>
      </w:r>
      <w:r w:rsidR="00F31394" w:rsidRPr="00E80750">
        <w:rPr>
          <w:rFonts w:ascii="Times New Roman" w:eastAsia="Calibri" w:hAnsi="Times New Roman" w:cs="Times New Roman"/>
          <w:bCs/>
          <w:color w:val="000000" w:themeColor="text1"/>
          <w:sz w:val="28"/>
          <w:szCs w:val="28"/>
        </w:rPr>
        <w:t>художником</w:t>
      </w:r>
      <w:r w:rsidR="00630D15" w:rsidRPr="00E80750">
        <w:rPr>
          <w:rFonts w:ascii="Times New Roman" w:eastAsia="Calibri" w:hAnsi="Times New Roman" w:cs="Times New Roman"/>
          <w:bCs/>
          <w:color w:val="000000" w:themeColor="text1"/>
          <w:sz w:val="28"/>
          <w:szCs w:val="28"/>
        </w:rPr>
        <w:t>. У меня большие планы: хочу освоить 2</w:t>
      </w:r>
      <w:r w:rsidR="00630D15" w:rsidRPr="00E80750">
        <w:rPr>
          <w:rFonts w:ascii="Times New Roman" w:eastAsia="Calibri" w:hAnsi="Times New Roman" w:cs="Times New Roman"/>
          <w:bCs/>
          <w:color w:val="000000" w:themeColor="text1"/>
          <w:sz w:val="28"/>
          <w:szCs w:val="28"/>
          <w:lang w:val="en-US"/>
        </w:rPr>
        <w:t>D</w:t>
      </w:r>
      <w:r w:rsidR="00630D15" w:rsidRPr="00E80750">
        <w:rPr>
          <w:rFonts w:ascii="Times New Roman" w:eastAsia="Calibri" w:hAnsi="Times New Roman" w:cs="Times New Roman"/>
          <w:bCs/>
          <w:color w:val="000000" w:themeColor="text1"/>
          <w:sz w:val="28"/>
          <w:szCs w:val="28"/>
        </w:rPr>
        <w:t>-иллюстрацию, а потом может быть и 3</w:t>
      </w:r>
      <w:r w:rsidR="00630D15" w:rsidRPr="00E80750">
        <w:rPr>
          <w:rFonts w:ascii="Times New Roman" w:eastAsia="Calibri" w:hAnsi="Times New Roman" w:cs="Times New Roman"/>
          <w:bCs/>
          <w:color w:val="000000" w:themeColor="text1"/>
          <w:sz w:val="28"/>
          <w:szCs w:val="28"/>
          <w:lang w:val="en-US"/>
        </w:rPr>
        <w:t>D</w:t>
      </w:r>
      <w:r w:rsidR="00630D15" w:rsidRPr="00E80750">
        <w:rPr>
          <w:rFonts w:ascii="Times New Roman" w:eastAsia="Calibri" w:hAnsi="Times New Roman" w:cs="Times New Roman"/>
          <w:bCs/>
          <w:color w:val="000000" w:themeColor="text1"/>
          <w:sz w:val="28"/>
          <w:szCs w:val="28"/>
        </w:rPr>
        <w:t>-моделирование</w:t>
      </w:r>
      <w:r w:rsidR="00F31394" w:rsidRPr="00E80750">
        <w:rPr>
          <w:rFonts w:ascii="Times New Roman" w:eastAsia="Calibri" w:hAnsi="Times New Roman" w:cs="Times New Roman"/>
          <w:bCs/>
          <w:color w:val="000000" w:themeColor="text1"/>
          <w:sz w:val="28"/>
          <w:szCs w:val="28"/>
        </w:rPr>
        <w:t>». Это свидетельствует о формировании ценностно-смыслового отношения к художественному творчеству в цифровой среде.</w:t>
      </w:r>
    </w:p>
    <w:p w:rsidR="00C248AA" w:rsidRPr="00E80750" w:rsidRDefault="00C248AA" w:rsidP="00C248AA">
      <w:pPr>
        <w:spacing w:after="0" w:line="360" w:lineRule="auto"/>
        <w:ind w:firstLine="709"/>
        <w:jc w:val="both"/>
        <w:rPr>
          <w:rFonts w:ascii="Times New Roman" w:hAnsi="Times New Roman" w:cs="Times New Roman"/>
          <w:i/>
          <w:color w:val="000000" w:themeColor="text1"/>
          <w:sz w:val="28"/>
          <w:szCs w:val="28"/>
        </w:rPr>
      </w:pPr>
      <w:r w:rsidRPr="00E80750">
        <w:rPr>
          <w:rFonts w:ascii="Times New Roman" w:hAnsi="Times New Roman" w:cs="Times New Roman"/>
          <w:i/>
          <w:color w:val="000000" w:themeColor="text1"/>
          <w:sz w:val="28"/>
          <w:szCs w:val="28"/>
        </w:rPr>
        <w:t xml:space="preserve">Проект M (Mathematics) </w:t>
      </w:r>
      <w:r w:rsidR="00D420AC" w:rsidRPr="00E80750">
        <w:rPr>
          <w:rFonts w:ascii="Times New Roman" w:hAnsi="Times New Roman" w:cs="Times New Roman"/>
          <w:i/>
          <w:color w:val="000000" w:themeColor="text1"/>
          <w:sz w:val="28"/>
          <w:szCs w:val="28"/>
        </w:rPr>
        <w:t>–</w:t>
      </w:r>
      <w:r w:rsidRPr="00E80750">
        <w:rPr>
          <w:rFonts w:ascii="Times New Roman" w:hAnsi="Times New Roman" w:cs="Times New Roman"/>
          <w:i/>
          <w:color w:val="000000" w:themeColor="text1"/>
          <w:sz w:val="28"/>
          <w:szCs w:val="28"/>
        </w:rPr>
        <w:t xml:space="preserve"> «Моя мелодия»</w:t>
      </w:r>
    </w:p>
    <w:p w:rsidR="006B420A" w:rsidRPr="00E80750" w:rsidRDefault="00C248AA" w:rsidP="006B420A">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 xml:space="preserve">Мотивационный этап был реализован через кейс-технологию (анализ видеороликов о создании музыки в цифровых средах) и теоретическую лекцию о взаимосвязи математики и музыки </w:t>
      </w:r>
      <w:r w:rsidRPr="00E80750">
        <w:rPr>
          <w:rFonts w:ascii="Times New Roman" w:hAnsi="Times New Roman" w:cs="Times New Roman"/>
          <w:iCs/>
          <w:color w:val="000000" w:themeColor="text1"/>
          <w:sz w:val="28"/>
          <w:szCs w:val="28"/>
        </w:rPr>
        <w:t>[91]</w:t>
      </w:r>
      <w:r w:rsidRPr="00E80750">
        <w:rPr>
          <w:rFonts w:ascii="Times New Roman" w:hAnsi="Times New Roman" w:cs="Times New Roman"/>
          <w:color w:val="000000" w:themeColor="text1"/>
          <w:sz w:val="28"/>
          <w:szCs w:val="28"/>
        </w:rPr>
        <w:t xml:space="preserve">. Раскрывались исторические аспекты (Пифагор, музыкальная гармония) и ключевые музыкальные понятия: инструмент, партитура, лад, ритм, высота звука, размер и фразировка </w:t>
      </w:r>
      <w:r w:rsidR="00D420AC" w:rsidRPr="00E80750">
        <w:rPr>
          <w:rFonts w:ascii="Times New Roman" w:hAnsi="Times New Roman" w:cs="Times New Roman"/>
          <w:color w:val="000000" w:themeColor="text1"/>
          <w:sz w:val="28"/>
          <w:szCs w:val="28"/>
        </w:rPr>
        <w:t>–</w:t>
      </w:r>
      <w:r w:rsidRPr="00E80750">
        <w:rPr>
          <w:rFonts w:ascii="Times New Roman" w:hAnsi="Times New Roman" w:cs="Times New Roman"/>
          <w:color w:val="000000" w:themeColor="text1"/>
          <w:sz w:val="28"/>
          <w:szCs w:val="28"/>
        </w:rPr>
        <w:t xml:space="preserve"> через призму математических закономерностей </w:t>
      </w:r>
      <w:r w:rsidRPr="00E80750">
        <w:rPr>
          <w:rFonts w:ascii="Times New Roman" w:hAnsi="Times New Roman" w:cs="Times New Roman"/>
          <w:iCs/>
          <w:color w:val="000000" w:themeColor="text1"/>
          <w:sz w:val="28"/>
          <w:szCs w:val="28"/>
        </w:rPr>
        <w:t>[38]</w:t>
      </w:r>
      <w:r w:rsidRPr="00E80750">
        <w:rPr>
          <w:rFonts w:ascii="Times New Roman" w:hAnsi="Times New Roman" w:cs="Times New Roman"/>
          <w:color w:val="000000" w:themeColor="text1"/>
          <w:sz w:val="28"/>
          <w:szCs w:val="28"/>
        </w:rPr>
        <w:t xml:space="preserve">. Особое внимание уделялось интерфейсу FL Studio </w:t>
      </w:r>
      <w:r w:rsidR="00D420AC" w:rsidRPr="00E80750">
        <w:rPr>
          <w:rFonts w:ascii="Times New Roman" w:hAnsi="Times New Roman" w:cs="Times New Roman"/>
          <w:color w:val="000000" w:themeColor="text1"/>
          <w:sz w:val="28"/>
          <w:szCs w:val="28"/>
        </w:rPr>
        <w:t>–</w:t>
      </w:r>
      <w:r w:rsidRPr="00E80750">
        <w:rPr>
          <w:rFonts w:ascii="Times New Roman" w:hAnsi="Times New Roman" w:cs="Times New Roman"/>
          <w:color w:val="000000" w:themeColor="text1"/>
          <w:sz w:val="28"/>
          <w:szCs w:val="28"/>
        </w:rPr>
        <w:t xml:space="preserve"> среде, позволяющей создавать музыкальные произведения через визуальное программирование нот на Piano roll. </w:t>
      </w:r>
      <w:r w:rsidR="006B420A" w:rsidRPr="00E80750">
        <w:rPr>
          <w:rFonts w:ascii="Times New Roman" w:hAnsi="Times New Roman" w:cs="Times New Roman"/>
          <w:color w:val="000000" w:themeColor="text1"/>
          <w:sz w:val="28"/>
          <w:szCs w:val="28"/>
        </w:rPr>
        <w:t xml:space="preserve">На этапе диагностики интересов 76 респондентов (50,7% от общего числа участников) </w:t>
      </w:r>
      <w:r w:rsidR="006B420A" w:rsidRPr="00E80750">
        <w:rPr>
          <w:rFonts w:ascii="Times New Roman" w:hAnsi="Times New Roman" w:cs="Times New Roman"/>
          <w:color w:val="000000" w:themeColor="text1"/>
          <w:sz w:val="28"/>
          <w:szCs w:val="28"/>
        </w:rPr>
        <w:lastRenderedPageBreak/>
        <w:t>продемонстрировали высокий уровень заинтересованности в создании музыкального медиапродукта. Наиболее выраженная мотивация зафиксирована у обучающихся 7–8-х классов, где доля высокого интереса достигла 62%. Ещё 45 участников (30%) проявили интерес, сопровождающийся настороженностью, что связывалось с представлением о трудоёмкости предстоящего процесса. В возрастной группе 5–6-х классов данная категория составила максимальную долю (42%), что свидетельствует о необходимости дополнительного методического сопровождения на этапе первичного знакомства с программным обеспечением. Наименьший уровень интереса отмечен у обучающихся 9-х классов (38% высокого интереса), что, вероятно, обусловлено сосредоточенностью на подготовке к экзаменам и смещением приоритетов в сторону профильных дисциплин.</w:t>
      </w:r>
    </w:p>
    <w:p w:rsidR="00C248AA" w:rsidRPr="00E80750" w:rsidRDefault="006B420A" w:rsidP="00C248AA">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 xml:space="preserve">Исследовательский этап был ориентирован на освоение интерфейса цифровой звуковой рабочей станции FL Studio. Организация работы осуществлялась посредством технологии «интервью как метод»: педагог последовательно раскрывал функциональное назначение основных окон интерфейса (Channel track, Piano roll, Playlist), демонстрировал процедуру подключения плагинов (Synth special) и выбора инструментальных средств. Обучающиеся в процессе работы фиксировали алгоритм последовательных действий, осваивали принципы записи нотного материала в окне Piano roll, а также настройку темповых параметров и уровней громкости. В ходе обучения акцентировался математический аспект музыкального редактирования: расположение нотных событий строго на метрических долях такта (1, 2, 3, 4), что является необходимым условием сохранения гармонической целостности и ритмической структуры создаваемого произведения. </w:t>
      </w:r>
      <w:r w:rsidR="00C248AA" w:rsidRPr="00E80750">
        <w:rPr>
          <w:rFonts w:ascii="Times New Roman" w:hAnsi="Times New Roman" w:cs="Times New Roman"/>
          <w:color w:val="000000" w:themeColor="text1"/>
          <w:sz w:val="28"/>
          <w:szCs w:val="28"/>
        </w:rPr>
        <w:t>Нарушение этого правила приводило к диссонансу, что наглядно демонстрировало математическую природу музыки.</w:t>
      </w:r>
    </w:p>
    <w:p w:rsidR="00C248AA" w:rsidRPr="00E80750" w:rsidRDefault="00C248AA" w:rsidP="00C248AA">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 xml:space="preserve">Проектный этап предусматривал написание собственной мелодии. Обучающиеся последовательно выполняли операции: в области Channel track выбирали знак «+» и добавляли понравившийся плагин из области Synth </w:t>
      </w:r>
      <w:r w:rsidRPr="00E80750">
        <w:rPr>
          <w:rFonts w:ascii="Times New Roman" w:hAnsi="Times New Roman" w:cs="Times New Roman"/>
          <w:color w:val="000000" w:themeColor="text1"/>
          <w:sz w:val="28"/>
          <w:szCs w:val="28"/>
        </w:rPr>
        <w:lastRenderedPageBreak/>
        <w:t>special в список доступных каналов; определялись с инструментом, нажимая на плагин и выбирая нужный (фортепиано, гитара, арфа, бас, синтезатор и др.); нажимали на канал правой кнопкой мыши и выбирали Piano roll, после чего в открывшемся окне рисовали ноты на выбранных тактах. С помощью инструментов панели Piano roll обучающиеся экспериментировали с длительностями нот, передвигали и копировали их, регулировали громкость, создавали мелодические рисунки. На протяжении работы педагог напоминал о необходимости соблюдения математических закономерностей: ноты должны находиться строго в указанных границах такта для сохранения гармонии.</w:t>
      </w:r>
    </w:p>
    <w:p w:rsidR="00C248AA" w:rsidRPr="00E80750" w:rsidRDefault="00C248AA" w:rsidP="00C248AA">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Многие обучающиеся проявили оригинальность и гибкость мышления.</w:t>
      </w:r>
      <w:r w:rsidR="00630D15" w:rsidRPr="00E80750">
        <w:rPr>
          <w:rFonts w:ascii="Times New Roman" w:hAnsi="Times New Roman" w:cs="Times New Roman"/>
          <w:color w:val="000000" w:themeColor="text1"/>
          <w:sz w:val="28"/>
          <w:szCs w:val="28"/>
        </w:rPr>
        <w:t xml:space="preserve"> Данил Ц. (8 класс) выбрал бас-партию и создал современный бит</w:t>
      </w:r>
      <w:r w:rsidR="000F1C1B" w:rsidRPr="00E80750">
        <w:rPr>
          <w:rFonts w:ascii="Times New Roman" w:hAnsi="Times New Roman" w:cs="Times New Roman"/>
          <w:color w:val="000000" w:themeColor="text1"/>
          <w:sz w:val="28"/>
          <w:szCs w:val="28"/>
        </w:rPr>
        <w:t>,</w:t>
      </w:r>
      <w:r w:rsidR="00630D15" w:rsidRPr="00E80750">
        <w:rPr>
          <w:rFonts w:ascii="Times New Roman" w:hAnsi="Times New Roman" w:cs="Times New Roman"/>
          <w:color w:val="000000" w:themeColor="text1"/>
          <w:sz w:val="28"/>
          <w:szCs w:val="28"/>
        </w:rPr>
        <w:t xml:space="preserve"> Алиса И. (7 класс) выбрала арфу, создавая нежную переливчатую мелодию</w:t>
      </w:r>
      <w:r w:rsidR="000F1C1B" w:rsidRPr="00E80750">
        <w:rPr>
          <w:rFonts w:ascii="Times New Roman" w:hAnsi="Times New Roman" w:cs="Times New Roman"/>
          <w:color w:val="000000" w:themeColor="text1"/>
          <w:sz w:val="28"/>
          <w:szCs w:val="28"/>
        </w:rPr>
        <w:t>, Тимур З. (7 класс) – гитару; Алла К. (8 класс) – фортепиано.</w:t>
      </w:r>
      <w:r w:rsidR="00630D15" w:rsidRPr="00E80750">
        <w:rPr>
          <w:rFonts w:ascii="Times New Roman" w:hAnsi="Times New Roman" w:cs="Times New Roman"/>
          <w:color w:val="000000" w:themeColor="text1"/>
          <w:sz w:val="28"/>
          <w:szCs w:val="28"/>
        </w:rPr>
        <w:t xml:space="preserve"> Елисей Г. (5 класс), ассоциируя с предыдущим проектом, изобразил нотами слово «яблоко». Александра К. (9 класс) выстроила мелодию на принципе акцентирования нот, создавая динамические контрасты. Обучающиеся 5–6-х классов чаще создавали простые мелодии с повторяющимся ритмическим рисунком, тогда как обучающиеся 8–9-х классов экспериментировали с более сложными структурами (переменный размер, синкопа).</w:t>
      </w:r>
      <w:r w:rsidR="000F1C1B" w:rsidRPr="00E80750">
        <w:rPr>
          <w:rFonts w:ascii="Times New Roman" w:hAnsi="Times New Roman" w:cs="Times New Roman"/>
          <w:color w:val="000000" w:themeColor="text1"/>
          <w:sz w:val="28"/>
          <w:szCs w:val="28"/>
        </w:rPr>
        <w:t xml:space="preserve"> </w:t>
      </w:r>
      <w:r w:rsidRPr="00E80750">
        <w:rPr>
          <w:rFonts w:ascii="Times New Roman" w:hAnsi="Times New Roman" w:cs="Times New Roman"/>
          <w:color w:val="000000" w:themeColor="text1"/>
          <w:sz w:val="28"/>
          <w:szCs w:val="28"/>
        </w:rPr>
        <w:t>После написания нот и выбора темпа обучающиеся закрывали Piano roll, и мелодия отображалась в окне трека (Track 1). Экспорт готового произведения осуществлялся через меню FILE → Export с выбором формата MP3, папки для сохранения и настроек в окне рендера; после этого обучающиеся копировали созданные мелодии на свои устройства. В ходе работы развивался показатель «владение базовым медиаинструментарием» (программа для обработки звука и написания музыки FL Studio).</w:t>
      </w:r>
    </w:p>
    <w:p w:rsidR="00C248AA" w:rsidRPr="00E80750" w:rsidRDefault="00C248AA" w:rsidP="00C248AA">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 xml:space="preserve">Презентационный этап проводился в формате публичной защиты: обучающиеся представляли созданную мелодию, рассказывали о выбранных инструментах, ритмическом рисунке, математических закономерностях, </w:t>
      </w:r>
      <w:r w:rsidRPr="00E80750">
        <w:rPr>
          <w:rFonts w:ascii="Times New Roman" w:hAnsi="Times New Roman" w:cs="Times New Roman"/>
          <w:color w:val="000000" w:themeColor="text1"/>
          <w:sz w:val="28"/>
          <w:szCs w:val="28"/>
        </w:rPr>
        <w:lastRenderedPageBreak/>
        <w:t>использованных в работе, демонстрировали скриншоты Piano roll с записанными нотами. Презентация включала фото и/или аудио/видеоматериалами по проделанной работе над созданием своей первой мелодии.</w:t>
      </w:r>
    </w:p>
    <w:p w:rsidR="007B6483" w:rsidRPr="00E80750" w:rsidRDefault="007B6483" w:rsidP="007B6483">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Распределение итоговых оценок по итогам защиты представлено следующим образом: отметку «отлично» по</w:t>
      </w:r>
      <w:r w:rsidR="004E3603" w:rsidRPr="00E80750">
        <w:rPr>
          <w:rFonts w:ascii="Times New Roman" w:hAnsi="Times New Roman" w:cs="Times New Roman"/>
          <w:color w:val="000000" w:themeColor="text1"/>
          <w:sz w:val="28"/>
          <w:szCs w:val="28"/>
        </w:rPr>
        <w:t>лучили 27 обучающихся, «хорошо» –</w:t>
      </w:r>
      <w:r w:rsidRPr="00E80750">
        <w:rPr>
          <w:rFonts w:ascii="Times New Roman" w:hAnsi="Times New Roman" w:cs="Times New Roman"/>
          <w:color w:val="000000" w:themeColor="text1"/>
          <w:sz w:val="28"/>
          <w:szCs w:val="28"/>
        </w:rPr>
        <w:t xml:space="preserve"> 66, «удовлетворительно» </w:t>
      </w:r>
      <w:r w:rsidR="004E3603" w:rsidRPr="00E80750">
        <w:rPr>
          <w:rFonts w:ascii="Times New Roman" w:hAnsi="Times New Roman" w:cs="Times New Roman"/>
          <w:color w:val="000000" w:themeColor="text1"/>
          <w:sz w:val="28"/>
          <w:szCs w:val="28"/>
        </w:rPr>
        <w:t>–</w:t>
      </w:r>
      <w:r w:rsidRPr="00E80750">
        <w:rPr>
          <w:rFonts w:ascii="Times New Roman" w:hAnsi="Times New Roman" w:cs="Times New Roman"/>
          <w:color w:val="000000" w:themeColor="text1"/>
          <w:sz w:val="28"/>
          <w:szCs w:val="28"/>
        </w:rPr>
        <w:t xml:space="preserve"> 57, неудовлетворительных результатов зафиксировано не было. Наибольшая доля удовлетворительных оценок (38%) обусловлена высокой степенью сложности освоения интерфейса FL Studio, поскольку работа в данной среде требует одновременного владения музыкально-теоретическими знаниями, понимания математических закономерностей ритмической организации и сформированных технических навыков. При этом высокий уровень заинтересованности (более 80% участников) свидетельствует о значительном мотивационном потенциале рассматриваемого проекта, который при систематической реализации способен обеспечить выраженный развивающий эффект в личностном и когнитивном аспектах. Содержательный анализ выполненных работ позволил констатировать их соответствие прогнозируемым результатам: обучающиеся создали самостоятельно разработанные мелодические композиции и продемонстрировали овладение базовым функционалом FL Studio, что обеспечило развитие всех заявленных критериальных показателей медиатворческой деятельности, включая познавательный интерес к созданию медиапродуктов, владение базовым медиаинструментарием, креативность в применении технических средств, а также оригинальность и гибкость мышления.</w:t>
      </w:r>
    </w:p>
    <w:p w:rsidR="00C248AA" w:rsidRPr="00E80750" w:rsidRDefault="007B6483" w:rsidP="00C248AA">
      <w:pPr>
        <w:spacing w:after="0" w:line="360" w:lineRule="auto"/>
        <w:ind w:firstLine="709"/>
        <w:jc w:val="both"/>
        <w:rPr>
          <w:rFonts w:ascii="Times New Roman" w:hAnsi="Times New Roman" w:cs="Times New Roman"/>
          <w:i/>
          <w:iCs/>
          <w:color w:val="000000" w:themeColor="text1"/>
          <w:sz w:val="28"/>
          <w:szCs w:val="28"/>
        </w:rPr>
      </w:pPr>
      <w:r w:rsidRPr="00E80750">
        <w:rPr>
          <w:rFonts w:ascii="Times New Roman" w:hAnsi="Times New Roman" w:cs="Times New Roman"/>
          <w:color w:val="000000" w:themeColor="text1"/>
          <w:sz w:val="28"/>
          <w:szCs w:val="28"/>
        </w:rPr>
        <w:t xml:space="preserve">Рефлексивный этап предусматривал заполнение рефлексивного опросника по итогам проектной работы, сопоставление конечного мелодического продукта с первоначальным замыслом, анализ технических трудностей, возникших в процессе создания, а также систематическое пополнение цифрового портфолио созданными материалами (аудиофайл, </w:t>
      </w:r>
      <w:r w:rsidRPr="00E80750">
        <w:rPr>
          <w:rFonts w:ascii="Times New Roman" w:hAnsi="Times New Roman" w:cs="Times New Roman"/>
          <w:color w:val="000000" w:themeColor="text1"/>
          <w:sz w:val="28"/>
          <w:szCs w:val="28"/>
        </w:rPr>
        <w:lastRenderedPageBreak/>
        <w:t>скриншоты промежуточных этапов работы).</w:t>
      </w:r>
      <w:r w:rsidR="004E3603" w:rsidRPr="00E80750">
        <w:rPr>
          <w:rFonts w:ascii="Times New Roman" w:hAnsi="Times New Roman" w:cs="Times New Roman"/>
          <w:color w:val="000000" w:themeColor="text1"/>
          <w:sz w:val="28"/>
          <w:szCs w:val="28"/>
        </w:rPr>
        <w:t xml:space="preserve"> </w:t>
      </w:r>
      <w:r w:rsidR="00D948B0" w:rsidRPr="00E80750">
        <w:rPr>
          <w:rFonts w:ascii="Times New Roman" w:hAnsi="Times New Roman" w:cs="Times New Roman"/>
          <w:color w:val="000000" w:themeColor="text1"/>
          <w:sz w:val="28"/>
          <w:szCs w:val="28"/>
        </w:rPr>
        <w:t xml:space="preserve">Обучающиеся осмысливали математическую гармонию как основу творчества. Особенно ярко это проявилось в рефлексивных высказываниях обучающихся 8–9-х классов. Ученица 8-го класса Алла К. написала: «Я всегда любила музыку, но не думала, что за ней стоит математика. Теперь я понимаю, почему одни мелодии звучат красиво, а другие нет – это как формула». Ученик 9-го класса Тимур З. отметил: «Когда я писал мелодию, я ощущал себя одновременно математиком и музыкантом. Это удивительное чувство». Это свидетельствует о формировании ценностно-смыслового отношения к математической природе творчества и осознании личностной значимости создаваемого медиапродукта. </w:t>
      </w:r>
      <w:r w:rsidR="00C248AA" w:rsidRPr="00E80750">
        <w:rPr>
          <w:rFonts w:ascii="Times New Roman" w:hAnsi="Times New Roman" w:cs="Times New Roman"/>
          <w:color w:val="000000" w:themeColor="text1"/>
          <w:sz w:val="28"/>
          <w:szCs w:val="28"/>
        </w:rPr>
        <w:t xml:space="preserve">Примеры результатов проектов представлены в </w:t>
      </w:r>
      <w:r w:rsidR="00C248AA" w:rsidRPr="00E80750">
        <w:rPr>
          <w:rFonts w:ascii="Times New Roman" w:hAnsi="Times New Roman" w:cs="Times New Roman"/>
          <w:i/>
          <w:iCs/>
          <w:color w:val="000000" w:themeColor="text1"/>
          <w:sz w:val="28"/>
          <w:szCs w:val="28"/>
        </w:rPr>
        <w:t>приложении Б. Примеры результатов проектов.</w:t>
      </w:r>
    </w:p>
    <w:p w:rsidR="009E71F9" w:rsidRPr="00E80750" w:rsidRDefault="009E71F9" w:rsidP="009E71F9">
      <w:pPr>
        <w:spacing w:after="0" w:line="360" w:lineRule="auto"/>
        <w:ind w:firstLine="709"/>
        <w:jc w:val="both"/>
        <w:rPr>
          <w:rFonts w:ascii="Times New Roman" w:hAnsi="Times New Roman" w:cs="Times New Roman"/>
          <w:iCs/>
          <w:color w:val="000000" w:themeColor="text1"/>
          <w:sz w:val="28"/>
          <w:szCs w:val="28"/>
        </w:rPr>
      </w:pPr>
      <w:r w:rsidRPr="00E80750">
        <w:rPr>
          <w:rFonts w:ascii="Times New Roman" w:hAnsi="Times New Roman" w:cs="Times New Roman"/>
          <w:iCs/>
          <w:color w:val="000000" w:themeColor="text1"/>
          <w:sz w:val="28"/>
          <w:szCs w:val="28"/>
        </w:rPr>
        <w:t xml:space="preserve">По всем проектам прослеживается устойчивый рост качества выполнения от 5-го к 9-му классу. </w:t>
      </w:r>
      <w:r w:rsidR="000C0A61" w:rsidRPr="00E80750">
        <w:rPr>
          <w:rFonts w:ascii="Times New Roman" w:hAnsi="Times New Roman" w:cs="Times New Roman"/>
          <w:iCs/>
          <w:color w:val="000000" w:themeColor="text1"/>
          <w:sz w:val="28"/>
          <w:szCs w:val="28"/>
        </w:rPr>
        <w:t>П</w:t>
      </w:r>
      <w:r w:rsidRPr="00E80750">
        <w:rPr>
          <w:rFonts w:ascii="Times New Roman" w:hAnsi="Times New Roman" w:cs="Times New Roman"/>
          <w:iCs/>
          <w:color w:val="000000" w:themeColor="text1"/>
          <w:sz w:val="28"/>
          <w:szCs w:val="28"/>
        </w:rPr>
        <w:t>рирост наблюдается по технически сложным проектам: T, A, M. Разрыв между 5-м и 9-м классом по проекту M составляет 28 процентных пунктов, что свидетельствует о том, что с возрастом обучающиеся более успешно осваивают сложный цифровой инструментарий. Наименьший разрыв зафиксирован по проекту E (32 п.п.), что объясняется игровым характером деятельности, увлекательным для всех возрастов.</w:t>
      </w:r>
      <w:r w:rsidR="00235C70" w:rsidRPr="00E80750">
        <w:rPr>
          <w:rFonts w:ascii="Times New Roman" w:hAnsi="Times New Roman" w:cs="Times New Roman"/>
          <w:iCs/>
          <w:color w:val="000000" w:themeColor="text1"/>
          <w:sz w:val="28"/>
          <w:szCs w:val="28"/>
        </w:rPr>
        <w:t xml:space="preserve"> </w:t>
      </w:r>
      <w:r w:rsidRPr="00E80750">
        <w:rPr>
          <w:rFonts w:ascii="Times New Roman" w:hAnsi="Times New Roman" w:cs="Times New Roman"/>
          <w:iCs/>
          <w:color w:val="000000" w:themeColor="text1"/>
          <w:sz w:val="28"/>
          <w:szCs w:val="28"/>
        </w:rPr>
        <w:t>Сравнительный анализ позволяет выявить градиент сложности проектов (от наименее к наиболее технически сложному):</w:t>
      </w:r>
    </w:p>
    <w:p w:rsidR="009E71F9" w:rsidRPr="00E80750" w:rsidRDefault="009E71F9" w:rsidP="009E71F9">
      <w:pPr>
        <w:spacing w:after="0" w:line="360" w:lineRule="auto"/>
        <w:ind w:firstLine="709"/>
        <w:jc w:val="both"/>
        <w:rPr>
          <w:rFonts w:ascii="Times New Roman" w:hAnsi="Times New Roman" w:cs="Times New Roman"/>
          <w:iCs/>
          <w:color w:val="000000" w:themeColor="text1"/>
          <w:sz w:val="28"/>
          <w:szCs w:val="28"/>
        </w:rPr>
      </w:pPr>
      <w:r w:rsidRPr="00E80750">
        <w:rPr>
          <w:rFonts w:ascii="Times New Roman" w:hAnsi="Times New Roman" w:cs="Times New Roman"/>
          <w:iCs/>
          <w:color w:val="000000" w:themeColor="text1"/>
          <w:sz w:val="28"/>
          <w:szCs w:val="28"/>
        </w:rPr>
        <w:t>- проект E (средняя доля «отлично» – 45,6%) – наиболее успешный, что объясняется высокой наглядностью, игровым характером и чёткими пошаговыми инструкциями;</w:t>
      </w:r>
    </w:p>
    <w:p w:rsidR="009E71F9" w:rsidRPr="00E80750" w:rsidRDefault="009E71F9" w:rsidP="009E71F9">
      <w:pPr>
        <w:spacing w:after="0" w:line="360" w:lineRule="auto"/>
        <w:ind w:firstLine="709"/>
        <w:jc w:val="both"/>
        <w:rPr>
          <w:rFonts w:ascii="Times New Roman" w:hAnsi="Times New Roman" w:cs="Times New Roman"/>
          <w:iCs/>
          <w:color w:val="000000" w:themeColor="text1"/>
          <w:sz w:val="28"/>
          <w:szCs w:val="28"/>
        </w:rPr>
      </w:pPr>
      <w:r w:rsidRPr="00E80750">
        <w:rPr>
          <w:rFonts w:ascii="Times New Roman" w:hAnsi="Times New Roman" w:cs="Times New Roman"/>
          <w:iCs/>
          <w:color w:val="000000" w:themeColor="text1"/>
          <w:sz w:val="28"/>
          <w:szCs w:val="28"/>
        </w:rPr>
        <w:t>- проект S (44%) – исследовательский проект с физическим макетом, доступный для всех возрастов;</w:t>
      </w:r>
    </w:p>
    <w:p w:rsidR="009E71F9" w:rsidRPr="00E80750" w:rsidRDefault="009E71F9" w:rsidP="009E71F9">
      <w:pPr>
        <w:spacing w:after="0" w:line="360" w:lineRule="auto"/>
        <w:ind w:firstLine="709"/>
        <w:jc w:val="both"/>
        <w:rPr>
          <w:rFonts w:ascii="Times New Roman" w:hAnsi="Times New Roman" w:cs="Times New Roman"/>
          <w:iCs/>
          <w:color w:val="000000" w:themeColor="text1"/>
          <w:sz w:val="28"/>
          <w:szCs w:val="28"/>
        </w:rPr>
      </w:pPr>
      <w:r w:rsidRPr="00E80750">
        <w:rPr>
          <w:rFonts w:ascii="Times New Roman" w:hAnsi="Times New Roman" w:cs="Times New Roman"/>
          <w:iCs/>
          <w:color w:val="000000" w:themeColor="text1"/>
          <w:sz w:val="28"/>
          <w:szCs w:val="28"/>
        </w:rPr>
        <w:t>- проект T (32%) – требует освоения пространственного мышления и работы в цифровой среде;</w:t>
      </w:r>
    </w:p>
    <w:p w:rsidR="009E71F9" w:rsidRPr="00E80750" w:rsidRDefault="009E71F9" w:rsidP="009E71F9">
      <w:pPr>
        <w:spacing w:after="0" w:line="360" w:lineRule="auto"/>
        <w:ind w:firstLine="709"/>
        <w:jc w:val="both"/>
        <w:rPr>
          <w:rFonts w:ascii="Times New Roman" w:hAnsi="Times New Roman" w:cs="Times New Roman"/>
          <w:iCs/>
          <w:color w:val="000000" w:themeColor="text1"/>
          <w:sz w:val="28"/>
          <w:szCs w:val="28"/>
        </w:rPr>
      </w:pPr>
      <w:r w:rsidRPr="00E80750">
        <w:rPr>
          <w:rFonts w:ascii="Times New Roman" w:hAnsi="Times New Roman" w:cs="Times New Roman"/>
          <w:iCs/>
          <w:color w:val="000000" w:themeColor="text1"/>
          <w:sz w:val="28"/>
          <w:szCs w:val="28"/>
        </w:rPr>
        <w:t>- проект A (20,8%) – требует развития мелкой моторики и художественного вкуса в цифровой среде;</w:t>
      </w:r>
    </w:p>
    <w:p w:rsidR="009E71F9" w:rsidRPr="00E80750" w:rsidRDefault="009E71F9" w:rsidP="009E71F9">
      <w:pPr>
        <w:spacing w:after="0" w:line="360" w:lineRule="auto"/>
        <w:ind w:firstLine="709"/>
        <w:jc w:val="both"/>
        <w:rPr>
          <w:rFonts w:ascii="Times New Roman" w:hAnsi="Times New Roman" w:cs="Times New Roman"/>
          <w:iCs/>
          <w:color w:val="000000" w:themeColor="text1"/>
          <w:sz w:val="28"/>
          <w:szCs w:val="28"/>
        </w:rPr>
      </w:pPr>
      <w:r w:rsidRPr="00E80750">
        <w:rPr>
          <w:rFonts w:ascii="Times New Roman" w:hAnsi="Times New Roman" w:cs="Times New Roman"/>
          <w:iCs/>
          <w:color w:val="000000" w:themeColor="text1"/>
          <w:sz w:val="28"/>
          <w:szCs w:val="28"/>
        </w:rPr>
        <w:lastRenderedPageBreak/>
        <w:t>- проект M (16,8%) – наиболее сложный, требует одновременного понимания музыкальной теории, математических закономерностей и технических навыков.</w:t>
      </w:r>
    </w:p>
    <w:p w:rsidR="00724FF7" w:rsidRPr="00E80750" w:rsidRDefault="00724FF7" w:rsidP="00BD1F51">
      <w:pPr>
        <w:spacing w:after="0" w:line="360" w:lineRule="auto"/>
        <w:ind w:firstLine="709"/>
        <w:jc w:val="both"/>
        <w:rPr>
          <w:rFonts w:ascii="Times New Roman" w:hAnsi="Times New Roman" w:cs="Times New Roman"/>
          <w:iCs/>
          <w:color w:val="000000" w:themeColor="text1"/>
          <w:sz w:val="28"/>
          <w:szCs w:val="28"/>
        </w:rPr>
      </w:pPr>
      <w:r w:rsidRPr="00E80750">
        <w:rPr>
          <w:rFonts w:ascii="Times New Roman" w:hAnsi="Times New Roman" w:cs="Times New Roman"/>
          <w:iCs/>
          <w:color w:val="000000" w:themeColor="text1"/>
          <w:sz w:val="28"/>
          <w:szCs w:val="28"/>
        </w:rPr>
        <w:t>Выявленный градиент сложности проектов свидетельствует о необходимости поэтапного введения проектов, обеспечивающего наращивание технической компетентности и когнитивной готовности обучающихся. Предлагаемая последовательность: S → E → T → A → M – обусловлена не только технической сложностью, но и психологическими, дидактическими и организационными факторами.</w:t>
      </w:r>
    </w:p>
    <w:p w:rsidR="00BD1F51" w:rsidRPr="00E80750" w:rsidRDefault="00BD1F51" w:rsidP="00BD1F51">
      <w:pPr>
        <w:pStyle w:val="a5"/>
        <w:shd w:val="clear" w:color="auto" w:fill="FFFFFF"/>
        <w:spacing w:before="0" w:beforeAutospacing="0" w:after="0" w:afterAutospacing="0" w:line="360" w:lineRule="auto"/>
        <w:ind w:firstLine="709"/>
        <w:jc w:val="both"/>
        <w:rPr>
          <w:sz w:val="28"/>
          <w:szCs w:val="28"/>
        </w:rPr>
      </w:pPr>
      <w:r w:rsidRPr="00E80750">
        <w:rPr>
          <w:sz w:val="28"/>
          <w:szCs w:val="28"/>
        </w:rPr>
        <w:t xml:space="preserve">Проект S характеризуется наименьшей технической сложностью среди всех модулей (48% оценок «отлично») и выполняет функцию «входного» проектного задания. Работа с физическими материалами </w:t>
      </w:r>
      <w:r w:rsidR="00E80750">
        <w:rPr>
          <w:sz w:val="28"/>
          <w:szCs w:val="28"/>
        </w:rPr>
        <w:t>–</w:t>
      </w:r>
      <w:r w:rsidRPr="00E80750">
        <w:rPr>
          <w:sz w:val="28"/>
          <w:szCs w:val="28"/>
        </w:rPr>
        <w:t xml:space="preserve"> камнем и натуральными пигментами </w:t>
      </w:r>
      <w:r w:rsidR="00E80750">
        <w:rPr>
          <w:sz w:val="28"/>
          <w:szCs w:val="28"/>
        </w:rPr>
        <w:t>–</w:t>
      </w:r>
      <w:r w:rsidRPr="00E80750">
        <w:rPr>
          <w:sz w:val="28"/>
          <w:szCs w:val="28"/>
        </w:rPr>
        <w:t xml:space="preserve"> не предполагает владения специализированными цифровыми инструментами, что способствует снижению тревожности и создаёт ситуацию успеха для всех категорий участников, включая обучающихся, испытывающих затруднения при работе с компьютерными технологиями. Для возрастной группы 5–6-х классов, у которых зафиксирован наиболее низкий уровень технологической готовности (лишь 8–12% респондентов уверенно владеют графическими редакторами), данный фактор приобретает особую значимость. Проект S предоставляет обучающимся возможность последовательного прохождения всех пяти этапов алгоритма (мотивационный, исследовательский, проектный, презентационный, рефлексивный) в условиях пониженной психологической нагрузки, что создаёт фундамент для последующего перехода к более сложным проектам. Наибольший прирост качественных показателей по проекту S наблюдается в интервале между 6-м и 7-м классами (с 36% до 44% оценок «отлично»), что коррелирует с возрастным развитием абстрактно-логического мышления и рефлексивных способностей.</w:t>
      </w:r>
    </w:p>
    <w:p w:rsidR="00BD1F51" w:rsidRPr="00E80750" w:rsidRDefault="00BD1F51" w:rsidP="00BD1F51">
      <w:pPr>
        <w:pStyle w:val="a5"/>
        <w:shd w:val="clear" w:color="auto" w:fill="FFFFFF"/>
        <w:spacing w:before="0" w:beforeAutospacing="0" w:after="0" w:afterAutospacing="0" w:line="360" w:lineRule="auto"/>
        <w:ind w:firstLine="709"/>
        <w:jc w:val="both"/>
        <w:rPr>
          <w:sz w:val="28"/>
          <w:szCs w:val="28"/>
        </w:rPr>
      </w:pPr>
      <w:r w:rsidRPr="00E80750">
        <w:rPr>
          <w:sz w:val="28"/>
          <w:szCs w:val="28"/>
        </w:rPr>
        <w:t xml:space="preserve">Проект T занимает промежуточное положение по уровню сложности (32% оценок «отлично») и является первым в системе проектов, </w:t>
      </w:r>
      <w:r w:rsidRPr="00E80750">
        <w:rPr>
          <w:sz w:val="28"/>
          <w:szCs w:val="28"/>
        </w:rPr>
        <w:lastRenderedPageBreak/>
        <w:t xml:space="preserve">предусматривающим деятельность в цифровой среде, что определяет его позиционирование после проекта S. Вслед за созданием материального макета обучающиеся переходят к конструированию виртуального трёхмерного объекта, что обеспечивает преемственность (от материального воплощения к цифровому) и минимизирует стрессовый компонент при первом контакте с программным обеспечением. Реализация проекта требует развитого пространственного мышления </w:t>
      </w:r>
      <w:r w:rsidR="00E80750">
        <w:rPr>
          <w:sz w:val="28"/>
          <w:szCs w:val="28"/>
        </w:rPr>
        <w:t>–</w:t>
      </w:r>
      <w:r w:rsidRPr="00E80750">
        <w:rPr>
          <w:sz w:val="28"/>
          <w:szCs w:val="28"/>
        </w:rPr>
        <w:t xml:space="preserve"> способности к мысленному оперированию трёхмерными объектами. </w:t>
      </w:r>
      <w:r w:rsidR="003D212D">
        <w:rPr>
          <w:sz w:val="28"/>
          <w:szCs w:val="28"/>
        </w:rPr>
        <w:t>Д</w:t>
      </w:r>
      <w:r w:rsidRPr="00E80750">
        <w:rPr>
          <w:sz w:val="28"/>
          <w:szCs w:val="28"/>
        </w:rPr>
        <w:t>анная когнитивная функция активно формируется в подростковом возрасте (12–15 лет), то есть охватывает всю выборку обучающихся 5–9 классов. Проект T актуализирует математическую составляющую STEAM-подхода через работу с координатной сеткой, пропорциями и геометрическими преобразованиями, что создаёт предпосылки для осмысления математической природы творчества в проекте M. Создание 3D-модели требует не только технической грамотности, но и художественных решений (выбор конфигурации, цветовой гаммы, композиционного строения), что подготавливает участников к более сложной творческой работе в проекте A.</w:t>
      </w:r>
    </w:p>
    <w:p w:rsidR="00BD1F51" w:rsidRPr="00E80750" w:rsidRDefault="00BD1F51" w:rsidP="00BD1F51">
      <w:pPr>
        <w:pStyle w:val="a5"/>
        <w:shd w:val="clear" w:color="auto" w:fill="FFFFFF"/>
        <w:spacing w:before="0" w:beforeAutospacing="0" w:after="0" w:afterAutospacing="0" w:line="360" w:lineRule="auto"/>
        <w:ind w:firstLine="709"/>
        <w:jc w:val="both"/>
        <w:rPr>
          <w:sz w:val="28"/>
          <w:szCs w:val="28"/>
        </w:rPr>
      </w:pPr>
      <w:r w:rsidRPr="00E80750">
        <w:rPr>
          <w:sz w:val="28"/>
          <w:szCs w:val="28"/>
        </w:rPr>
        <w:t xml:space="preserve">Проект E демонстрирует наиболее высокие результативные показатели (45,6% оценок «отлично») благодаря выраженной наглядности, игровому формату и наличию детализированных пошаговых инструкций. Взаимодействие с LEGO-конструктором воспринимается обучающимися преимущественно как игровая деятельность, что снижает уровень тревожности и усиливает вовлечённость в процесс. Размещение проекта E после T позволяет участникам «переключиться» от сложной цифровой работы, сохраняя при этом устойчивую мотивацию. Проект E является единственным модулем, в котором групповая работа в парах осуществляется с самого начала (сборка и программирование робота). Данная особенность позволяет актуализировать коллаборативный критерий и подготовить обучающихся к совместной деятельности в последующих проектах. В 5–6-х классах, где коллаборативные навыки находятся на начальной стадии формирования </w:t>
      </w:r>
      <w:r w:rsidRPr="00E80750">
        <w:rPr>
          <w:sz w:val="28"/>
          <w:szCs w:val="28"/>
        </w:rPr>
        <w:lastRenderedPageBreak/>
        <w:t>(аморфные группы составляют 43% от общего числа), данный аспект приобретает особое значение. Наибольший прирост качественных показателей по проекту E зафиксирован между 6-м и 7-м классами (с 40% до 48% оценок «отлично»), что согласуется с развитием алгоритмического мышления в данном возрастном периоде. В 9-м классе доля отличных результатов достигает 60%, что свидетельствует о высоком уровне сформированности инженерного мышления у старших подростков.</w:t>
      </w:r>
    </w:p>
    <w:p w:rsidR="00BD1F51" w:rsidRPr="00E80750" w:rsidRDefault="00BD1F51" w:rsidP="00BD1F51">
      <w:pPr>
        <w:pStyle w:val="a5"/>
        <w:shd w:val="clear" w:color="auto" w:fill="FFFFFF"/>
        <w:spacing w:before="0" w:beforeAutospacing="0" w:after="0" w:afterAutospacing="0" w:line="360" w:lineRule="auto"/>
        <w:ind w:firstLine="709"/>
        <w:jc w:val="both"/>
        <w:rPr>
          <w:sz w:val="28"/>
          <w:szCs w:val="28"/>
        </w:rPr>
      </w:pPr>
      <w:r w:rsidRPr="00E80750">
        <w:rPr>
          <w:sz w:val="28"/>
          <w:szCs w:val="28"/>
        </w:rPr>
        <w:t xml:space="preserve">Проект A («Цифровой рисунок») позиционируется как «художественно-технический» модуль и занимает второе место по уровню сложности (20,8% оценок «отлично»). Он предъявляет повышенные требования как к техническим, так и к художественным компетенциям, что предполагает высокий уровень когнитивной гибкости </w:t>
      </w:r>
      <w:r w:rsidR="00E80750">
        <w:rPr>
          <w:sz w:val="28"/>
          <w:szCs w:val="28"/>
        </w:rPr>
        <w:t>–</w:t>
      </w:r>
      <w:r w:rsidRPr="00E80750">
        <w:rPr>
          <w:sz w:val="28"/>
          <w:szCs w:val="28"/>
        </w:rPr>
        <w:t xml:space="preserve"> способности к переключению между логическим (техническим) и образным (художественным) мышлением. Работа с компьютерной мышью или графическим планшетом требует тонкой координации движений, которая активно развивается в среднем подростковом возрасте (12–14 лет). В 5–6-х классах лишь 8–12% участников справляются с заданием на «отлично»; к 9-му классу данный показатель возрастает до 36%. Проект A способствует развитию эстетической выразительности и дизайн-мышления, что является важным компонентом художественной составляющей STEAM. В рефлексивных опросниках обучающиеся 8–9-х классов отмечали, что данный проект позволил им переосмыслить потенциал цифрового искусства и осознать его ценность как средства самореализации.</w:t>
      </w:r>
    </w:p>
    <w:p w:rsidR="00BD1F51" w:rsidRPr="00E80750" w:rsidRDefault="00BD1F51" w:rsidP="00BD1F51">
      <w:pPr>
        <w:pStyle w:val="a5"/>
        <w:shd w:val="clear" w:color="auto" w:fill="FFFFFF"/>
        <w:spacing w:before="0" w:beforeAutospacing="0" w:after="0" w:afterAutospacing="0" w:line="360" w:lineRule="auto"/>
        <w:ind w:firstLine="709"/>
        <w:jc w:val="both"/>
        <w:rPr>
          <w:sz w:val="28"/>
          <w:szCs w:val="28"/>
        </w:rPr>
      </w:pPr>
      <w:r w:rsidRPr="00E80750">
        <w:rPr>
          <w:sz w:val="28"/>
          <w:szCs w:val="28"/>
        </w:rPr>
        <w:t xml:space="preserve">Проект M («Моя мелодия») представляет собой наиболее сложный модуль (16,8% оценок «отлично») и выполняет функцию интегрального проекта, характеризующегося высоким уровнем междисциплинарности и требующего синтеза знаний, полученных в ходе всех предшествующих проектов: исследовательских умений (проект S), алгоритмического мышления (проект E), пространственного моделирования (проект T) и художественного вкуса (проект A). В отличие от статичных медиапродуктов (изображение, 3D-модель), музыка представляет собой динамический продукт, </w:t>
      </w:r>
      <w:r w:rsidRPr="00E80750">
        <w:rPr>
          <w:sz w:val="28"/>
          <w:szCs w:val="28"/>
        </w:rPr>
        <w:lastRenderedPageBreak/>
        <w:t>разворачивающийся во времени, что требует высокого уровня абстрактного мышления, полноценное формирование которого завершается к 14–15 годам. Именно этим объясняется тот факт, что лишь 4% пятиклассников и 8% шестиклассников успешно справляются с проектом на «отлично», тогда как в 9-м классе данный показатель достигает 32%. Проект M наглядно иллюстрирует фундаментальный принцип STEAM-подхода: математические закономерности лежат в основе гармонии. В рефлексивных опросниках обучающиеся 8–9-х классов указывали, что работа над проектом способствовала осмыслению глубинной взаимосвязи науки и искусства, что, в свою очередь, содействовало формированию целостного мировоззрения.</w:t>
      </w:r>
    </w:p>
    <w:p w:rsidR="00BD1F51" w:rsidRPr="00E80750" w:rsidRDefault="00BD1F51" w:rsidP="00BD1F51">
      <w:pPr>
        <w:pStyle w:val="a5"/>
        <w:shd w:val="clear" w:color="auto" w:fill="FFFFFF"/>
        <w:spacing w:before="0" w:beforeAutospacing="0" w:after="0" w:afterAutospacing="0" w:line="360" w:lineRule="auto"/>
        <w:ind w:firstLine="709"/>
        <w:jc w:val="both"/>
        <w:rPr>
          <w:sz w:val="28"/>
          <w:szCs w:val="28"/>
        </w:rPr>
      </w:pPr>
      <w:r w:rsidRPr="00E80750">
        <w:rPr>
          <w:sz w:val="28"/>
          <w:szCs w:val="28"/>
        </w:rPr>
        <w:t>Таким образом, в ходе формирующего этапа эксперимента была успешно апробирована STEAM-технология развития медиатворчества, реализованная через систему пяти последовательно выстроенных проектов (S, T, E, A, M). Каждый из них обеспечивает полноту охвата областей STEAM, междисциплинарную интеграцию знаний, создание оригинального медиапродукта и ценностно-смысловую наполненность деятельности. Полученные эмпирические данные создают основу для анализа динамики развития медиатворчества, результаты которого представлены в параграфе 2.3.</w:t>
      </w:r>
    </w:p>
    <w:p w:rsidR="00CB6A85" w:rsidRPr="00E80750" w:rsidRDefault="00CB6A85" w:rsidP="009065AC">
      <w:pPr>
        <w:pStyle w:val="a5"/>
        <w:shd w:val="clear" w:color="auto" w:fill="FFFFFF"/>
        <w:spacing w:before="0" w:beforeAutospacing="0" w:after="0" w:afterAutospacing="0" w:line="360" w:lineRule="auto"/>
        <w:ind w:firstLine="709"/>
        <w:jc w:val="both"/>
      </w:pPr>
    </w:p>
    <w:p w:rsidR="00CB6A85" w:rsidRPr="00E80750" w:rsidRDefault="00CB6A85" w:rsidP="009065AC">
      <w:pPr>
        <w:pStyle w:val="a5"/>
        <w:shd w:val="clear" w:color="auto" w:fill="FFFFFF"/>
        <w:spacing w:before="0" w:beforeAutospacing="0" w:after="0" w:afterAutospacing="0" w:line="360" w:lineRule="auto"/>
        <w:ind w:firstLine="709"/>
        <w:jc w:val="both"/>
      </w:pPr>
    </w:p>
    <w:p w:rsidR="00CB6A85" w:rsidRPr="00E80750" w:rsidRDefault="00CB6A85" w:rsidP="009065AC">
      <w:pPr>
        <w:pStyle w:val="a5"/>
        <w:shd w:val="clear" w:color="auto" w:fill="FFFFFF"/>
        <w:spacing w:before="0" w:beforeAutospacing="0" w:after="0" w:afterAutospacing="0" w:line="360" w:lineRule="auto"/>
        <w:ind w:firstLine="709"/>
        <w:jc w:val="both"/>
      </w:pPr>
    </w:p>
    <w:p w:rsidR="009065AC" w:rsidRPr="00E80750" w:rsidRDefault="00BD1F51" w:rsidP="009422D0">
      <w:pPr>
        <w:pStyle w:val="a5"/>
        <w:shd w:val="clear" w:color="auto" w:fill="FFFFFF"/>
        <w:spacing w:before="0" w:beforeAutospacing="0" w:after="0" w:afterAutospacing="0" w:line="360" w:lineRule="auto"/>
        <w:jc w:val="center"/>
        <w:rPr>
          <w:rFonts w:eastAsia="Calibri"/>
          <w:b/>
          <w:color w:val="000000" w:themeColor="text1"/>
          <w:sz w:val="28"/>
          <w:szCs w:val="28"/>
        </w:rPr>
      </w:pPr>
      <w:r w:rsidRPr="00E80750">
        <w:rPr>
          <w:rFonts w:eastAsia="Calibri"/>
          <w:b/>
          <w:color w:val="000000" w:themeColor="text1"/>
          <w:sz w:val="28"/>
          <w:szCs w:val="28"/>
        </w:rPr>
        <w:br w:type="column"/>
      </w:r>
      <w:r w:rsidR="009065AC" w:rsidRPr="00E80750">
        <w:rPr>
          <w:rFonts w:eastAsia="Calibri"/>
          <w:b/>
          <w:color w:val="000000" w:themeColor="text1"/>
          <w:sz w:val="28"/>
          <w:szCs w:val="28"/>
        </w:rPr>
        <w:lastRenderedPageBreak/>
        <w:t>2.3 Динамика развития медиатворчества у обучающихся.</w:t>
      </w:r>
    </w:p>
    <w:p w:rsidR="009065AC" w:rsidRPr="00E80750" w:rsidRDefault="009065AC" w:rsidP="009065AC">
      <w:pPr>
        <w:pStyle w:val="a5"/>
        <w:shd w:val="clear" w:color="auto" w:fill="FFFFFF"/>
        <w:spacing w:before="0" w:beforeAutospacing="0" w:after="0" w:afterAutospacing="0" w:line="360" w:lineRule="auto"/>
        <w:ind w:firstLine="709"/>
        <w:jc w:val="both"/>
        <w:rPr>
          <w:color w:val="000000" w:themeColor="text1"/>
          <w:sz w:val="28"/>
          <w:szCs w:val="28"/>
        </w:rPr>
      </w:pPr>
      <w:r w:rsidRPr="00E80750">
        <w:rPr>
          <w:color w:val="000000" w:themeColor="text1"/>
          <w:sz w:val="28"/>
          <w:szCs w:val="28"/>
        </w:rPr>
        <w:t xml:space="preserve">В данном параграфе </w:t>
      </w:r>
      <w:r w:rsidR="00BD1F51" w:rsidRPr="00E80750">
        <w:rPr>
          <w:color w:val="000000" w:themeColor="text1"/>
          <w:sz w:val="28"/>
          <w:szCs w:val="28"/>
        </w:rPr>
        <w:t>представлена</w:t>
      </w:r>
      <w:r w:rsidR="006C61E7">
        <w:rPr>
          <w:color w:val="000000" w:themeColor="text1"/>
          <w:sz w:val="28"/>
          <w:szCs w:val="28"/>
        </w:rPr>
        <w:t xml:space="preserve"> динамика</w:t>
      </w:r>
      <w:r w:rsidRPr="00E80750">
        <w:rPr>
          <w:color w:val="000000" w:themeColor="text1"/>
          <w:sz w:val="28"/>
          <w:szCs w:val="28"/>
        </w:rPr>
        <w:t xml:space="preserve"> развития критериев медиатворчества обучающихся, демонстрируются наглядные диаграммы по каждому критерию и оценивается эффективность разработанной </w:t>
      </w:r>
      <w:r w:rsidRPr="00E80750">
        <w:rPr>
          <w:color w:val="000000" w:themeColor="text1"/>
          <w:sz w:val="28"/>
          <w:szCs w:val="28"/>
          <w:lang w:val="en-US"/>
        </w:rPr>
        <w:t>STEAM</w:t>
      </w:r>
      <w:r w:rsidRPr="00E80750">
        <w:rPr>
          <w:color w:val="000000" w:themeColor="text1"/>
          <w:sz w:val="28"/>
          <w:szCs w:val="28"/>
        </w:rPr>
        <w:t>-технологии.</w:t>
      </w:r>
    </w:p>
    <w:p w:rsidR="009065AC" w:rsidRPr="00E80750" w:rsidRDefault="009065AC" w:rsidP="009065AC">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Цель контрольного этапа опытно-экспериментальной работы: выявить динамику развития медиатворчества обучающихся.</w:t>
      </w:r>
    </w:p>
    <w:p w:rsidR="009065AC" w:rsidRPr="00E80750" w:rsidRDefault="009065AC" w:rsidP="009065AC">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Задачи:</w:t>
      </w:r>
    </w:p>
    <w:p w:rsidR="009065AC" w:rsidRPr="00E80750" w:rsidRDefault="009065AC" w:rsidP="009065AC">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1. Провести повторную диагностику уровня медиатворчества обучающихся.</w:t>
      </w:r>
    </w:p>
    <w:p w:rsidR="009065AC" w:rsidRPr="00E80750" w:rsidRDefault="009065AC" w:rsidP="009065AC">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2. Осуществить сравнительный анализ результатов диагностики с данными констатирующего этапа опытно-экспериментальной работы.</w:t>
      </w:r>
    </w:p>
    <w:p w:rsidR="009065AC" w:rsidRPr="00E80750" w:rsidRDefault="009065AC" w:rsidP="009065AC">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 xml:space="preserve">3. Определить эффективность </w:t>
      </w:r>
      <w:r w:rsidRPr="00E80750">
        <w:rPr>
          <w:rFonts w:ascii="Times New Roman" w:hAnsi="Times New Roman" w:cs="Times New Roman"/>
          <w:color w:val="000000" w:themeColor="text1"/>
          <w:sz w:val="28"/>
          <w:szCs w:val="28"/>
          <w:lang w:val="en-US"/>
        </w:rPr>
        <w:t>STEAM</w:t>
      </w:r>
      <w:r w:rsidRPr="00E80750">
        <w:rPr>
          <w:rFonts w:ascii="Times New Roman" w:hAnsi="Times New Roman" w:cs="Times New Roman"/>
          <w:color w:val="000000" w:themeColor="text1"/>
          <w:sz w:val="28"/>
          <w:szCs w:val="28"/>
        </w:rPr>
        <w:t>-технологии на основе динамики развития медиатворчества обучающихся.</w:t>
      </w:r>
    </w:p>
    <w:p w:rsidR="009065AC" w:rsidRPr="00E80750" w:rsidRDefault="009065AC" w:rsidP="009065AC">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Условия проведения повторной диагностики были максимально приближены к условиям констатирующего этапа: идентичные временные регламенты, анонимность ответов, единый инструктаж, одинаковое помещение и организаторы. Это позволило минимизировать влияние внешних факторов и обеспечить сопоставимость данных. Из 150 обучающихся, участвовавших в констатирующем этапе, 150 приняли участие в контрольной диагностике (отсутствовавших нет), что обеспечило 100%-ю сохранность выборки.</w:t>
      </w:r>
    </w:p>
    <w:p w:rsidR="009065AC" w:rsidRPr="00E80750" w:rsidRDefault="009065AC" w:rsidP="009065AC">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i/>
          <w:iCs/>
          <w:color w:val="000000" w:themeColor="text1"/>
          <w:sz w:val="28"/>
          <w:szCs w:val="28"/>
          <w:u w:val="single"/>
        </w:rPr>
        <w:t>Решение первой задачи</w:t>
      </w:r>
      <w:r w:rsidRPr="00E80750">
        <w:rPr>
          <w:rFonts w:ascii="Times New Roman" w:hAnsi="Times New Roman" w:cs="Times New Roman"/>
          <w:color w:val="000000" w:themeColor="text1"/>
          <w:sz w:val="28"/>
          <w:szCs w:val="28"/>
        </w:rPr>
        <w:t xml:space="preserve"> было связано с проведением повторной диагностики с использованием того же комплекса методов, что и на констатирующем этапе опытно-экспериментальной работы. Это обеспечило сопоставимость результатов. Ниже предоставлена информация по каждому критерию развития медиатворчества обучающихся</w:t>
      </w:r>
      <w:r w:rsidR="002B07D0" w:rsidRPr="00E80750">
        <w:rPr>
          <w:rFonts w:ascii="Times New Roman" w:hAnsi="Times New Roman" w:cs="Times New Roman"/>
          <w:color w:val="000000" w:themeColor="text1"/>
          <w:sz w:val="28"/>
          <w:szCs w:val="28"/>
        </w:rPr>
        <w:t xml:space="preserve"> с дифференциацией по классам</w:t>
      </w:r>
      <w:r w:rsidRPr="00E80750">
        <w:rPr>
          <w:rFonts w:ascii="Times New Roman" w:hAnsi="Times New Roman" w:cs="Times New Roman"/>
          <w:color w:val="000000" w:themeColor="text1"/>
          <w:sz w:val="28"/>
          <w:szCs w:val="28"/>
        </w:rPr>
        <w:t>.</w:t>
      </w:r>
    </w:p>
    <w:p w:rsidR="00FF792F" w:rsidRPr="00E80750" w:rsidRDefault="009065AC" w:rsidP="00FF792F">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 xml:space="preserve">При изучении </w:t>
      </w:r>
      <w:r w:rsidRPr="00E80750">
        <w:rPr>
          <w:rFonts w:ascii="Times New Roman" w:hAnsi="Times New Roman" w:cs="Times New Roman"/>
          <w:i/>
          <w:color w:val="000000" w:themeColor="text1"/>
          <w:sz w:val="28"/>
          <w:szCs w:val="28"/>
        </w:rPr>
        <w:t>мотивационного критерия</w:t>
      </w:r>
      <w:r w:rsidRPr="00E80750">
        <w:rPr>
          <w:rFonts w:ascii="Times New Roman" w:hAnsi="Times New Roman" w:cs="Times New Roman"/>
          <w:color w:val="000000" w:themeColor="text1"/>
          <w:sz w:val="28"/>
          <w:szCs w:val="28"/>
        </w:rPr>
        <w:t xml:space="preserve"> развития медиатворчества обучающихся были получены следующие результаты. Авторская анкета «Я – </w:t>
      </w:r>
      <w:r w:rsidRPr="00E80750">
        <w:rPr>
          <w:rFonts w:ascii="Times New Roman" w:hAnsi="Times New Roman" w:cs="Times New Roman"/>
          <w:color w:val="000000" w:themeColor="text1"/>
          <w:sz w:val="28"/>
          <w:szCs w:val="28"/>
        </w:rPr>
        <w:lastRenderedPageBreak/>
        <w:t xml:space="preserve">учёный-исследователь» показала положительную динамику в распределении по уровням: обучающиеся с подготовительным уровнем отсутствовали; базовый уровень зафиксирован у 10 % (15 чел.), средний – у 30 % (45 чел.), уровень выше среднего – у 40 % (60 чел.), высокий – у 20 % (30 чел.). </w:t>
      </w:r>
      <w:r w:rsidR="00FF792F" w:rsidRPr="00E80750">
        <w:rPr>
          <w:rFonts w:ascii="Times New Roman" w:hAnsi="Times New Roman" w:cs="Times New Roman"/>
          <w:color w:val="000000" w:themeColor="text1"/>
          <w:sz w:val="28"/>
          <w:szCs w:val="28"/>
        </w:rPr>
        <w:t>Наибольший прирост зафиксирован в 5–6-х классах (+28%), что объясняется тем, что у младших подростков исходный уровень уверенности в своих исследовательских способностях был наиболее низким, и проектная деятельность дала им возможность впервые почувствовать себя успешными в самостоятельном поиске знаний. В 9-м классе прирост наименьший (+16%), так как исходный уровень уже был достаточно высоким. Если на констатирующем этапе пятиклассник Миша К. на вопрос «Я могу сам найти ответ на сложный вопрос» ответил «скорее неверно», пояснив: «Я всегда спрашиваю у родителей или учителя», то на контрольном этапе он выбрал «думаю, верно», отметив: «Когда мы делали проект про наскальные рисунки, я сам нашёл информацию про красители в интернете. Это было сложно, но я справился». Ученица 8-го класса Анастасия С. на констатирующем этапе выбрала «скорее верно», а на контрольном – «верно», пояснив: «После проектов я поняла, что могу найти ответ на любой вопрос, если знаю, где искать. Раньше я боялась сложных тем, а теперь нет».</w:t>
      </w:r>
    </w:p>
    <w:p w:rsidR="009065AC" w:rsidRPr="00E80750" w:rsidRDefault="00FF792F" w:rsidP="009065AC">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 xml:space="preserve">Вопрос 3 («Мне интересно искать новые факты по теме») изменился с распределения (36; 57; 51; 6) на (6; 21; 81; 42). Наибольшие изменения зафиксированы в 5–6-х классах, где доля положительных ответов выросла с 27% до 62%. </w:t>
      </w:r>
      <w:r w:rsidR="00021B13" w:rsidRPr="00E80750">
        <w:rPr>
          <w:rFonts w:ascii="Times New Roman" w:hAnsi="Times New Roman" w:cs="Times New Roman"/>
          <w:color w:val="000000" w:themeColor="text1"/>
          <w:sz w:val="28"/>
          <w:szCs w:val="28"/>
        </w:rPr>
        <w:t xml:space="preserve">Снижение количества категорически отрицательных ответов с 36 до 6 и рост положительных с 6 до 42 свидетельствуют о том, что обучающиеся стали более положительно относиться к самостоятельному поиску информации. </w:t>
      </w:r>
      <w:r w:rsidRPr="00E80750">
        <w:rPr>
          <w:rFonts w:ascii="Times New Roman" w:hAnsi="Times New Roman" w:cs="Times New Roman"/>
          <w:color w:val="000000" w:themeColor="text1"/>
          <w:sz w:val="28"/>
          <w:szCs w:val="28"/>
        </w:rPr>
        <w:t xml:space="preserve">Вопрос 6 («Мне нравится изучать новое, даже если это сложно») – с (30; 66; 51; 3) на (9; 27; 87; 27). Наибольший прирост в 7-м классе (с 44% до 76%), что связано с возрастным развитием волевой сферы. </w:t>
      </w:r>
      <w:r w:rsidR="0091161B" w:rsidRPr="00E80750">
        <w:rPr>
          <w:rFonts w:ascii="Times New Roman" w:hAnsi="Times New Roman" w:cs="Times New Roman"/>
          <w:color w:val="000000" w:themeColor="text1"/>
          <w:sz w:val="28"/>
          <w:szCs w:val="28"/>
        </w:rPr>
        <w:t xml:space="preserve">Вопрос 8 («Я могу сам найти ответ на сложный вопрос») показал изменение с (24; 75; 48; 1) на (3; 30; 81; 36). </w:t>
      </w:r>
      <w:r w:rsidRPr="00E80750">
        <w:rPr>
          <w:rFonts w:ascii="Times New Roman" w:hAnsi="Times New Roman" w:cs="Times New Roman"/>
          <w:color w:val="000000" w:themeColor="text1"/>
          <w:sz w:val="28"/>
          <w:szCs w:val="28"/>
        </w:rPr>
        <w:t xml:space="preserve">Вопрос 14 («Мне нравится работать над проектами, где </w:t>
      </w:r>
      <w:r w:rsidRPr="00E80750">
        <w:rPr>
          <w:rFonts w:ascii="Times New Roman" w:hAnsi="Times New Roman" w:cs="Times New Roman"/>
          <w:color w:val="000000" w:themeColor="text1"/>
          <w:sz w:val="28"/>
          <w:szCs w:val="28"/>
        </w:rPr>
        <w:lastRenderedPageBreak/>
        <w:t>нужно много искать и анализировать») – с (27; 54; 60; 9) на (12; 21; 93; 24). Наибольший прирост в 8-м классе (с 52% до 80%), что объясняется накоплением опыта проектной деятельности.</w:t>
      </w:r>
      <w:r w:rsidR="000C4D04" w:rsidRPr="00E80750">
        <w:rPr>
          <w:rFonts w:ascii="Times New Roman" w:hAnsi="Times New Roman" w:cs="Times New Roman"/>
          <w:color w:val="000000" w:themeColor="text1"/>
          <w:sz w:val="28"/>
          <w:szCs w:val="28"/>
        </w:rPr>
        <w:t xml:space="preserve"> </w:t>
      </w:r>
      <w:r w:rsidR="009065AC" w:rsidRPr="00E80750">
        <w:rPr>
          <w:rFonts w:ascii="Times New Roman" w:hAnsi="Times New Roman" w:cs="Times New Roman"/>
          <w:color w:val="000000" w:themeColor="text1"/>
          <w:sz w:val="28"/>
          <w:szCs w:val="28"/>
        </w:rPr>
        <w:t>Данные изменения мы связываем с реализацией научно-исследовательского проекта «История медиатворчества: мой наскальный рисунок», в котором значительная роль отводилась самостоятельному поиску информации, как в предложенных источниках, так и за их пределами.</w:t>
      </w:r>
    </w:p>
    <w:p w:rsidR="009065AC" w:rsidRPr="00E80750" w:rsidRDefault="009065AC" w:rsidP="009065AC">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Однако не все ответы изменились. Вопросы 9 («Я часто пропускаю занятия, потому что мне неинтересно») и 19 («Мне всё равно, что происходит на занятиях») практически не изменились: вопрос 9 – с (39; 66; 36; 9) на (33; 60; 51; 6), вопрос 19 – с (63; 63; 24; 0) на (51; 72; 24; 3). Проведённый после диагностики устный опрос показал, что обучающиеся воспринимают эти суждения как отражающие общее состояние или необходимость отдыха, а не как показатель отношения к проектной деятельности. Некоторые обучающиеся отметили, что даже при высоком интересе к проектам у них сохраняется потребность в перерывах. Это указывает на то, что методика проектов не оказала влияния на глубинные установки, связанные с посещаемостью, что является ожидаемым результатом, поскольку проектная деятельность была сосредоточена на внеурочной работе, а не на замене обязательных занятий.</w:t>
      </w:r>
    </w:p>
    <w:p w:rsidR="00EB5428" w:rsidRPr="00E80750" w:rsidRDefault="009065AC" w:rsidP="00EB5428">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 xml:space="preserve">Методика «Изучение мотивации обучения» (М.И. Лукьянова, Н.В. Калинина) выявила следующее распределение: низкий уровень мотивации – 2 чел., сниженный – 47 чел., нормальный – 75 чел., высокий – 22 чел., очень высокий – 4 чел. Структура ведущих мотивов изменилась в сторону увеличения доли учебного (15 %), социального (15 %) и игрового (29 %) мотивов при снижении внешней мотивации до 24 %. Данная методика позволяет выявить не только общий уровень учебной мотивации, но и структуру ведущих мотивов учебной деятельности. </w:t>
      </w:r>
      <w:r w:rsidR="00A10BD4" w:rsidRPr="00E80750">
        <w:rPr>
          <w:rFonts w:ascii="Times New Roman" w:hAnsi="Times New Roman" w:cs="Times New Roman"/>
          <w:color w:val="000000" w:themeColor="text1"/>
          <w:sz w:val="28"/>
          <w:szCs w:val="28"/>
        </w:rPr>
        <w:t xml:space="preserve">На контрольном этапе диагностики были получены следующие результаты распределения по уровням мотивации: низкий уровень мотивации – 2 чел. (против 7 на </w:t>
      </w:r>
      <w:r w:rsidR="00A10BD4" w:rsidRPr="00E80750">
        <w:rPr>
          <w:rFonts w:ascii="Times New Roman" w:hAnsi="Times New Roman" w:cs="Times New Roman"/>
          <w:color w:val="000000" w:themeColor="text1"/>
          <w:sz w:val="28"/>
          <w:szCs w:val="28"/>
        </w:rPr>
        <w:lastRenderedPageBreak/>
        <w:t xml:space="preserve">констатирующем этапе), сниженный уровень – 47 чел. (против 68), нормальный уровень – 75 чел. (против 63), высокий уровень – 22 чел. (против 12), очень высокий уровень – 4 чел. (на констатирующем этапе данная категория отсутствовала). </w:t>
      </w:r>
      <w:r w:rsidR="00EB5428" w:rsidRPr="00E80750">
        <w:rPr>
          <w:rFonts w:ascii="Times New Roman" w:hAnsi="Times New Roman" w:cs="Times New Roman"/>
          <w:color w:val="000000" w:themeColor="text1"/>
          <w:sz w:val="28"/>
          <w:szCs w:val="28"/>
        </w:rPr>
        <w:t>В 5-м классе зафиксирована устойчивая положительная динамика: доля обучающихся с низким и пониженным уровнями мотивации сократилась с 68% на констатирующем этапе до 36% на контрольном срезе. В 9-м классе удельный вес участников с нормальным и высоким уровнями мотивации достиг 84%, тогда как на начальном этапе эксперимента данный показатель составлял 64%, что подтверждает наибольшую сформированность учебной мотивации в старшем подростковом возрасте.</w:t>
      </w:r>
    </w:p>
    <w:p w:rsidR="00EB5428" w:rsidRPr="00E80750" w:rsidRDefault="00EB5428" w:rsidP="00EB5428">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При анализе изменений в структуре мотивационной сферы выявлены следующие возрастные тенденции. В 5–6-х классах наиболее выраженный прирост зафиксирован по игровому мотиву (с 38% до 44%), что обусловлено игровой природой проектов E и T, предполагающих работу с LEGO-конструкторами и элементами геймификации. В 7–8-х классах максимальная динамика отмечена по социальному мотиву (с 14% до 22%), что связано с активным включением обучающихся в коллективные формы работы и публичные выступления в ходе презентационных этапов. В 9-м классе наиболее значительный рост зафиксирован по учебному мотиву (с 18% до 28%), что объясняется осознанием старшеклассниками практической ценности приобретаемых компетенций для последующего профессионального самоопределения.</w:t>
      </w:r>
    </w:p>
    <w:p w:rsidR="00EB5428" w:rsidRPr="00E80750" w:rsidRDefault="00EB5428" w:rsidP="00EB5428">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 xml:space="preserve">В целом по всей выборке учебный мотив (познавательный интерес к содержанию образовательной деятельности) продемонстрировал прирост с 14% до 15%, а социальный мотив (ориентация на пользу для окружающих и соответствие ожиданиям референтной группы) </w:t>
      </w:r>
      <w:r w:rsidR="00E80750">
        <w:rPr>
          <w:rFonts w:ascii="Times New Roman" w:hAnsi="Times New Roman" w:cs="Times New Roman"/>
          <w:color w:val="000000" w:themeColor="text1"/>
          <w:sz w:val="28"/>
          <w:szCs w:val="28"/>
        </w:rPr>
        <w:t>–</w:t>
      </w:r>
      <w:r w:rsidRPr="00E80750">
        <w:rPr>
          <w:rFonts w:ascii="Times New Roman" w:hAnsi="Times New Roman" w:cs="Times New Roman"/>
          <w:color w:val="000000" w:themeColor="text1"/>
          <w:sz w:val="28"/>
          <w:szCs w:val="28"/>
        </w:rPr>
        <w:t xml:space="preserve"> с 12% до 15%. Наиболее существенные изменения зафиксированы по показателю игровой мотивации, увеличившейся с 23% до 29%. Данная динамика объясняется спецификой STEAM-технологии, которая предполагает активное вовлечение школьников </w:t>
      </w:r>
      <w:r w:rsidRPr="00E80750">
        <w:rPr>
          <w:rFonts w:ascii="Times New Roman" w:hAnsi="Times New Roman" w:cs="Times New Roman"/>
          <w:color w:val="000000" w:themeColor="text1"/>
          <w:sz w:val="28"/>
          <w:szCs w:val="28"/>
        </w:rPr>
        <w:lastRenderedPageBreak/>
        <w:t>в практико-ориентированную исследовательскую и проектную деятельность, по своему характеру приближающуюся к игровым формам освоения действительности и стимулирующую естественную познавательную активность обучающихся.</w:t>
      </w:r>
    </w:p>
    <w:p w:rsidR="009065AC" w:rsidRPr="00E80750" w:rsidRDefault="00247527" w:rsidP="009065AC">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Внешняя мотивация снизилась во всех классах, но наиболее существенно – в 7–8-х классах (с 32% до 24%).</w:t>
      </w:r>
      <w:r w:rsidR="006D277E" w:rsidRPr="00E80750">
        <w:rPr>
          <w:rFonts w:ascii="Times New Roman" w:hAnsi="Times New Roman" w:cs="Times New Roman"/>
          <w:color w:val="000000" w:themeColor="text1"/>
          <w:sz w:val="28"/>
          <w:szCs w:val="28"/>
        </w:rPr>
        <w:t xml:space="preserve"> </w:t>
      </w:r>
      <w:r w:rsidR="009065AC" w:rsidRPr="00E80750">
        <w:rPr>
          <w:rFonts w:ascii="Times New Roman" w:hAnsi="Times New Roman" w:cs="Times New Roman"/>
          <w:color w:val="000000" w:themeColor="text1"/>
          <w:sz w:val="28"/>
          <w:szCs w:val="28"/>
        </w:rPr>
        <w:t>Это указывает на постепенное уменьшение зависимости обучающихся от внешнего контроля и формальных стимулов, что является важным показателем развития внутренней мотивации. Позиционный мотив (стремление занять определённое положение в группе) снизился с 12 % до 9 %, а оценочный (ориентация на отметку) – с 9 % до 8 %. Это свидетельствует о смещении акцента с формального получения отметки на интерес к учебной деятельности, что является позитивной тенденцией, соответствующей целям личностно-ориентированного образования.</w:t>
      </w:r>
    </w:p>
    <w:p w:rsidR="008F3694" w:rsidRPr="00E80750" w:rsidRDefault="009065AC" w:rsidP="008F3694">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 xml:space="preserve">Модифицированная методика «Карта интересов» (А.Е. Гломшток и др.) зафиксировала выраженный интерес к медиатворчеству (92 чел.), изобразительному искусству (90), музыке (81), информатике и ИКТ (62), биологии (44), математике (41). </w:t>
      </w:r>
      <w:r w:rsidR="008F3694" w:rsidRPr="00E80750">
        <w:rPr>
          <w:rFonts w:ascii="Times New Roman" w:hAnsi="Times New Roman" w:cs="Times New Roman"/>
          <w:color w:val="000000" w:themeColor="text1"/>
          <w:sz w:val="28"/>
          <w:szCs w:val="28"/>
        </w:rPr>
        <w:t>Наиболее значимые изменения по сравнению с констатирующим этапом связаны с ростом интереса к сферам, непосредственно затронутым в ходе реализации STEAM-проектов.</w:t>
      </w:r>
    </w:p>
    <w:p w:rsidR="000D714F" w:rsidRPr="00E80750" w:rsidRDefault="009065AC" w:rsidP="000D714F">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 xml:space="preserve">Сферы, ранее не вызывавшие интереса (журналистика – 30 чел., химия – 32 чел.), переместились в зону слабовыраженного интереса. Области, не вызывающие интереса: транспорт, сфера обслуживания, торговля, сценическое искусство. Наиболее значимые изменения по сравнению с констатирующим этапом связаны с ростом интереса к сферам, непосредственно затронутым в ходе реализации STEAM-проектов. Так, ярко выраженный интерес к медиатворчеству увеличился с 73 до 92 чел. (+19), к изобразительному искусству – с 78 до 90 чел. (+12), к информатике и ИКТ – с 43 до 62 чел. (+19). Рост интереса к истории (выраженный уровень вырос с 15 до 43 чел.) связывается с проведением проекта «История медиатворчества: мой наскальный рисунок», в основе которого лежали исторические факты и </w:t>
      </w:r>
      <w:r w:rsidRPr="00E80750">
        <w:rPr>
          <w:rFonts w:ascii="Times New Roman" w:hAnsi="Times New Roman" w:cs="Times New Roman"/>
          <w:color w:val="000000" w:themeColor="text1"/>
          <w:sz w:val="28"/>
          <w:szCs w:val="28"/>
        </w:rPr>
        <w:lastRenderedPageBreak/>
        <w:t>работа с первоисточниками. Рост выраженного интереса к технике и электронике (с 30 до 41 чел.) объясняется тем, что работа над STEAM-проектами предполагала активное использование техники, что позволило обучающимся преодолеть страх перед работой с программами и цифровыми устройствами. По заявлениям обучающихся, у многих из них существовал страх перед работой с компьютерными программами, который ушёл на второй план после того, как они увидели, что работа с базовыми программами – это не сложно, а ещё и интересно. Интересно, что сферы «журналистика» (30 чел.) и «химия» (32 чел.), ранее находившиеся в зоне отсутствия интереса, переместились в зону слабо выраженного интереса.</w:t>
      </w:r>
      <w:r w:rsidR="000D714F" w:rsidRPr="00E80750">
        <w:t xml:space="preserve"> </w:t>
      </w:r>
      <w:r w:rsidR="000D714F" w:rsidRPr="00E80750">
        <w:rPr>
          <w:rFonts w:ascii="Times New Roman" w:hAnsi="Times New Roman" w:cs="Times New Roman"/>
          <w:color w:val="000000" w:themeColor="text1"/>
          <w:sz w:val="28"/>
          <w:szCs w:val="28"/>
        </w:rPr>
        <w:t>Повышение познавательного интереса к химии связывается с практической работой по использованию базовых натуральных красителей в ходе создания наскальных рисунков в рамках проекта S. Рост интереса к журналистике, в свою очередь, обусловлен исследовательской и аналитической составляющей, присутствующей на различных этапах проектной деятельности.</w:t>
      </w:r>
    </w:p>
    <w:p w:rsidR="000D714F" w:rsidRPr="00E80750" w:rsidRDefault="000D714F" w:rsidP="000D714F">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 xml:space="preserve">Анализ динамики выраженного интереса к медиатворчеству по возрастным группам выявил следующие изменения: в 5-м классе данный показатель возрос с 38% до 56% (+18%), в 6-м </w:t>
      </w:r>
      <w:r w:rsidR="00E80750">
        <w:rPr>
          <w:rFonts w:ascii="Times New Roman" w:hAnsi="Times New Roman" w:cs="Times New Roman"/>
          <w:color w:val="000000" w:themeColor="text1"/>
          <w:sz w:val="28"/>
          <w:szCs w:val="28"/>
        </w:rPr>
        <w:t>–</w:t>
      </w:r>
      <w:r w:rsidRPr="00E80750">
        <w:rPr>
          <w:rFonts w:ascii="Times New Roman" w:hAnsi="Times New Roman" w:cs="Times New Roman"/>
          <w:color w:val="000000" w:themeColor="text1"/>
          <w:sz w:val="28"/>
          <w:szCs w:val="28"/>
        </w:rPr>
        <w:t xml:space="preserve"> с 42% до 62% (+20%), в 7-м </w:t>
      </w:r>
      <w:r w:rsidR="00E80750">
        <w:rPr>
          <w:rFonts w:ascii="Times New Roman" w:hAnsi="Times New Roman" w:cs="Times New Roman"/>
          <w:color w:val="000000" w:themeColor="text1"/>
          <w:sz w:val="28"/>
          <w:szCs w:val="28"/>
        </w:rPr>
        <w:t>–</w:t>
      </w:r>
      <w:r w:rsidRPr="00E80750">
        <w:rPr>
          <w:rFonts w:ascii="Times New Roman" w:hAnsi="Times New Roman" w:cs="Times New Roman"/>
          <w:color w:val="000000" w:themeColor="text1"/>
          <w:sz w:val="28"/>
          <w:szCs w:val="28"/>
        </w:rPr>
        <w:t xml:space="preserve"> с 58% до 74% (+16%), в 8-м </w:t>
      </w:r>
      <w:r w:rsidR="00E80750">
        <w:rPr>
          <w:rFonts w:ascii="Times New Roman" w:hAnsi="Times New Roman" w:cs="Times New Roman"/>
          <w:color w:val="000000" w:themeColor="text1"/>
          <w:sz w:val="28"/>
          <w:szCs w:val="28"/>
        </w:rPr>
        <w:t>–</w:t>
      </w:r>
      <w:r w:rsidRPr="00E80750">
        <w:rPr>
          <w:rFonts w:ascii="Times New Roman" w:hAnsi="Times New Roman" w:cs="Times New Roman"/>
          <w:color w:val="000000" w:themeColor="text1"/>
          <w:sz w:val="28"/>
          <w:szCs w:val="28"/>
        </w:rPr>
        <w:t xml:space="preserve"> с 58% до 72% (+14%), в 9-м </w:t>
      </w:r>
      <w:r w:rsidR="00E80750">
        <w:rPr>
          <w:rFonts w:ascii="Times New Roman" w:hAnsi="Times New Roman" w:cs="Times New Roman"/>
          <w:color w:val="000000" w:themeColor="text1"/>
          <w:sz w:val="28"/>
          <w:szCs w:val="28"/>
        </w:rPr>
        <w:t>–</w:t>
      </w:r>
      <w:r w:rsidRPr="00E80750">
        <w:rPr>
          <w:rFonts w:ascii="Times New Roman" w:hAnsi="Times New Roman" w:cs="Times New Roman"/>
          <w:color w:val="000000" w:themeColor="text1"/>
          <w:sz w:val="28"/>
          <w:szCs w:val="28"/>
        </w:rPr>
        <w:t xml:space="preserve"> с 48% до 62% (+14%). Наибольший прирост, зафиксированный в 6-м классе, объясняется тем, что именно в данном возрасте обучающиеся впервые столкнулись с большинством цифровых инструментов и успешно преодолели первоначальные барьеры, связанные с их освоением. Рост интереса к истории в 5–6-х классах (с 12% до 38%) обусловлен проведением проекта S, который оказался особенно привлекательным для младших подростков благодаря созданию материального макета и работе с физическими материалами.</w:t>
      </w:r>
      <w:r w:rsidR="009065AC" w:rsidRPr="00E80750">
        <w:rPr>
          <w:rFonts w:ascii="Times New Roman" w:hAnsi="Times New Roman" w:cs="Times New Roman"/>
          <w:color w:val="000000" w:themeColor="text1"/>
          <w:sz w:val="28"/>
          <w:szCs w:val="28"/>
        </w:rPr>
        <w:t xml:space="preserve"> </w:t>
      </w:r>
    </w:p>
    <w:p w:rsidR="009065AC" w:rsidRPr="00E80750" w:rsidRDefault="000D714F" w:rsidP="009065AC">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i/>
          <w:color w:val="000000" w:themeColor="text1"/>
          <w:sz w:val="28"/>
          <w:szCs w:val="28"/>
        </w:rPr>
        <w:t>Технологический критерий</w:t>
      </w:r>
      <w:r w:rsidRPr="00E80750">
        <w:rPr>
          <w:rFonts w:ascii="Times New Roman" w:hAnsi="Times New Roman" w:cs="Times New Roman"/>
          <w:color w:val="000000" w:themeColor="text1"/>
          <w:sz w:val="28"/>
          <w:szCs w:val="28"/>
        </w:rPr>
        <w:t xml:space="preserve"> оценивался посредством авторского опросника «Я и цифровые технологии». Распределение обучающихся по уровням сформированности на контрольном этапе эксперимента представлено следующим образом: подготовительный уровень </w:t>
      </w:r>
      <w:r w:rsidR="00E80750">
        <w:rPr>
          <w:rFonts w:ascii="Times New Roman" w:hAnsi="Times New Roman" w:cs="Times New Roman"/>
          <w:color w:val="000000" w:themeColor="text1"/>
          <w:sz w:val="28"/>
          <w:szCs w:val="28"/>
        </w:rPr>
        <w:t>–</w:t>
      </w:r>
      <w:r w:rsidRPr="00E80750">
        <w:rPr>
          <w:rFonts w:ascii="Times New Roman" w:hAnsi="Times New Roman" w:cs="Times New Roman"/>
          <w:color w:val="000000" w:themeColor="text1"/>
          <w:sz w:val="28"/>
          <w:szCs w:val="28"/>
        </w:rPr>
        <w:t xml:space="preserve"> 0%; базовый </w:t>
      </w:r>
      <w:r w:rsidR="00E80750">
        <w:rPr>
          <w:rFonts w:ascii="Times New Roman" w:hAnsi="Times New Roman" w:cs="Times New Roman"/>
          <w:color w:val="000000" w:themeColor="text1"/>
          <w:sz w:val="28"/>
          <w:szCs w:val="28"/>
        </w:rPr>
        <w:t>–</w:t>
      </w:r>
      <w:r w:rsidRPr="00E80750">
        <w:rPr>
          <w:rFonts w:ascii="Times New Roman" w:hAnsi="Times New Roman" w:cs="Times New Roman"/>
          <w:color w:val="000000" w:themeColor="text1"/>
          <w:sz w:val="28"/>
          <w:szCs w:val="28"/>
        </w:rPr>
        <w:t xml:space="preserve"> 18% (27 </w:t>
      </w:r>
      <w:r w:rsidRPr="00E80750">
        <w:rPr>
          <w:rFonts w:ascii="Times New Roman" w:hAnsi="Times New Roman" w:cs="Times New Roman"/>
          <w:color w:val="000000" w:themeColor="text1"/>
          <w:sz w:val="28"/>
          <w:szCs w:val="28"/>
        </w:rPr>
        <w:lastRenderedPageBreak/>
        <w:t xml:space="preserve">человек); средний </w:t>
      </w:r>
      <w:r w:rsidR="00E80750">
        <w:rPr>
          <w:rFonts w:ascii="Times New Roman" w:hAnsi="Times New Roman" w:cs="Times New Roman"/>
          <w:color w:val="000000" w:themeColor="text1"/>
          <w:sz w:val="28"/>
          <w:szCs w:val="28"/>
        </w:rPr>
        <w:t>–</w:t>
      </w:r>
      <w:r w:rsidRPr="00E80750">
        <w:rPr>
          <w:rFonts w:ascii="Times New Roman" w:hAnsi="Times New Roman" w:cs="Times New Roman"/>
          <w:color w:val="000000" w:themeColor="text1"/>
          <w:sz w:val="28"/>
          <w:szCs w:val="28"/>
        </w:rPr>
        <w:t xml:space="preserve"> 26% (39 человек); уровень выше среднего </w:t>
      </w:r>
      <w:r w:rsidR="00E80750">
        <w:rPr>
          <w:rFonts w:ascii="Times New Roman" w:hAnsi="Times New Roman" w:cs="Times New Roman"/>
          <w:color w:val="000000" w:themeColor="text1"/>
          <w:sz w:val="28"/>
          <w:szCs w:val="28"/>
        </w:rPr>
        <w:t>–</w:t>
      </w:r>
      <w:r w:rsidRPr="00E80750">
        <w:rPr>
          <w:rFonts w:ascii="Times New Roman" w:hAnsi="Times New Roman" w:cs="Times New Roman"/>
          <w:color w:val="000000" w:themeColor="text1"/>
          <w:sz w:val="28"/>
          <w:szCs w:val="28"/>
        </w:rPr>
        <w:t xml:space="preserve"> 34% (51 человек); высокий </w:t>
      </w:r>
      <w:r w:rsidR="00E80750">
        <w:rPr>
          <w:rFonts w:ascii="Times New Roman" w:hAnsi="Times New Roman" w:cs="Times New Roman"/>
          <w:color w:val="000000" w:themeColor="text1"/>
          <w:sz w:val="28"/>
          <w:szCs w:val="28"/>
        </w:rPr>
        <w:t>–</w:t>
      </w:r>
      <w:r w:rsidRPr="00E80750">
        <w:rPr>
          <w:rFonts w:ascii="Times New Roman" w:hAnsi="Times New Roman" w:cs="Times New Roman"/>
          <w:color w:val="000000" w:themeColor="text1"/>
          <w:sz w:val="28"/>
          <w:szCs w:val="28"/>
        </w:rPr>
        <w:t xml:space="preserve"> 22% (33 человека). З</w:t>
      </w:r>
      <w:r w:rsidR="009065AC" w:rsidRPr="00E80750">
        <w:rPr>
          <w:rFonts w:ascii="Times New Roman" w:hAnsi="Times New Roman" w:cs="Times New Roman"/>
          <w:color w:val="000000" w:themeColor="text1"/>
          <w:sz w:val="28"/>
          <w:szCs w:val="28"/>
        </w:rPr>
        <w:t>начимые изменения были зафиксированы по вопросам, связанным с владением конкретными программами и общим пониманием цифровых технологий. Вопрос 7 («Я знаю, что такое Adobe Photoshop и могу в нём работать») изменился с распределения (39; 87; 24) по шкале («нет»; «скорее нет»; «скорее да, чем нет»; «да») на (6; 111; 33). Это указывает на появление у обучающихся понимания программы Adobe Photoshop и формирование общего представления о существовании и некоторых функциях линейки программного обеспечения Adobe. Вопрос 8 («Я знаю о существовании и функциях разных программ для создания цифровых изображений») изменился с (42; 102; 6) на (18; 57; 75), что свидетельствует о расширении знаний о программном обеспечении для создания цифровых изображений. Вопрос 11 («Я могу создавать тексты в цифровом формате и редактировать их») изменился с (33; 60; 27) на (0; 69; 81), показывая, что все обучающиеся овладели навыками работы с текстовым</w:t>
      </w:r>
      <w:r w:rsidR="00640A1E" w:rsidRPr="00E80750">
        <w:rPr>
          <w:rFonts w:ascii="Times New Roman" w:hAnsi="Times New Roman" w:cs="Times New Roman"/>
          <w:color w:val="000000" w:themeColor="text1"/>
          <w:sz w:val="28"/>
          <w:szCs w:val="28"/>
        </w:rPr>
        <w:t>и редакторами.</w:t>
      </w:r>
    </w:p>
    <w:p w:rsidR="00BA673F" w:rsidRPr="00E80750" w:rsidRDefault="00AB1716" w:rsidP="00BA673F">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П</w:t>
      </w:r>
      <w:r w:rsidR="00BA673F" w:rsidRPr="00E80750">
        <w:rPr>
          <w:rFonts w:ascii="Times New Roman" w:hAnsi="Times New Roman" w:cs="Times New Roman"/>
          <w:color w:val="000000" w:themeColor="text1"/>
          <w:sz w:val="28"/>
          <w:szCs w:val="28"/>
        </w:rPr>
        <w:t xml:space="preserve">рирост высокого уровня зафиксирован в 7–8-х классах (с 8% до 24% и с 12% до 28% соответственно), что объясняется активным развитием пространственного и алгоритмического мышления в этом возрасте. В 9-м классе высокий уровень достиг 32%, что свидетельствует о наибольшей сформированности технологических компетенций у старших подростков. Вопрос 12 («Я могу работать в программах для создания и редактирования изображений») показал наибольший прирост в 5–6-х классах (с 8% до 32% и с 12% до 40% соответственно), что связано с проведением проекта A. Вопрос 13 («Я знаю программы для записи и создания музыки») – наибольший прирост в 7–8-х классах (с 4% до 28% и с 8% до 36% соответственно), что объясняется проектом M. Вопрос 14 («Я могу создавать простые трёхмерные модели») – наибольший прирост в 7-м классе (с 4% до 24%), что связано с проектом T, который был наиболее успешен в этом возрасте благодаря развитию пространственного мышления. Например, ученик 5-го класса Артём Л. на констатирующем этапе на вопрос 12 ответил «нет», пояснив: «Я даже не знаю, </w:t>
      </w:r>
      <w:r w:rsidR="00BA673F" w:rsidRPr="00E80750">
        <w:rPr>
          <w:rFonts w:ascii="Times New Roman" w:hAnsi="Times New Roman" w:cs="Times New Roman"/>
          <w:color w:val="000000" w:themeColor="text1"/>
          <w:sz w:val="28"/>
          <w:szCs w:val="28"/>
        </w:rPr>
        <w:lastRenderedPageBreak/>
        <w:t>что такое графический редактор». На контрольном этапе он выбрал «частично», отметив: «Мы рисовали яблоко в SAI Paint Tool. Теперь я знаю, как рисовать на компьютере, но ещё не очень хорошо получается». Ученица 8-го класса Екатерина Т. на вопрос 14 на констатирующем этапе ответила «нет», а на контрольном – «да», пояснив: «В Tinkercad я сделала домик, а потом ещё и машину. Это было несложно, когда разобралась».</w:t>
      </w:r>
    </w:p>
    <w:p w:rsidR="009065AC" w:rsidRPr="00E80750" w:rsidRDefault="009065AC" w:rsidP="009065AC">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На основе анализа этих изменений можно сделать вывод, что методика проектов в целом и конкретно проекты «Моя 3D-модель», «Цифровой рисунок», «Моя мелодия» оказали благотворное влияние на обучающихся в области владения полупрофессиональным программным обеспечением. В ходе устной беседы после диагностики обучающиеся отмечали, что считают себя более компетентными в обращении с различными программами. На вопрос «Вы узнали много нового при работе над проектом и поиске/анализе материалов, посвящённых ему?» было получено следующее распределение ответов «да» по проектам: «Моя 3D-модель» – 135 чел., «Цифровой рисунок» – 126 чел., «Моя мелодия» – 141 чел. Эти данные подтверждают, что именно эти проекты, связанные с непосредственным освоением конкретных цифровых инструментов, оказали наибольшее влияние на развитие технологического компонента медиатворчества.</w:t>
      </w:r>
    </w:p>
    <w:p w:rsidR="009065AC" w:rsidRPr="00E80750" w:rsidRDefault="009065AC" w:rsidP="009065AC">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i/>
          <w:color w:val="000000" w:themeColor="text1"/>
          <w:sz w:val="28"/>
          <w:szCs w:val="28"/>
        </w:rPr>
        <w:t>Креативный критерий</w:t>
      </w:r>
      <w:r w:rsidRPr="00E80750">
        <w:rPr>
          <w:rFonts w:ascii="Times New Roman" w:hAnsi="Times New Roman" w:cs="Times New Roman"/>
          <w:color w:val="000000" w:themeColor="text1"/>
          <w:sz w:val="28"/>
          <w:szCs w:val="28"/>
        </w:rPr>
        <w:t xml:space="preserve"> медиатворчества исследовался с применением трёх методов. Авторский опросник «Склонность к творчеству»: подготовительный уровень – 0 %; базовый – 16 % (24 чел.); средний – 30 % (45 чел.); выше среднего – 34 % (51 чел.); высокий – 20 % (30 чел.). Обучающиеся продемонстрировали повышенную готовность к генерации идей, их реализации и отстаиванию нестандартных решений. Наиболее значимые изменения были зафиксированы по вопросам, отражающим отношение к генерации идей, их реализации и ответственности за нестандартные решения. Вопрос 2 («Я могу придумать нестандартное решение там, где другие видят только стандартное») изменился с распределения (27; 54; 57; 12; 0) на (9; 36; 69; 27; 9), что свидетельствует о росте уверенности в своих креативных </w:t>
      </w:r>
      <w:r w:rsidRPr="00E80750">
        <w:rPr>
          <w:rFonts w:ascii="Times New Roman" w:hAnsi="Times New Roman" w:cs="Times New Roman"/>
          <w:color w:val="000000" w:themeColor="text1"/>
          <w:sz w:val="28"/>
          <w:szCs w:val="28"/>
        </w:rPr>
        <w:lastRenderedPageBreak/>
        <w:t>способностях. Вопрос 3 («Мне легко реализовывать свои идеи, даже если это сложно») – с (21; 84; 39; 6; 0) на (12; 30; 57; 51; 0), что указывает на повышение способности к практической реализации замыслов.</w:t>
      </w:r>
    </w:p>
    <w:p w:rsidR="00786483" w:rsidRPr="00E80750" w:rsidRDefault="00786483" w:rsidP="009065AC">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Вопрос 7 («Я применяю свои методы решения задач даже в нестандартных ситуациях») показал наибольший прирост в 7-м классе (с 28% до 52%), что связано с развитием гибкости мышления в этом возрасте. Ученик 9-го класса Дмитрий П. на вопрос 7 на констатирующем этапе ответил «время от времени», а на контрольном – «часто», пояснив: «Раньше я делал всё по инструкции. А в проектах понял, что можно экспериментировать – например, в 3D-модели я сделал не дом, а космический корабль. Это было интереснее».</w:t>
      </w:r>
    </w:p>
    <w:p w:rsidR="00640A1E" w:rsidRPr="00E80750" w:rsidRDefault="00640A1E" w:rsidP="00640A1E">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 xml:space="preserve">Наибольший прирост зафиксирован по вопросу 9 («Я могу отстоять своё нестандартное мнение и не боюсь брать за него ответственность») в 5–6-х классах (с 8% до 28% и с 12% до 32% соответственно). Это объясняется тем, что младшие подростки впервые получили опыт публичной защиты и отстаивания своих идей в ходе презентационного этапа проектов. Ученица 5-го класса София С. на констатирующем этапе на вопрос 9 ответила «редко», пояснив: «Я стесняюсь говорить, если моё мнение отличается». На контрольном этапе она выбрала «часто», отметив: «Когда мы защищали проект про робота, я сказала, что можно сделать его по-другому, и меня послушали. Теперь я </w:t>
      </w:r>
      <w:r w:rsidR="00786483" w:rsidRPr="00E80750">
        <w:rPr>
          <w:rFonts w:ascii="Times New Roman" w:hAnsi="Times New Roman" w:cs="Times New Roman"/>
          <w:color w:val="000000" w:themeColor="text1"/>
          <w:sz w:val="28"/>
          <w:szCs w:val="28"/>
        </w:rPr>
        <w:t>не боюсь предлагать свои идеи».</w:t>
      </w:r>
    </w:p>
    <w:p w:rsidR="009065AC" w:rsidRPr="00E80750" w:rsidRDefault="009065AC" w:rsidP="009065AC">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Вопросы, фиксирующие желание фантазировать, творить и исследовать творческие аспекты окружающего мира, также показали рост позитивных суждений. Вопрос 1 («Я люблю фантазировать и придумывать что-то новое») – распределение (0; 18; 57; 63; 12), вопрос 5 («Мне нравится создавать что-то своими руками/в цифровом пространстве») – (0; 3; 27; 66; 54), вопрос 8 («Я с интересом исследую творческие аспекты окружающего мира») – (0; 0; 54; 57; 39). Эти данные свидетельствуют о том, что у обучающихся увеличилось желание фантазировать, творить и исследовать творческие аспекты окружающего мира.</w:t>
      </w:r>
    </w:p>
    <w:p w:rsidR="009065AC" w:rsidRPr="00E80750" w:rsidRDefault="009065AC" w:rsidP="009065AC">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lastRenderedPageBreak/>
        <w:t>Изменения этих аспектов мы связываем с методикой проектов в целом. Все проекты носили творческий характер и имели практическую реализацию. Особо выделяется влияние проектов «Моя 3D-модель», «Цифровой рисунок», «Моя мелодия». При обсуждении проектов с обучающимися на их защите они отмечали, что стали серьёзнее обдумывать свои решения, продумывать интересные идеи и фантазировать о разных вопросах. Некоторые обучающиеся подчёркивали, что раньше не задумывались о возможности сочетания технических и творческих аспектов, а теперь видят в этом большой потенциал.</w:t>
      </w:r>
    </w:p>
    <w:p w:rsidR="006464AE" w:rsidRPr="00E80750" w:rsidRDefault="009065AC" w:rsidP="006464AE">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 xml:space="preserve">Тест креативности Е.П. Торренса включает оценку четырёх показателей: беглость (количество идей), гибкость (разнообразие идей), оригинальность (уникальность идей) и разработанность (детализация идей). На контрольном этапе диагностики были получены следующие результаты. </w:t>
      </w:r>
      <w:r w:rsidR="006464AE" w:rsidRPr="00E80750">
        <w:rPr>
          <w:rFonts w:ascii="Times New Roman" w:hAnsi="Times New Roman" w:cs="Times New Roman"/>
          <w:color w:val="000000" w:themeColor="text1"/>
          <w:sz w:val="28"/>
          <w:szCs w:val="28"/>
        </w:rPr>
        <w:t>По показателям беглости и гибкости мышления, которые в возрастной группе 11–15 лет, согласно рекомендациям Е.П. Торренса, целесообразно анализировать в совокупности, была зафиксирована следующая динамика. Количество обучающихся, продемонстрировавших результаты, соответствующие возрастной норме, увеличилось со 88 человек на констатирующем этапе до 111 человек на контрольном срезе. Численность участников с уровнем развития показателей выше возрастной нормы возросла с 9 до 15 человек, тогда как доля обучающихся с результатами ниже нормативных значений сократилась с 29 до 24 человек. Выявленная динамика свидетельствует о развитии у школьников способности к продуцированию множества альтернативных вариантов решения и повышении интеллектуальной мобильности.</w:t>
      </w:r>
    </w:p>
    <w:p w:rsidR="009722DF" w:rsidRPr="00E80750" w:rsidRDefault="006464AE" w:rsidP="009722DF">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 xml:space="preserve">По показателю оригинальности зафиксированы более существенные изменения. Количество обучающихся с низким уровнем оригинальности сократилось с 48 до 35 человек, а число участников с высоким уровнем увеличилось с 16 до 27 человек. Полученные данные указывают на развитие у обучающихся способности генерировать нестандартные, уникальные решения, что является одним из ключевых индикаторов сформированности </w:t>
      </w:r>
      <w:r w:rsidRPr="00E80750">
        <w:rPr>
          <w:rFonts w:ascii="Times New Roman" w:hAnsi="Times New Roman" w:cs="Times New Roman"/>
          <w:color w:val="000000" w:themeColor="text1"/>
          <w:sz w:val="28"/>
          <w:szCs w:val="28"/>
        </w:rPr>
        <w:lastRenderedPageBreak/>
        <w:t xml:space="preserve">творческого мышления. </w:t>
      </w:r>
      <w:r w:rsidR="009722DF" w:rsidRPr="00E80750">
        <w:rPr>
          <w:rFonts w:ascii="Times New Roman" w:hAnsi="Times New Roman" w:cs="Times New Roman"/>
          <w:color w:val="000000" w:themeColor="text1"/>
          <w:sz w:val="28"/>
          <w:szCs w:val="28"/>
        </w:rPr>
        <w:t>Наибольший прирост по оригинальности зафиксирован в 7-м классе (+14%), что объясняется активным развитием дивергентного мышления в этом возрасте. В 5-м и 9-м классах прирост ниже, но по разным причинам: в 5-м классе – из-за недостаточного опыта творческой деятельности, в 9-м – из-за высокого исходного уровня. В тесте Торренса пятиклассница Алиса И. на констатирующем этапе создала рисунок с минимальной детализацией, а на контрольном – добавила множество элементов, объяснив: «Я поняла, что можно дорисовывать всё, что приходит в голову, а не только то, что сразу видно». Ученик 8-го класса Максим Р. на констатирующем этапе создал стандартные рисунки, а на контрольном – оригинальные композиции, отметив: «Проекты научили меня думать нестандартно. Раньше я боялся, что мои идеи будут глупыми, а теперь мне интересно, что получится».</w:t>
      </w:r>
    </w:p>
    <w:p w:rsidR="009722DF" w:rsidRPr="00E80750" w:rsidRDefault="009722DF" w:rsidP="009722DF">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По показателю разработанности (степени детализации идей) также наблюдалась положительная динамика: количество обучающихся с высоким уровнем увеличилось с 26 до 34 чел., а с низким сократилось с 31 до 26 чел. Это позволяет сделать вывод о развитии у обучающихся способности к детальному проектированию идей, структурированию творческого продукта и осмысленному дополнению образов существенными элементами.</w:t>
      </w:r>
    </w:p>
    <w:p w:rsidR="00DD1EA5" w:rsidRPr="00E80750" w:rsidRDefault="009065AC" w:rsidP="00DD1EA5">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Тест дивергентного мышления Ф. Вильямса, являющийся дополнительным инструментом оценки креативности, на контрольном этапе показал следующие изменения в уровнях развития дивергентного мышления обучающихся.</w:t>
      </w:r>
      <w:r w:rsidR="00E117E7" w:rsidRPr="00E80750">
        <w:rPr>
          <w:rFonts w:ascii="Times New Roman" w:hAnsi="Times New Roman" w:cs="Times New Roman"/>
          <w:color w:val="000000" w:themeColor="text1"/>
          <w:sz w:val="28"/>
          <w:szCs w:val="28"/>
        </w:rPr>
        <w:t xml:space="preserve"> </w:t>
      </w:r>
      <w:r w:rsidR="00DD1EA5" w:rsidRPr="00E80750">
        <w:rPr>
          <w:rFonts w:ascii="Times New Roman" w:hAnsi="Times New Roman" w:cs="Times New Roman"/>
          <w:color w:val="000000" w:themeColor="text1"/>
          <w:sz w:val="28"/>
          <w:szCs w:val="28"/>
        </w:rPr>
        <w:t xml:space="preserve">На контрольном этапе эксперимента зафиксировано сокращение численности обучающихся с низким уровнем развития креативных показателей с 44 до 34 человек. Наиболее выраженное снижение отмечено в возрастных группах 5–6-х классов (с 40% до 28% и с 32% до 22% соответственно), что объясняется повышенной восприимчивостью младших подростков к развивающему воздействию проектной деятельности. Количество участников со средним уровнем возросло с 89 до 94 человек, а с высоким </w:t>
      </w:r>
      <w:r w:rsidR="00E80750">
        <w:rPr>
          <w:rFonts w:ascii="Times New Roman" w:hAnsi="Times New Roman" w:cs="Times New Roman"/>
          <w:color w:val="000000" w:themeColor="text1"/>
          <w:sz w:val="28"/>
          <w:szCs w:val="28"/>
        </w:rPr>
        <w:t>–</w:t>
      </w:r>
      <w:r w:rsidR="00DD1EA5" w:rsidRPr="00E80750">
        <w:rPr>
          <w:rFonts w:ascii="Times New Roman" w:hAnsi="Times New Roman" w:cs="Times New Roman"/>
          <w:color w:val="000000" w:themeColor="text1"/>
          <w:sz w:val="28"/>
          <w:szCs w:val="28"/>
        </w:rPr>
        <w:t xml:space="preserve"> с 17 до 22 человек. Выявленная динамика согласуется с </w:t>
      </w:r>
      <w:r w:rsidR="00DD1EA5" w:rsidRPr="00E80750">
        <w:rPr>
          <w:rFonts w:ascii="Times New Roman" w:hAnsi="Times New Roman" w:cs="Times New Roman"/>
          <w:color w:val="000000" w:themeColor="text1"/>
          <w:sz w:val="28"/>
          <w:szCs w:val="28"/>
        </w:rPr>
        <w:lastRenderedPageBreak/>
        <w:t xml:space="preserve">результатами, полученными по тесту Торренса, и связывается с внедрением творческих STEAM-проектов, стимулировавших развитие как беглости (количество генерируемых идей), так и гибкости (вариативность применяемых подходов) мышления. Особое значение в данном контексте имели проекты, предполагавшие выполнение открытых заданий без жёсткой регламентации последовательности действий </w:t>
      </w:r>
      <w:r w:rsidR="00E80750">
        <w:rPr>
          <w:rFonts w:ascii="Times New Roman" w:hAnsi="Times New Roman" w:cs="Times New Roman"/>
          <w:color w:val="000000" w:themeColor="text1"/>
          <w:sz w:val="28"/>
          <w:szCs w:val="28"/>
        </w:rPr>
        <w:t>–</w:t>
      </w:r>
      <w:r w:rsidR="00DD1EA5" w:rsidRPr="00E80750">
        <w:rPr>
          <w:rFonts w:ascii="Times New Roman" w:hAnsi="Times New Roman" w:cs="Times New Roman"/>
          <w:color w:val="000000" w:themeColor="text1"/>
          <w:sz w:val="28"/>
          <w:szCs w:val="28"/>
        </w:rPr>
        <w:t xml:space="preserve"> в частности, «Цифровой рисунок» и «Моя мелодия», </w:t>
      </w:r>
      <w:r w:rsidR="00E80750">
        <w:rPr>
          <w:rFonts w:ascii="Times New Roman" w:hAnsi="Times New Roman" w:cs="Times New Roman"/>
          <w:color w:val="000000" w:themeColor="text1"/>
          <w:sz w:val="28"/>
          <w:szCs w:val="28"/>
        </w:rPr>
        <w:t>–</w:t>
      </w:r>
      <w:r w:rsidR="00DD1EA5" w:rsidRPr="00E80750">
        <w:rPr>
          <w:rFonts w:ascii="Times New Roman" w:hAnsi="Times New Roman" w:cs="Times New Roman"/>
          <w:color w:val="000000" w:themeColor="text1"/>
          <w:sz w:val="28"/>
          <w:szCs w:val="28"/>
        </w:rPr>
        <w:t xml:space="preserve"> которые создавали для обучающихся пространство творческой свободы и самостоятельного поиска решений.</w:t>
      </w:r>
    </w:p>
    <w:p w:rsidR="009065AC" w:rsidRPr="00E80750" w:rsidRDefault="00DD1EA5" w:rsidP="009065AC">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 xml:space="preserve">Диагностика </w:t>
      </w:r>
      <w:r w:rsidRPr="00E80750">
        <w:rPr>
          <w:rFonts w:ascii="Times New Roman" w:hAnsi="Times New Roman" w:cs="Times New Roman"/>
          <w:i/>
          <w:color w:val="000000" w:themeColor="text1"/>
          <w:sz w:val="28"/>
          <w:szCs w:val="28"/>
        </w:rPr>
        <w:t>коллаборативного критерия</w:t>
      </w:r>
      <w:r w:rsidRPr="00E80750">
        <w:rPr>
          <w:rFonts w:ascii="Times New Roman" w:hAnsi="Times New Roman" w:cs="Times New Roman"/>
          <w:color w:val="000000" w:themeColor="text1"/>
          <w:sz w:val="28"/>
          <w:szCs w:val="28"/>
        </w:rPr>
        <w:t xml:space="preserve"> осуществлялась с применением двух методик. По данным авторского опросника «Я-Коммуникация», распределение обучающихся по уровням сформированности на контрольном этапе представлено следующим образом: подготовительный уровень </w:t>
      </w:r>
      <w:r w:rsidR="00E80750">
        <w:rPr>
          <w:rFonts w:ascii="Times New Roman" w:hAnsi="Times New Roman" w:cs="Times New Roman"/>
          <w:color w:val="000000" w:themeColor="text1"/>
          <w:sz w:val="28"/>
          <w:szCs w:val="28"/>
        </w:rPr>
        <w:t>–</w:t>
      </w:r>
      <w:r w:rsidRPr="00E80750">
        <w:rPr>
          <w:rFonts w:ascii="Times New Roman" w:hAnsi="Times New Roman" w:cs="Times New Roman"/>
          <w:color w:val="000000" w:themeColor="text1"/>
          <w:sz w:val="28"/>
          <w:szCs w:val="28"/>
        </w:rPr>
        <w:t xml:space="preserve"> 0%; базовый </w:t>
      </w:r>
      <w:r w:rsidR="00E80750">
        <w:rPr>
          <w:rFonts w:ascii="Times New Roman" w:hAnsi="Times New Roman" w:cs="Times New Roman"/>
          <w:color w:val="000000" w:themeColor="text1"/>
          <w:sz w:val="28"/>
          <w:szCs w:val="28"/>
        </w:rPr>
        <w:t>–</w:t>
      </w:r>
      <w:r w:rsidRPr="00E80750">
        <w:rPr>
          <w:rFonts w:ascii="Times New Roman" w:hAnsi="Times New Roman" w:cs="Times New Roman"/>
          <w:color w:val="000000" w:themeColor="text1"/>
          <w:sz w:val="28"/>
          <w:szCs w:val="28"/>
        </w:rPr>
        <w:t xml:space="preserve"> 14% (21 человек); средний </w:t>
      </w:r>
      <w:r w:rsidR="00E80750">
        <w:rPr>
          <w:rFonts w:ascii="Times New Roman" w:hAnsi="Times New Roman" w:cs="Times New Roman"/>
          <w:color w:val="000000" w:themeColor="text1"/>
          <w:sz w:val="28"/>
          <w:szCs w:val="28"/>
        </w:rPr>
        <w:t>–</w:t>
      </w:r>
      <w:r w:rsidRPr="00E80750">
        <w:rPr>
          <w:rFonts w:ascii="Times New Roman" w:hAnsi="Times New Roman" w:cs="Times New Roman"/>
          <w:color w:val="000000" w:themeColor="text1"/>
          <w:sz w:val="28"/>
          <w:szCs w:val="28"/>
        </w:rPr>
        <w:t xml:space="preserve"> 36% (54 человека); уровень выше среднего </w:t>
      </w:r>
      <w:r w:rsidR="00E80750">
        <w:rPr>
          <w:rFonts w:ascii="Times New Roman" w:hAnsi="Times New Roman" w:cs="Times New Roman"/>
          <w:color w:val="000000" w:themeColor="text1"/>
          <w:sz w:val="28"/>
          <w:szCs w:val="28"/>
        </w:rPr>
        <w:t>–</w:t>
      </w:r>
      <w:r w:rsidRPr="00E80750">
        <w:rPr>
          <w:rFonts w:ascii="Times New Roman" w:hAnsi="Times New Roman" w:cs="Times New Roman"/>
          <w:color w:val="000000" w:themeColor="text1"/>
          <w:sz w:val="28"/>
          <w:szCs w:val="28"/>
        </w:rPr>
        <w:t xml:space="preserve"> 44% (66 человек); высокий </w:t>
      </w:r>
      <w:r w:rsidR="00E80750">
        <w:rPr>
          <w:rFonts w:ascii="Times New Roman" w:hAnsi="Times New Roman" w:cs="Times New Roman"/>
          <w:color w:val="000000" w:themeColor="text1"/>
          <w:sz w:val="28"/>
          <w:szCs w:val="28"/>
        </w:rPr>
        <w:t>–</w:t>
      </w:r>
      <w:r w:rsidRPr="00E80750">
        <w:rPr>
          <w:rFonts w:ascii="Times New Roman" w:hAnsi="Times New Roman" w:cs="Times New Roman"/>
          <w:color w:val="000000" w:themeColor="text1"/>
          <w:sz w:val="28"/>
          <w:szCs w:val="28"/>
        </w:rPr>
        <w:t xml:space="preserve"> 6% (9 человек). </w:t>
      </w:r>
      <w:r w:rsidR="009065AC" w:rsidRPr="00E80750">
        <w:rPr>
          <w:rFonts w:ascii="Times New Roman" w:hAnsi="Times New Roman" w:cs="Times New Roman"/>
          <w:color w:val="000000" w:themeColor="text1"/>
          <w:sz w:val="28"/>
          <w:szCs w:val="28"/>
        </w:rPr>
        <w:t>Изменения особенно заметны в вопросах внешней коммуникации и публичного выступления. Наиболее значимые изменения были зафиксированы по вопросам, связанным с внешней коммуникацией и публичными выступлениями. Вопрос 5 («Мне легко начать разговор с незнакомым человеком») изменился с распределения (57; 84; 9) на (48; 87; 15), что указывает на небольшое, но устойчивое снижение коммуникативных барьеров. Вопрос 8 («Мне комфортно выступать перед большой аудиторией») – с (66; 75; 9) на (54; 78; 18), что свидетельствует о росте уверенности в публичных выступлениях. Вопрос 9 («Я могу чётко выразить свою мысль перед группой») – с (57; 75; 18) на (48; 84; 18), что отражает развитие навыков аргументированного изложения. Вопрос 10 («Мне нравится работать в команде, даже если нужно договариваться») – с (57; 81; 12) на (51; 81; 18), что указывает на повышение готовности к кооп</w:t>
      </w:r>
      <w:r w:rsidR="00E117E7" w:rsidRPr="00E80750">
        <w:rPr>
          <w:rFonts w:ascii="Times New Roman" w:hAnsi="Times New Roman" w:cs="Times New Roman"/>
          <w:color w:val="000000" w:themeColor="text1"/>
          <w:sz w:val="28"/>
          <w:szCs w:val="28"/>
        </w:rPr>
        <w:t>ерации.</w:t>
      </w:r>
    </w:p>
    <w:p w:rsidR="00E117E7" w:rsidRPr="00E80750" w:rsidRDefault="00B66EF9" w:rsidP="00E117E7">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Значимые</w:t>
      </w:r>
      <w:r w:rsidR="00E117E7" w:rsidRPr="00E80750">
        <w:rPr>
          <w:rFonts w:ascii="Times New Roman" w:hAnsi="Times New Roman" w:cs="Times New Roman"/>
          <w:color w:val="000000" w:themeColor="text1"/>
          <w:sz w:val="28"/>
          <w:szCs w:val="28"/>
        </w:rPr>
        <w:t xml:space="preserve"> изменения зафиксированы в вопросе 13 («Я могу отстоять своё мнение в споре и быть услышанным»). В 5-м классе доля положительных ответов выросла с 8% до 28%, в 6-м – с 12% до 32%, в 7-м – с 20% до 44%, в </w:t>
      </w:r>
      <w:r w:rsidR="00E117E7" w:rsidRPr="00E80750">
        <w:rPr>
          <w:rFonts w:ascii="Times New Roman" w:hAnsi="Times New Roman" w:cs="Times New Roman"/>
          <w:color w:val="000000" w:themeColor="text1"/>
          <w:sz w:val="28"/>
          <w:szCs w:val="28"/>
        </w:rPr>
        <w:lastRenderedPageBreak/>
        <w:t>8-м – с 28% до 52%, в 9-м – с 36% до 60%. Наибольший прирост в 7–8-х классах объясняется тем, что именно в этом возрасте происходит активное становление социальной идентичности и формирование навыков аргументации. Например, ученик 5-го класса Марк П. на констатирующем этапе на вопрос 13 ответил «нет», пояснив: «Я всегда соглашаюсь с другими, чтобы не спорить». На контрольном этапе он выбрал «да», отметив: «Когда мы собирали робота, я сказал, что лучше поставить мотор по-другому, и оказался прав. Теперь я знаю, что моё мнение важно». Ученица 9-го класса Дарья Н. на вопрос 8 («Мне комфортно выступать перед большой аудиторией») на констатирующем этапе ответила «возможно», а на контрольном – «да», пояснив: «Раньше я боялась выступать, но после защиты проектов я поняла, что это не страшно, если ты знаешь, о чём говоришь».</w:t>
      </w:r>
    </w:p>
    <w:p w:rsidR="009065AC" w:rsidRPr="00E80750" w:rsidRDefault="009065AC" w:rsidP="009065AC">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Проанализировав описанные выше данные, мы сделали вывод, что методика проектов оказала влияние на решение проблемы с внешней коммуникацией с незнакомыми людьми, а также на демонстрацию и отстаивание своего мнения на публике. В ходе устной беседы после диагностики обучающиеся подметили, что, защищая проекты, они стали чувствовать себя увереннее в ораторском искусстве, и им стало проще выступать перед группой людей. Многие отмечали, что публичная защита проектов (презентационный этап) стала той «точкой роста», которая позволила преодолеть страх перед выступлением. Отдельные обучающиеся подчёркивали, что конструктивная обратная связь от педагога и сверстников на презентационном и рефлексивном этапах способствовала формированию более позитивного отношения к публичным выступлениям.</w:t>
      </w:r>
    </w:p>
    <w:p w:rsidR="00527946" w:rsidRPr="00E80750" w:rsidRDefault="00527946" w:rsidP="00527946">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 xml:space="preserve">Для оценки уровня сформированности группового взаимодействия применялась методика «Периметр», представляющая собой проектную задачу, в рамках которой выделяются пять типологических категорий групп: аморфные (характеризующиеся отсутствием внутренней структуры), организованные (с наличием распределения ролей), коллективы (согласованное взаимодействие участников), проектные коллективы </w:t>
      </w:r>
      <w:r w:rsidRPr="00E80750">
        <w:rPr>
          <w:rFonts w:ascii="Times New Roman" w:hAnsi="Times New Roman" w:cs="Times New Roman"/>
          <w:color w:val="000000" w:themeColor="text1"/>
          <w:sz w:val="28"/>
          <w:szCs w:val="28"/>
        </w:rPr>
        <w:lastRenderedPageBreak/>
        <w:t>(целеориентированное взаимодействие с чётким разделением функций) и проектные команды (высокий уровень кооперации, предполагающий взаимозаменяемость участников).</w:t>
      </w:r>
    </w:p>
    <w:p w:rsidR="009065AC" w:rsidRPr="00E80750" w:rsidRDefault="00527946" w:rsidP="009065AC">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 xml:space="preserve">На контрольном этапе диагностики зафиксированы следующие результаты: 2 аморфные группы (на констатирующем этапе </w:t>
      </w:r>
      <w:r w:rsidR="00E80750">
        <w:rPr>
          <w:rFonts w:ascii="Times New Roman" w:hAnsi="Times New Roman" w:cs="Times New Roman"/>
          <w:color w:val="000000" w:themeColor="text1"/>
          <w:sz w:val="28"/>
          <w:szCs w:val="28"/>
        </w:rPr>
        <w:t>–</w:t>
      </w:r>
      <w:r w:rsidRPr="00E80750">
        <w:rPr>
          <w:rFonts w:ascii="Times New Roman" w:hAnsi="Times New Roman" w:cs="Times New Roman"/>
          <w:color w:val="000000" w:themeColor="text1"/>
          <w:sz w:val="28"/>
          <w:szCs w:val="28"/>
        </w:rPr>
        <w:t xml:space="preserve"> 5), 13 организованных групп (на констатирующем </w:t>
      </w:r>
      <w:r w:rsidR="00E80750">
        <w:rPr>
          <w:rFonts w:ascii="Times New Roman" w:hAnsi="Times New Roman" w:cs="Times New Roman"/>
          <w:color w:val="000000" w:themeColor="text1"/>
          <w:sz w:val="28"/>
          <w:szCs w:val="28"/>
        </w:rPr>
        <w:t>–</w:t>
      </w:r>
      <w:r w:rsidRPr="00E80750">
        <w:rPr>
          <w:rFonts w:ascii="Times New Roman" w:hAnsi="Times New Roman" w:cs="Times New Roman"/>
          <w:color w:val="000000" w:themeColor="text1"/>
          <w:sz w:val="28"/>
          <w:szCs w:val="28"/>
        </w:rPr>
        <w:t xml:space="preserve"> 11), 12 коллективов (на констатирующем </w:t>
      </w:r>
      <w:r w:rsidR="00E80750">
        <w:rPr>
          <w:rFonts w:ascii="Times New Roman" w:hAnsi="Times New Roman" w:cs="Times New Roman"/>
          <w:color w:val="000000" w:themeColor="text1"/>
          <w:sz w:val="28"/>
          <w:szCs w:val="28"/>
        </w:rPr>
        <w:t>–</w:t>
      </w:r>
      <w:r w:rsidRPr="00E80750">
        <w:rPr>
          <w:rFonts w:ascii="Times New Roman" w:hAnsi="Times New Roman" w:cs="Times New Roman"/>
          <w:color w:val="000000" w:themeColor="text1"/>
          <w:sz w:val="28"/>
          <w:szCs w:val="28"/>
        </w:rPr>
        <w:t xml:space="preserve"> 9), 5 проектных коллективов (на констатирующем </w:t>
      </w:r>
      <w:r w:rsidR="00E80750">
        <w:rPr>
          <w:rFonts w:ascii="Times New Roman" w:hAnsi="Times New Roman" w:cs="Times New Roman"/>
          <w:color w:val="000000" w:themeColor="text1"/>
          <w:sz w:val="28"/>
          <w:szCs w:val="28"/>
        </w:rPr>
        <w:t>–</w:t>
      </w:r>
      <w:r w:rsidRPr="00E80750">
        <w:rPr>
          <w:rFonts w:ascii="Times New Roman" w:hAnsi="Times New Roman" w:cs="Times New Roman"/>
          <w:color w:val="000000" w:themeColor="text1"/>
          <w:sz w:val="28"/>
          <w:szCs w:val="28"/>
        </w:rPr>
        <w:t xml:space="preserve"> 2), 5 проектных команд (на констатирующем </w:t>
      </w:r>
      <w:r w:rsidR="00E80750">
        <w:rPr>
          <w:rFonts w:ascii="Times New Roman" w:hAnsi="Times New Roman" w:cs="Times New Roman"/>
          <w:color w:val="000000" w:themeColor="text1"/>
          <w:sz w:val="28"/>
          <w:szCs w:val="28"/>
        </w:rPr>
        <w:t>–</w:t>
      </w:r>
      <w:r w:rsidRPr="00E80750">
        <w:rPr>
          <w:rFonts w:ascii="Times New Roman" w:hAnsi="Times New Roman" w:cs="Times New Roman"/>
          <w:color w:val="000000" w:themeColor="text1"/>
          <w:sz w:val="28"/>
          <w:szCs w:val="28"/>
        </w:rPr>
        <w:t xml:space="preserve"> 2). Значительное сокращение числа аморфных групп (с 5 до 2) наряду с увеличением количества коллективов (с 9 до 12), проектных коллективов (с 2 до 5) и проектных команд (с 2 до 5) свидетельствует о поступательном развитии у обучающихся способностей к организации совместной проектной деятельности и выстраиванию эффективных форм кооперации в процессе решения общих задач. </w:t>
      </w:r>
      <w:r w:rsidR="00225892" w:rsidRPr="00E80750">
        <w:rPr>
          <w:rFonts w:ascii="Times New Roman" w:hAnsi="Times New Roman" w:cs="Times New Roman"/>
          <w:color w:val="000000" w:themeColor="text1"/>
          <w:sz w:val="28"/>
          <w:szCs w:val="28"/>
        </w:rPr>
        <w:t>В</w:t>
      </w:r>
      <w:r w:rsidR="004D0E69" w:rsidRPr="00E80750">
        <w:rPr>
          <w:rFonts w:ascii="Times New Roman" w:hAnsi="Times New Roman" w:cs="Times New Roman"/>
          <w:color w:val="000000" w:themeColor="text1"/>
          <w:sz w:val="28"/>
          <w:szCs w:val="28"/>
        </w:rPr>
        <w:t xml:space="preserve"> 9-м классе</w:t>
      </w:r>
      <w:r w:rsidR="00225892" w:rsidRPr="00E80750">
        <w:rPr>
          <w:rFonts w:ascii="Times New Roman" w:hAnsi="Times New Roman" w:cs="Times New Roman"/>
          <w:color w:val="000000" w:themeColor="text1"/>
          <w:sz w:val="28"/>
          <w:szCs w:val="28"/>
        </w:rPr>
        <w:t xml:space="preserve"> зафиксированы следующие изменения</w:t>
      </w:r>
      <w:r w:rsidR="004D0E69" w:rsidRPr="00E80750">
        <w:rPr>
          <w:rFonts w:ascii="Times New Roman" w:hAnsi="Times New Roman" w:cs="Times New Roman"/>
          <w:color w:val="000000" w:themeColor="text1"/>
          <w:sz w:val="28"/>
          <w:szCs w:val="28"/>
        </w:rPr>
        <w:t xml:space="preserve">: количество проектных команд выросло с 2 до 4, что свидетельствует о высоком уровне сформированности коллаборативных навыков у старших подростков. В 5-м классе аморфные группы сократились с 3 до 2, но полностью не исчезли, что указывает на необходимость дальнейшей работы по развитию навыков кооперации в младшем подростковом возрасте. </w:t>
      </w:r>
      <w:r w:rsidR="009065AC" w:rsidRPr="00E80750">
        <w:rPr>
          <w:rFonts w:ascii="Times New Roman" w:hAnsi="Times New Roman" w:cs="Times New Roman"/>
          <w:color w:val="000000" w:themeColor="text1"/>
          <w:sz w:val="28"/>
          <w:szCs w:val="28"/>
        </w:rPr>
        <w:t>Это отражает повышение уровня сформированности навыков коммуникации, кооперации и функционального распределения деятельности. Рост числа проектных команд и коллективов указывает на то, что обучающиеся научились не только работать вместе, но и эффективно распределять роли, координировать действия и принимать коллективные решения.</w:t>
      </w:r>
    </w:p>
    <w:p w:rsidR="00EE1852" w:rsidRPr="00E80750" w:rsidRDefault="009065AC" w:rsidP="009065AC">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i/>
          <w:color w:val="000000" w:themeColor="text1"/>
          <w:sz w:val="28"/>
          <w:szCs w:val="28"/>
        </w:rPr>
        <w:t>Аналитико-рефлексивный критерий</w:t>
      </w:r>
      <w:r w:rsidRPr="00E80750">
        <w:rPr>
          <w:rFonts w:ascii="Times New Roman" w:hAnsi="Times New Roman" w:cs="Times New Roman"/>
          <w:color w:val="000000" w:themeColor="text1"/>
          <w:sz w:val="28"/>
          <w:szCs w:val="28"/>
        </w:rPr>
        <w:t xml:space="preserve"> медиатворчества оценивался по двум методикам. Модифицированный опросник рефлексивности А.В. Карпова: низкий уровень – 31 % (46 чел.), средний – 56 % (84 чел.), высокий – 13 % (20 чел.). По сравнению с констатирующим этапом, где низкий уровень был зафиксирован у 34 чел., средний – у 92 чел., высокий – у 24 чел., произошло небольшое, но устойчивое изменение в пользу повышения уровня </w:t>
      </w:r>
      <w:r w:rsidRPr="00E80750">
        <w:rPr>
          <w:rFonts w:ascii="Times New Roman" w:hAnsi="Times New Roman" w:cs="Times New Roman"/>
          <w:color w:val="000000" w:themeColor="text1"/>
          <w:sz w:val="28"/>
          <w:szCs w:val="28"/>
        </w:rPr>
        <w:lastRenderedPageBreak/>
        <w:t xml:space="preserve">рефлексии: снижение низкого уровня с 34 до 31 чел., рост высокого с 24 до 29 чел., при незначительном уменьшении среднего уровня (с 92 до 84 чел.). </w:t>
      </w:r>
    </w:p>
    <w:p w:rsidR="009065AC" w:rsidRPr="00E80750" w:rsidRDefault="00142607" w:rsidP="009065AC">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С</w:t>
      </w:r>
      <w:r w:rsidR="00EE1852" w:rsidRPr="00E80750">
        <w:rPr>
          <w:rFonts w:ascii="Times New Roman" w:hAnsi="Times New Roman" w:cs="Times New Roman"/>
          <w:color w:val="000000" w:themeColor="text1"/>
          <w:sz w:val="28"/>
          <w:szCs w:val="28"/>
        </w:rPr>
        <w:t>нижение низкого уровня зафиксировано в 5-м классе (с 56% до 44%) и 9-м классе (с 28% до 20%). Рост высокого уровня наиболее выражен в 8–9-х классах (с 12% до 16%), что объясняется развитием прогностической рефлексии в старшем подростковом возрасте. Например, ученица 5-го класса Полина Р. на констатирующем этапе демонстрировала низкий уровень рефлексии, на контрольном – средний. В устной беседе она отметила: «Раньше я не задумывалась, почему у меня что-то получается или не получается. А теперь, когда мы заполняли рефлексивные опросники после каждого проекта, я стала понимать, что нужно анализировать свои ошибки». Ученик 9-го класса Андрей С. на констатирующем этапе имел средний уровень, на контрольном – высокий, пояснив: «В рефлексивных опросниках я не просто описывал, что сделал, а думал, что можно было сделать лучше. Это помогает планировать следующие проекты».</w:t>
      </w:r>
      <w:r w:rsidR="003C4C15" w:rsidRPr="00E80750">
        <w:rPr>
          <w:rFonts w:ascii="Times New Roman" w:hAnsi="Times New Roman" w:cs="Times New Roman"/>
          <w:color w:val="000000" w:themeColor="text1"/>
          <w:sz w:val="28"/>
          <w:szCs w:val="28"/>
        </w:rPr>
        <w:t xml:space="preserve"> </w:t>
      </w:r>
      <w:r w:rsidR="009065AC" w:rsidRPr="00E80750">
        <w:rPr>
          <w:rFonts w:ascii="Times New Roman" w:hAnsi="Times New Roman" w:cs="Times New Roman"/>
          <w:color w:val="000000" w:themeColor="text1"/>
          <w:sz w:val="28"/>
          <w:szCs w:val="28"/>
        </w:rPr>
        <w:t>Данная динамика связывается с систематической учебно-рефлексивной деятельностью обучающихся в ходе подготовки защиты проектов, включением самооценки и взаимооценки деятельности обучающихся в проектную деятельность. Существенную роль также мог сыграть эффект педагогического сопровождения, выражающийся в развитии у обучающихся навыков осознанного планирования деятельности и осмысления собственного опыта.</w:t>
      </w:r>
    </w:p>
    <w:p w:rsidR="009065AC" w:rsidRPr="00E80750" w:rsidRDefault="009065AC" w:rsidP="009065AC">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В ходе устных опросов описанные выше предположения были подтверждены. Многие обучающиеся отмечали, что, готовясь к защите проектов, они много думали и анализировали проделанную работу, сами описывали свои действия, рассказывали и репетировали защиты перед родными. Особое значение, по их словам, имел рефлексивный этап в конце каждого проекта, где они должны были оценить не только конечный продукт, но и процесс его создания, выявить трудности и наметить пути их преодоления в будущем. Это способствовало формированию привычки к самоанализу и осмыслению собственной деятельности.</w:t>
      </w:r>
    </w:p>
    <w:p w:rsidR="001B775A" w:rsidRPr="00E80750" w:rsidRDefault="009065AC" w:rsidP="009065AC">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lastRenderedPageBreak/>
        <w:t xml:space="preserve">Тест медиакритичности: уровень «начинающий» – 15 чел., «базовый» – 41 чел., «продвинутый» – 73 чел., «эксперт» – 21 чел., что свидетельствует о повышении способности к критическому анализу медиаконтента. Сравнительный анализ результатов демонстрирует положительную динамику развития медиакритичности и медиакоммуникации с информационными средствами. </w:t>
      </w:r>
      <w:r w:rsidR="00523B42" w:rsidRPr="00E80750">
        <w:rPr>
          <w:rFonts w:ascii="Times New Roman" w:hAnsi="Times New Roman" w:cs="Times New Roman"/>
          <w:color w:val="000000" w:themeColor="text1"/>
          <w:sz w:val="28"/>
          <w:szCs w:val="28"/>
        </w:rPr>
        <w:t>Мы зафиксировали</w:t>
      </w:r>
      <w:r w:rsidRPr="00E80750">
        <w:rPr>
          <w:rFonts w:ascii="Times New Roman" w:hAnsi="Times New Roman" w:cs="Times New Roman"/>
          <w:color w:val="000000" w:themeColor="text1"/>
          <w:sz w:val="28"/>
          <w:szCs w:val="28"/>
        </w:rPr>
        <w:t xml:space="preserve"> снижение количества обучающихся с уровня «начинающий» (с 24 до 15, т.е. на 9 чел.) и рост числа обучающихся уровня «продвинутый» (с 67 до 73, т.е. на 6 чел.) и «эксперт» (с 16 до 21, т.е. на 5 чел.). </w:t>
      </w:r>
    </w:p>
    <w:p w:rsidR="001B775A" w:rsidRPr="00E80750" w:rsidRDefault="00686030" w:rsidP="001B775A">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С</w:t>
      </w:r>
      <w:r w:rsidR="001B775A" w:rsidRPr="00E80750">
        <w:rPr>
          <w:rFonts w:ascii="Times New Roman" w:hAnsi="Times New Roman" w:cs="Times New Roman"/>
          <w:color w:val="000000" w:themeColor="text1"/>
          <w:sz w:val="28"/>
          <w:szCs w:val="28"/>
        </w:rPr>
        <w:t>нижение уровня «начинающий» зафиксировано в 5-м классе (с 36% до 20%) и 9-м классе (с 12% до 4%). Рост уровня «эксперт» наиболее выражен в 8–9-х классах (с 12% до 20% и с 16% до 24% соответственно), что объясняется накоплением опыта критического анализа медиаконтента в ходе исследовательских этапов проектов. Например, ученица 6-го класса Анна В. на констатирующем этапе имела уровень «начинающий», на контрольном – «базовый». В устной беседе она отметила: «Раньше я верила всему, что пишут в интернете. А когда мы готовили доклады, я поняла, что нужно проверять информацию – например, смотреть, кто автор статьи и есть ли ссылки на источники». Ученик 8-го класса Илья М. на констатирующем этапе имел уровень «продвинутый», на контрольном – «эксперт», пояснив: «В проектах мы много работали с источниками, и я научился отличать достоверную информацию от фейков. Теперь я всегда проверяю новости перед тем, как им поверить».</w:t>
      </w:r>
    </w:p>
    <w:p w:rsidR="009065AC" w:rsidRPr="00E80750" w:rsidRDefault="009065AC" w:rsidP="009065AC">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Данная тенденция свидетельствует о повышении сформированности критико-аналитических умений, навыков рефлексивной оценки информации и способности к самостоятельной верификации медиасообщений. Обучающиеся стали более осознанно подходить к анализу медиаконтента, что, по данным устных опросов, связано с систематической работой на исследовательском этапе каждого проекта, где требовалось оценивать достоверность различных источников, а также с заданиями, направленными на выявление манипулятивных техник в медиа.</w:t>
      </w:r>
    </w:p>
    <w:p w:rsidR="00CF399F" w:rsidRPr="00E80750" w:rsidRDefault="00CF399F" w:rsidP="00CF399F">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i/>
          <w:color w:val="000000" w:themeColor="text1"/>
          <w:sz w:val="28"/>
          <w:szCs w:val="28"/>
          <w:u w:val="single"/>
        </w:rPr>
        <w:lastRenderedPageBreak/>
        <w:t>Решение второй исследовательской задачи</w:t>
      </w:r>
      <w:r w:rsidRPr="00E80750">
        <w:rPr>
          <w:rFonts w:ascii="Times New Roman" w:hAnsi="Times New Roman" w:cs="Times New Roman"/>
          <w:i/>
          <w:color w:val="000000" w:themeColor="text1"/>
          <w:sz w:val="28"/>
          <w:szCs w:val="28"/>
        </w:rPr>
        <w:t xml:space="preserve"> </w:t>
      </w:r>
      <w:r w:rsidRPr="00E80750">
        <w:rPr>
          <w:rFonts w:ascii="Times New Roman" w:hAnsi="Times New Roman" w:cs="Times New Roman"/>
          <w:color w:val="000000" w:themeColor="text1"/>
          <w:sz w:val="28"/>
          <w:szCs w:val="28"/>
        </w:rPr>
        <w:t xml:space="preserve">предполагало проведение сравнительного анализа результатов диагностики, полученных на констатирующем и контрольном этапах опытно-экспериментальной работы, по каждому из выделенных критериев с акцентом на выявление как качественных, так и количественных преобразований. На первом этапе анализа рассматривались количественные изменения в распределении обучающихся по уровням сформированности каждого критерия, что позволило определить масштаб происшедших сдвигов и их направленность. Второй этап был ориентирован на качественный анализ содержательной стороны ответов обучающихся на вопросы диагностических методик, что дало возможность зафиксировать не только сам факт положительной динамики, но и её содержательное наполнение </w:t>
      </w:r>
      <w:r w:rsidR="00E80750">
        <w:rPr>
          <w:rFonts w:ascii="Times New Roman" w:hAnsi="Times New Roman" w:cs="Times New Roman"/>
          <w:color w:val="000000" w:themeColor="text1"/>
          <w:sz w:val="28"/>
          <w:szCs w:val="28"/>
        </w:rPr>
        <w:t>–</w:t>
      </w:r>
      <w:r w:rsidRPr="00E80750">
        <w:rPr>
          <w:rFonts w:ascii="Times New Roman" w:hAnsi="Times New Roman" w:cs="Times New Roman"/>
          <w:color w:val="000000" w:themeColor="text1"/>
          <w:sz w:val="28"/>
          <w:szCs w:val="28"/>
        </w:rPr>
        <w:t xml:space="preserve"> а именно, какие конкретные аспекты медиатворческой деятельности продемонстрировали наибольший прогресс. На третьем этапе осуществлялся интегративный анализ, устанавливающий связи между выявленными изменениями и содержательным наполнением конкретных проектных модулей, а также этапами их реализации. Это позволило проследить причинно-следственные отношения между применённой STEAM-технологией и зафиксированными сдвигами в развитии медиатворчества обучающихся. Предложенный трёхуровневый подход к сравнительному анализу обеспечил необходимую полноту и глубину исследования, позволив не только констатировать наличие изменений, но и раскрыть их природу, а также содержательно интерпретировать полученные эмпирические данные.</w:t>
      </w:r>
    </w:p>
    <w:p w:rsidR="009065AC" w:rsidRPr="00E80750" w:rsidRDefault="009065AC" w:rsidP="009065AC">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i/>
          <w:color w:val="000000" w:themeColor="text1"/>
          <w:sz w:val="28"/>
          <w:szCs w:val="28"/>
        </w:rPr>
        <w:t>Мотивационный критерий.</w:t>
      </w:r>
      <w:r w:rsidRPr="00E80750">
        <w:rPr>
          <w:rFonts w:ascii="Times New Roman" w:hAnsi="Times New Roman" w:cs="Times New Roman"/>
          <w:color w:val="000000" w:themeColor="text1"/>
          <w:sz w:val="28"/>
          <w:szCs w:val="28"/>
        </w:rPr>
        <w:t xml:space="preserve"> В авторской анкете «Я – учёный-исследователь» вопросы, ранее имевшие большое количество отрицательных ответов (например, вопросы 3, 6, 8, 14), продемонстрировали значительное снижение доли ответов «неверно» и увеличение позитивных суждений. Так, по вопросу 3 распределение изменилось с (36; 57; 51; 6) на (6; 21; 81; 42); по вопросу 6 – с (30; 66; 51; 3) на (9; 27; 87; 27); по вопросу 8 – с (24; 75; 48; 1) на (3; 30; 81; 36); по вопросу 14 – с (27; 54; 60; 9) на (12; 21; 93; 24). Данные </w:t>
      </w:r>
      <w:r w:rsidRPr="00E80750">
        <w:rPr>
          <w:rFonts w:ascii="Times New Roman" w:hAnsi="Times New Roman" w:cs="Times New Roman"/>
          <w:color w:val="000000" w:themeColor="text1"/>
          <w:sz w:val="28"/>
          <w:szCs w:val="28"/>
        </w:rPr>
        <w:lastRenderedPageBreak/>
        <w:t>изменения мы связываем с реализацией научно-исследовательского проекта «История медиатворчества: мой наскальный рисунок», стимулировавшего самостоятельный поиск информации.</w:t>
      </w:r>
    </w:p>
    <w:p w:rsidR="009065AC" w:rsidRPr="00E80750" w:rsidRDefault="009065AC" w:rsidP="009065AC">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Для системного анализа изменений в ответах обучающихся все суждения анкеты «Я – учёный-исследователь» были разделены на три тематические группы: 1) познавательный интерес и отношение к исследовательской деятельности (вопросы 1–7); 2) самооценка исследовательских умений и уверенность в своих способностях (вопросы 8–14); 3) рефлексивное отношение к процессу учения и проектной деятельности (вопросы 15–20). Анализ показал, что наиболее значительные изменения произошли в первой и второй группах: средний прирост положительных ответов по группе познавательного интереса составил 23,4 %, по группе самооценки умений – 18,7 %, тогда как по третьей группе изменения были минимальными (5,2 %). Это позволяет сделать вывод о том, что STEAM-технология оказала наибольшее влияние на мотивационно-познавательную и операционально-деятельностную сферы, тогда как рефлексивная составляющая мотивации, требующая более длительного формирования, изменилась в меньшей степени, что согласуется с данными возрастной психологии о поэтапном становлении рефлексивных механизмов в подростковом возрасте.</w:t>
      </w:r>
    </w:p>
    <w:p w:rsidR="009065AC" w:rsidRPr="00E80750" w:rsidRDefault="009065AC" w:rsidP="009065AC">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В методике «Изучение мотивации обучения» число обучающихся с низким уровнем мотивации сократилось с 7 до 2, со сниженным – с 68 до 47, с нормальным – выросло с 63 до 75, с высоким – с 12 до 22, появилась группа с очень высоким уровнем (4 чел.). В структуре мотивов внешняя мотивация снизилась с 30 % до 24 %, учебный мотив вырос с 14 % до 15 %, социальный – с 12 % до 15 %, игровой – с 23 % до 29 %, что объясняется включённостью обучающихся в практико-ориентированную проектную деятельность.</w:t>
      </w:r>
    </w:p>
    <w:p w:rsidR="009065AC" w:rsidRPr="00E80750" w:rsidRDefault="009065AC" w:rsidP="009065AC">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 xml:space="preserve">В методике «Карта интересов» ярко выраженный интерес к медиатворчеству вырос с 73 до 92 чел., к изобразительному искусству – с 78 до 90, к информатике – с 43 до 62. Возрос интерес к истории (с 15 до 43 чел. </w:t>
      </w:r>
      <w:r w:rsidRPr="00E80750">
        <w:rPr>
          <w:rFonts w:ascii="Times New Roman" w:hAnsi="Times New Roman" w:cs="Times New Roman"/>
          <w:color w:val="000000" w:themeColor="text1"/>
          <w:sz w:val="28"/>
          <w:szCs w:val="28"/>
        </w:rPr>
        <w:lastRenderedPageBreak/>
        <w:t>по выраженному уровню) и к технике и электронике (с 30 до 41 чел.), что связано с содержанием проведённых проектов.</w:t>
      </w:r>
    </w:p>
    <w:p w:rsidR="009065AC" w:rsidRPr="00E80750" w:rsidRDefault="009065AC" w:rsidP="009065AC">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Сравнение данных констатирующего и контрольного этапов опытно-экспериментальной работы по мотивационному критерию медиатворчества представлено на рисунке 9.</w:t>
      </w:r>
    </w:p>
    <w:p w:rsidR="009065AC" w:rsidRPr="00E80750" w:rsidRDefault="009065AC" w:rsidP="009065AC">
      <w:pPr>
        <w:spacing w:after="0" w:line="360" w:lineRule="auto"/>
        <w:jc w:val="center"/>
        <w:rPr>
          <w:rFonts w:ascii="Times New Roman" w:hAnsi="Times New Roman" w:cs="Times New Roman"/>
          <w:color w:val="000000" w:themeColor="text1"/>
          <w:sz w:val="28"/>
          <w:szCs w:val="28"/>
        </w:rPr>
      </w:pPr>
      <w:r w:rsidRPr="00E80750">
        <w:rPr>
          <w:rFonts w:ascii="Times New Roman" w:hAnsi="Times New Roman" w:cs="Times New Roman"/>
          <w:noProof/>
          <w:color w:val="000000" w:themeColor="text1"/>
          <w:sz w:val="28"/>
          <w:szCs w:val="28"/>
          <w:lang w:eastAsia="ru-RU"/>
        </w:rPr>
        <w:drawing>
          <wp:inline distT="0" distB="0" distL="0" distR="0" wp14:anchorId="7628359C" wp14:editId="7F9D8612">
            <wp:extent cx="5374022" cy="3962400"/>
            <wp:effectExtent l="0" t="0" r="0" b="0"/>
            <wp:docPr id="96" name="Рисунок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379689" cy="3966578"/>
                    </a:xfrm>
                    <a:prstGeom prst="rect">
                      <a:avLst/>
                    </a:prstGeom>
                  </pic:spPr>
                </pic:pic>
              </a:graphicData>
            </a:graphic>
          </wp:inline>
        </w:drawing>
      </w:r>
    </w:p>
    <w:p w:rsidR="005C0CFA" w:rsidRPr="00E80750" w:rsidRDefault="009065AC" w:rsidP="009065AC">
      <w:pPr>
        <w:spacing w:after="0" w:line="360" w:lineRule="auto"/>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Рисунок 9</w:t>
      </w:r>
      <w:r w:rsidR="0084556D" w:rsidRPr="00E80750">
        <w:rPr>
          <w:rFonts w:ascii="Times New Roman" w:hAnsi="Times New Roman" w:cs="Times New Roman"/>
          <w:color w:val="000000" w:themeColor="text1"/>
          <w:sz w:val="28"/>
          <w:szCs w:val="28"/>
        </w:rPr>
        <w:t xml:space="preserve"> – </w:t>
      </w:r>
      <w:r w:rsidR="005C0CFA" w:rsidRPr="00E80750">
        <w:rPr>
          <w:rFonts w:ascii="Times New Roman" w:hAnsi="Times New Roman" w:cs="Times New Roman"/>
          <w:color w:val="000000" w:themeColor="text1"/>
          <w:sz w:val="28"/>
          <w:szCs w:val="28"/>
        </w:rPr>
        <w:t>Результаты сравнения распределения количества обучающихся (мотивационный критерий медиатворчества).</w:t>
      </w:r>
    </w:p>
    <w:p w:rsidR="009065AC" w:rsidRPr="00E80750" w:rsidRDefault="009065AC" w:rsidP="009065AC">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i/>
          <w:color w:val="000000" w:themeColor="text1"/>
          <w:sz w:val="28"/>
          <w:szCs w:val="28"/>
        </w:rPr>
        <w:t>Технологический критерий.</w:t>
      </w:r>
      <w:r w:rsidRPr="00E80750">
        <w:rPr>
          <w:rFonts w:ascii="Times New Roman" w:hAnsi="Times New Roman" w:cs="Times New Roman"/>
          <w:color w:val="000000" w:themeColor="text1"/>
          <w:sz w:val="28"/>
          <w:szCs w:val="28"/>
        </w:rPr>
        <w:t xml:space="preserve"> В опроснике «Я и цифровые технологии» вопросы 7, 8, 11, 12, 13, 14 продемонстрировали устойчивый сдвиг в сторону положительных ответов. Для более детального анализа динамики технологического критерия все вопросы опросника были систематизированы по четырём категориям цифровых компетенций: 1) работа с графическими редакторами и изображениями (вопросы 7, 8, 12); 2) работа с текстовой информацией (вопрос 11); 3) работа со звуком и музыкальными редакторами (вопрос 13); 4) работа с 3D-моделированием (вопрос 14). Сравнительный анализ показал, что наиболее выраженный прирост положительных ответов зафиксирован по категории «работа со звуком» (прирост 33,3 %), что связано </w:t>
      </w:r>
      <w:r w:rsidRPr="00E80750">
        <w:rPr>
          <w:rFonts w:ascii="Times New Roman" w:hAnsi="Times New Roman" w:cs="Times New Roman"/>
          <w:color w:val="000000" w:themeColor="text1"/>
          <w:sz w:val="28"/>
          <w:szCs w:val="28"/>
        </w:rPr>
        <w:lastRenderedPageBreak/>
        <w:t xml:space="preserve">с реализацией проекта «Моя мелодия», в рамках которого обучающиеся впервые познакомились с музыкальными редакторами и создали собственные композиции. На втором месте </w:t>
      </w:r>
      <w:r w:rsidR="00D420AC" w:rsidRPr="00E80750">
        <w:rPr>
          <w:rFonts w:ascii="Times New Roman" w:hAnsi="Times New Roman" w:cs="Times New Roman"/>
          <w:color w:val="000000" w:themeColor="text1"/>
          <w:sz w:val="28"/>
          <w:szCs w:val="28"/>
        </w:rPr>
        <w:t>–</w:t>
      </w:r>
      <w:r w:rsidRPr="00E80750">
        <w:rPr>
          <w:rFonts w:ascii="Times New Roman" w:hAnsi="Times New Roman" w:cs="Times New Roman"/>
          <w:color w:val="000000" w:themeColor="text1"/>
          <w:sz w:val="28"/>
          <w:szCs w:val="28"/>
        </w:rPr>
        <w:t xml:space="preserve"> категория «работа с 3D-моделированием» (прирост 25,9 %), что объясняется освоением программ 3D-моделирования в ходе проекта «Моя 3D-модель». Категория «работа с графическими редакторами» показала прирост 21,4 %, что связано с проектом «Цифровой рисунок». Наименьший, но всё же устойчивый прирост зафиксирован по категории «работа с текстом» (14,8 %), что объясняется исходно более высоким уровнем владения текстовыми редакторами у обучающихся. Данное распределение приростов подтверждает, что каждый из проектов системы </w:t>
      </w:r>
      <w:r w:rsidR="00BF4F3C" w:rsidRPr="00E80750">
        <w:rPr>
          <w:rFonts w:ascii="Times New Roman" w:hAnsi="Times New Roman" w:cs="Times New Roman"/>
          <w:color w:val="000000" w:themeColor="text1"/>
          <w:sz w:val="28"/>
          <w:szCs w:val="28"/>
        </w:rPr>
        <w:t>STEAM-проектов</w:t>
      </w:r>
      <w:r w:rsidRPr="00E80750">
        <w:rPr>
          <w:rFonts w:ascii="Times New Roman" w:hAnsi="Times New Roman" w:cs="Times New Roman"/>
          <w:color w:val="000000" w:themeColor="text1"/>
          <w:sz w:val="28"/>
          <w:szCs w:val="28"/>
        </w:rPr>
        <w:t xml:space="preserve"> вносит специфический вклад в развитие различных технологических компетенций, а наибольший эффект достигается в тех областях, которые были новыми для обучающихся и требовали активного освоения.</w:t>
      </w:r>
    </w:p>
    <w:p w:rsidR="009065AC" w:rsidRPr="00E80750" w:rsidRDefault="009065AC" w:rsidP="009065AC">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Сравнение данных констатирующего и контрольного этапов опытно-экспериментальной работы по технологическому критерию медиатворчества представлено на рисунке 10.</w:t>
      </w:r>
    </w:p>
    <w:p w:rsidR="009065AC" w:rsidRPr="00E80750" w:rsidRDefault="009065AC" w:rsidP="009065AC">
      <w:pPr>
        <w:spacing w:after="0" w:line="360" w:lineRule="auto"/>
        <w:jc w:val="center"/>
        <w:rPr>
          <w:rFonts w:ascii="Times New Roman" w:hAnsi="Times New Roman" w:cs="Times New Roman"/>
          <w:color w:val="000000" w:themeColor="text1"/>
          <w:sz w:val="28"/>
          <w:szCs w:val="28"/>
        </w:rPr>
      </w:pPr>
      <w:r w:rsidRPr="00E80750">
        <w:rPr>
          <w:rFonts w:ascii="Times New Roman" w:hAnsi="Times New Roman" w:cs="Times New Roman"/>
          <w:noProof/>
          <w:color w:val="000000" w:themeColor="text1"/>
          <w:sz w:val="28"/>
          <w:szCs w:val="28"/>
          <w:lang w:eastAsia="ru-RU"/>
        </w:rPr>
        <w:drawing>
          <wp:inline distT="0" distB="0" distL="0" distR="0" wp14:anchorId="592D7007" wp14:editId="3F2F9063">
            <wp:extent cx="4548249" cy="3333365"/>
            <wp:effectExtent l="0" t="0" r="5080" b="635"/>
            <wp:docPr id="97" name="Рисунок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4559135" cy="3341343"/>
                    </a:xfrm>
                    <a:prstGeom prst="rect">
                      <a:avLst/>
                    </a:prstGeom>
                  </pic:spPr>
                </pic:pic>
              </a:graphicData>
            </a:graphic>
          </wp:inline>
        </w:drawing>
      </w:r>
    </w:p>
    <w:p w:rsidR="005C0CFA" w:rsidRPr="00E80750" w:rsidRDefault="009065AC" w:rsidP="009065AC">
      <w:pPr>
        <w:spacing w:after="0" w:line="360" w:lineRule="auto"/>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Рисунок 10</w:t>
      </w:r>
      <w:r w:rsidR="00B46119">
        <w:rPr>
          <w:rFonts w:ascii="Times New Roman" w:hAnsi="Times New Roman" w:cs="Times New Roman"/>
          <w:color w:val="000000" w:themeColor="text1"/>
          <w:sz w:val="28"/>
          <w:szCs w:val="28"/>
        </w:rPr>
        <w:t xml:space="preserve"> </w:t>
      </w:r>
      <w:r w:rsidR="00B46119" w:rsidRPr="00E80750">
        <w:rPr>
          <w:rFonts w:ascii="Times New Roman" w:hAnsi="Times New Roman" w:cs="Times New Roman"/>
          <w:color w:val="000000" w:themeColor="text1"/>
          <w:sz w:val="28"/>
          <w:szCs w:val="28"/>
        </w:rPr>
        <w:t xml:space="preserve"> – </w:t>
      </w:r>
      <w:r w:rsidR="005C0CFA" w:rsidRPr="00E80750">
        <w:rPr>
          <w:rFonts w:ascii="Times New Roman" w:hAnsi="Times New Roman" w:cs="Times New Roman"/>
          <w:color w:val="000000" w:themeColor="text1"/>
          <w:sz w:val="28"/>
          <w:szCs w:val="28"/>
        </w:rPr>
        <w:t>Результаты сравнения распределения количества обучающихся (технологический критерий медиатворчества).</w:t>
      </w:r>
    </w:p>
    <w:p w:rsidR="009065AC" w:rsidRPr="00E80750" w:rsidRDefault="009065AC" w:rsidP="009065AC">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i/>
          <w:color w:val="000000" w:themeColor="text1"/>
          <w:sz w:val="28"/>
          <w:szCs w:val="28"/>
        </w:rPr>
        <w:lastRenderedPageBreak/>
        <w:t>Креативный критерий.</w:t>
      </w:r>
      <w:r w:rsidRPr="00E80750">
        <w:rPr>
          <w:rFonts w:ascii="Times New Roman" w:hAnsi="Times New Roman" w:cs="Times New Roman"/>
          <w:color w:val="000000" w:themeColor="text1"/>
          <w:sz w:val="28"/>
          <w:szCs w:val="28"/>
        </w:rPr>
        <w:t xml:space="preserve"> В опроснике «Склонность к творчеству» вопросы 2, 3, 7, 9, отражающие отношение к генерации идей и их реализации, получили значительное смещение в сторону положительных ответов. Например, вопрос 2 изменился с (27; 54; 57; 12; 0) на (9; 36; 69; 27; 9); вопрос 7 – с (3; 57; 63; 24; 3) на (0; 18; 69; 51; 12). Вопросы 1, 5, 8, фиксирующие желание фантазировать и творить, также показали рост позитивных суждений.</w:t>
      </w:r>
    </w:p>
    <w:p w:rsidR="009065AC" w:rsidRPr="00E80750" w:rsidRDefault="009065AC" w:rsidP="009065AC">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 xml:space="preserve">Для содержательной интерпретации изменений, зафиксированных в опроснике «Склонность к творчеству», все вопросы были распределены по трём компонентам креативности: 1) мотивационно-ценностный (желание творить, интерес к творческой деятельности </w:t>
      </w:r>
      <w:r w:rsidR="00D420AC" w:rsidRPr="00E80750">
        <w:rPr>
          <w:rFonts w:ascii="Times New Roman" w:hAnsi="Times New Roman" w:cs="Times New Roman"/>
          <w:color w:val="000000" w:themeColor="text1"/>
          <w:sz w:val="28"/>
          <w:szCs w:val="28"/>
        </w:rPr>
        <w:t>–</w:t>
      </w:r>
      <w:r w:rsidRPr="00E80750">
        <w:rPr>
          <w:rFonts w:ascii="Times New Roman" w:hAnsi="Times New Roman" w:cs="Times New Roman"/>
          <w:color w:val="000000" w:themeColor="text1"/>
          <w:sz w:val="28"/>
          <w:szCs w:val="28"/>
        </w:rPr>
        <w:t xml:space="preserve"> вопросы 1, 5, 8); 2) когнитивно-операциональный (способность генерировать идеи, находить нестандартные решения </w:t>
      </w:r>
      <w:r w:rsidR="00D420AC" w:rsidRPr="00E80750">
        <w:rPr>
          <w:rFonts w:ascii="Times New Roman" w:hAnsi="Times New Roman" w:cs="Times New Roman"/>
          <w:color w:val="000000" w:themeColor="text1"/>
          <w:sz w:val="28"/>
          <w:szCs w:val="28"/>
        </w:rPr>
        <w:t>–</w:t>
      </w:r>
      <w:r w:rsidRPr="00E80750">
        <w:rPr>
          <w:rFonts w:ascii="Times New Roman" w:hAnsi="Times New Roman" w:cs="Times New Roman"/>
          <w:color w:val="000000" w:themeColor="text1"/>
          <w:sz w:val="28"/>
          <w:szCs w:val="28"/>
        </w:rPr>
        <w:t xml:space="preserve"> вопросы 2, 3, 4); 3) регулятивно-волевой (готовность реализовывать идеи, отстаивать своё мнение, брать ответственность </w:t>
      </w:r>
      <w:r w:rsidR="00D420AC" w:rsidRPr="00E80750">
        <w:rPr>
          <w:rFonts w:ascii="Times New Roman" w:hAnsi="Times New Roman" w:cs="Times New Roman"/>
          <w:color w:val="000000" w:themeColor="text1"/>
          <w:sz w:val="28"/>
          <w:szCs w:val="28"/>
        </w:rPr>
        <w:t>–</w:t>
      </w:r>
      <w:r w:rsidRPr="00E80750">
        <w:rPr>
          <w:rFonts w:ascii="Times New Roman" w:hAnsi="Times New Roman" w:cs="Times New Roman"/>
          <w:color w:val="000000" w:themeColor="text1"/>
          <w:sz w:val="28"/>
          <w:szCs w:val="28"/>
        </w:rPr>
        <w:t xml:space="preserve"> вопросы 6, 7, 9). Сравнительный анализ показал, что наибольший прирост положительных ответов зафиксирован по регулятивно-волевому компоненту (в среднем на 32,6 %), что связано с необходимостью доводить творческий замысел до завершённого медиапродукта в ходе каждого проекта. Мотивационно-ценностный компонент показал прирост 24,3 %, что отражает формирование устойчивого интереса к творческой деятельности. Когнитивно-операциональный компонент продемонстрировал прирост 19,8 %, что свидетельствует о развитии способности к генерации идей, однако этот прирост оказался наименьшим, что, по нашему мнению, объясняется тем, что когнитивные аспекты креативности требуют более длительного систематического развития и не могут быть в полной мере сформированы в ра</w:t>
      </w:r>
      <w:r w:rsidR="000B31B4" w:rsidRPr="00E80750">
        <w:rPr>
          <w:rFonts w:ascii="Times New Roman" w:hAnsi="Times New Roman" w:cs="Times New Roman"/>
          <w:color w:val="000000" w:themeColor="text1"/>
          <w:sz w:val="28"/>
          <w:szCs w:val="28"/>
        </w:rPr>
        <w:t>мках одного формирующего этапа.</w:t>
      </w:r>
    </w:p>
    <w:p w:rsidR="000B31B4" w:rsidRPr="00E80750" w:rsidRDefault="000B31B4" w:rsidP="000B31B4">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 xml:space="preserve">Результаты диагностики креативного критерия зафиксировали следующие изменения. По методике Е.П. Торренса отмечено увеличение количества обучающихся с показателями беглости и гибкости, превышающими возрастную норму, с 9 до 15 человек. Наряду с этим зафиксировано сокращение числа участников с низким уровнем </w:t>
      </w:r>
      <w:r w:rsidRPr="00E80750">
        <w:rPr>
          <w:rFonts w:ascii="Times New Roman" w:hAnsi="Times New Roman" w:cs="Times New Roman"/>
          <w:color w:val="000000" w:themeColor="text1"/>
          <w:sz w:val="28"/>
          <w:szCs w:val="28"/>
        </w:rPr>
        <w:lastRenderedPageBreak/>
        <w:t>оригинальности с 48 до 35 человек и рост числа обучающихся с высоким уровнем оригинальности с 16 до 27 человек. По данным теста дивергентного мышления Ф. Вильямса выявлено снижение доли респондентов с низким уровнем с 44 до 34 человек и увеличение доли участников с высоким уровнем с 17 до 22 человек.</w:t>
      </w:r>
    </w:p>
    <w:p w:rsidR="009065AC" w:rsidRPr="00E80750" w:rsidRDefault="000B31B4" w:rsidP="000B31B4">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Сравнительные данные констатирующего и контрольного этапов опытно-экспериментальной работы по креативному критерию медиатворческой деятельности представлены на рисунке 11.</w:t>
      </w:r>
    </w:p>
    <w:p w:rsidR="009065AC" w:rsidRPr="00E80750" w:rsidRDefault="009065AC" w:rsidP="009065AC">
      <w:pPr>
        <w:spacing w:after="0" w:line="360" w:lineRule="auto"/>
        <w:jc w:val="center"/>
        <w:rPr>
          <w:rFonts w:ascii="Times New Roman" w:hAnsi="Times New Roman" w:cs="Times New Roman"/>
          <w:color w:val="000000" w:themeColor="text1"/>
          <w:sz w:val="28"/>
          <w:szCs w:val="28"/>
        </w:rPr>
      </w:pPr>
      <w:r w:rsidRPr="00E80750">
        <w:rPr>
          <w:rFonts w:ascii="Times New Roman" w:hAnsi="Times New Roman" w:cs="Times New Roman"/>
          <w:noProof/>
          <w:color w:val="000000" w:themeColor="text1"/>
          <w:sz w:val="28"/>
          <w:szCs w:val="28"/>
          <w:lang w:eastAsia="ru-RU"/>
        </w:rPr>
        <w:drawing>
          <wp:inline distT="0" distB="0" distL="0" distR="0" wp14:anchorId="1EC3099F" wp14:editId="3B54E291">
            <wp:extent cx="4871369" cy="3605530"/>
            <wp:effectExtent l="0" t="0" r="571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4880141" cy="3612022"/>
                    </a:xfrm>
                    <a:prstGeom prst="rect">
                      <a:avLst/>
                    </a:prstGeom>
                  </pic:spPr>
                </pic:pic>
              </a:graphicData>
            </a:graphic>
          </wp:inline>
        </w:drawing>
      </w:r>
    </w:p>
    <w:p w:rsidR="009065AC" w:rsidRPr="00E80750" w:rsidRDefault="009065AC" w:rsidP="009065AC">
      <w:pPr>
        <w:spacing w:after="0" w:line="360" w:lineRule="auto"/>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Рисунок 11</w:t>
      </w:r>
      <w:r w:rsidR="00B46119" w:rsidRPr="00E80750">
        <w:rPr>
          <w:rFonts w:ascii="Times New Roman" w:hAnsi="Times New Roman" w:cs="Times New Roman"/>
          <w:color w:val="000000" w:themeColor="text1"/>
          <w:sz w:val="28"/>
          <w:szCs w:val="28"/>
        </w:rPr>
        <w:t xml:space="preserve"> – </w:t>
      </w:r>
      <w:r w:rsidR="00255672" w:rsidRPr="00E80750">
        <w:rPr>
          <w:rFonts w:ascii="Times New Roman" w:hAnsi="Times New Roman" w:cs="Times New Roman"/>
          <w:color w:val="000000" w:themeColor="text1"/>
          <w:sz w:val="28"/>
          <w:szCs w:val="28"/>
        </w:rPr>
        <w:t>Результаты</w:t>
      </w:r>
      <w:r w:rsidRPr="00E80750">
        <w:rPr>
          <w:rFonts w:ascii="Times New Roman" w:hAnsi="Times New Roman" w:cs="Times New Roman"/>
          <w:color w:val="000000" w:themeColor="text1"/>
          <w:sz w:val="28"/>
          <w:szCs w:val="28"/>
        </w:rPr>
        <w:t xml:space="preserve"> </w:t>
      </w:r>
      <w:r w:rsidR="00255672" w:rsidRPr="00E80750">
        <w:rPr>
          <w:rFonts w:ascii="Times New Roman" w:hAnsi="Times New Roman" w:cs="Times New Roman"/>
          <w:color w:val="000000" w:themeColor="text1"/>
          <w:sz w:val="28"/>
          <w:szCs w:val="28"/>
        </w:rPr>
        <w:t>сравнения</w:t>
      </w:r>
      <w:r w:rsidRPr="00E80750">
        <w:rPr>
          <w:rFonts w:ascii="Times New Roman" w:hAnsi="Times New Roman" w:cs="Times New Roman"/>
          <w:color w:val="000000" w:themeColor="text1"/>
          <w:sz w:val="28"/>
          <w:szCs w:val="28"/>
        </w:rPr>
        <w:t xml:space="preserve"> распределения количества обучающихся</w:t>
      </w:r>
      <w:r w:rsidR="00255672" w:rsidRPr="00E80750">
        <w:rPr>
          <w:rFonts w:ascii="Times New Roman" w:hAnsi="Times New Roman" w:cs="Times New Roman"/>
          <w:color w:val="000000" w:themeColor="text1"/>
          <w:sz w:val="28"/>
          <w:szCs w:val="28"/>
        </w:rPr>
        <w:t xml:space="preserve"> (креативный критерий</w:t>
      </w:r>
      <w:r w:rsidRPr="00E80750">
        <w:rPr>
          <w:rFonts w:ascii="Times New Roman" w:hAnsi="Times New Roman" w:cs="Times New Roman"/>
          <w:color w:val="000000" w:themeColor="text1"/>
          <w:sz w:val="28"/>
          <w:szCs w:val="28"/>
        </w:rPr>
        <w:t xml:space="preserve"> медиатворчества</w:t>
      </w:r>
      <w:r w:rsidR="00255672" w:rsidRPr="00E80750">
        <w:rPr>
          <w:rFonts w:ascii="Times New Roman" w:hAnsi="Times New Roman" w:cs="Times New Roman"/>
          <w:color w:val="000000" w:themeColor="text1"/>
          <w:sz w:val="28"/>
          <w:szCs w:val="28"/>
        </w:rPr>
        <w:t>)</w:t>
      </w:r>
      <w:r w:rsidRPr="00E80750">
        <w:rPr>
          <w:rFonts w:ascii="Times New Roman" w:hAnsi="Times New Roman" w:cs="Times New Roman"/>
          <w:color w:val="000000" w:themeColor="text1"/>
          <w:sz w:val="28"/>
          <w:szCs w:val="28"/>
        </w:rPr>
        <w:t>.</w:t>
      </w:r>
    </w:p>
    <w:p w:rsidR="009065AC" w:rsidRPr="00E80750" w:rsidRDefault="009065AC" w:rsidP="009065AC">
      <w:pPr>
        <w:spacing w:after="0" w:line="360" w:lineRule="auto"/>
        <w:ind w:firstLine="709"/>
        <w:jc w:val="both"/>
        <w:rPr>
          <w:rFonts w:ascii="Times New Roman" w:hAnsi="Times New Roman" w:cs="Times New Roman"/>
          <w:color w:val="000000" w:themeColor="text1"/>
          <w:sz w:val="28"/>
          <w:szCs w:val="28"/>
        </w:rPr>
      </w:pPr>
    </w:p>
    <w:p w:rsidR="00A6544C" w:rsidRPr="00E80750" w:rsidRDefault="009065AC" w:rsidP="00A6544C">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i/>
          <w:color w:val="000000" w:themeColor="text1"/>
          <w:sz w:val="28"/>
          <w:szCs w:val="28"/>
        </w:rPr>
        <w:t>Коллаборативный критерий.</w:t>
      </w:r>
      <w:r w:rsidRPr="00E80750">
        <w:rPr>
          <w:rFonts w:ascii="Times New Roman" w:hAnsi="Times New Roman" w:cs="Times New Roman"/>
          <w:color w:val="000000" w:themeColor="text1"/>
          <w:sz w:val="28"/>
          <w:szCs w:val="28"/>
        </w:rPr>
        <w:t xml:space="preserve"> </w:t>
      </w:r>
      <w:r w:rsidR="00A6544C" w:rsidRPr="00E80750">
        <w:rPr>
          <w:rFonts w:ascii="Times New Roman" w:hAnsi="Times New Roman" w:cs="Times New Roman"/>
          <w:color w:val="000000" w:themeColor="text1"/>
          <w:sz w:val="28"/>
          <w:szCs w:val="28"/>
        </w:rPr>
        <w:t>По данным опросника «Я-Коммуникация», наиболее выраженные изменения зафиксированы по вопросам 5, 8, 9, 10 и 13. Наибольшую динамику продемонстрировал вопрос 13, где распределение ответов изменилось с (66; 75; 9) на (15; 102; 33), что интерпретируется как значимое повышение уровня уверенности обучающихся при публичных выступлениях и презентации результатов собственной деятельности.</w:t>
      </w:r>
    </w:p>
    <w:p w:rsidR="009065AC" w:rsidRPr="00E80750" w:rsidRDefault="00A6544C" w:rsidP="009065AC">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lastRenderedPageBreak/>
        <w:t xml:space="preserve">Результаты методики «Периметр» также отражают положительную динамику в развитии кооперативных умений. Зафиксировано сокращение количества аморфных групп с 5 до 2 при одновременном увеличении числа проектных коллективов и проектных команд, что свидетельствует о развитии у обучающихся способности к эффективному распределению функций в рамках совместной работы и выстраиванию продуктивных форм группового взаимодействия. </w:t>
      </w:r>
      <w:r w:rsidR="009065AC" w:rsidRPr="00E80750">
        <w:rPr>
          <w:rFonts w:ascii="Times New Roman" w:hAnsi="Times New Roman" w:cs="Times New Roman"/>
          <w:color w:val="000000" w:themeColor="text1"/>
          <w:sz w:val="28"/>
          <w:szCs w:val="28"/>
        </w:rPr>
        <w:t xml:space="preserve">Более детальный анализ динамики типов групп по методике «Периметр» позволяет выявить не только количественные, но и качественные изменения в характере группового взаимодействия. Аморфные группы, характеризующиеся отсутствием структуры, спонтанностью действий и низкой результативностью, сократились с 5 до 2. При этом обучающиеся из этих групп перешли в организованные группы (рост с 11 до 13) и коллективы (рост с 9 до 12), что свидетельствует о формировании у них базовых навыков распределения ролей и согласованного взаимодействия. Особого внимания заслуживает рост числа проектных коллективов (с 2 до 5) и проектных команд (с 2 до 5) </w:t>
      </w:r>
      <w:r w:rsidR="00D420AC" w:rsidRPr="00E80750">
        <w:rPr>
          <w:rFonts w:ascii="Times New Roman" w:hAnsi="Times New Roman" w:cs="Times New Roman"/>
          <w:color w:val="000000" w:themeColor="text1"/>
          <w:sz w:val="28"/>
          <w:szCs w:val="28"/>
        </w:rPr>
        <w:t>–</w:t>
      </w:r>
      <w:r w:rsidR="009065AC" w:rsidRPr="00E80750">
        <w:rPr>
          <w:rFonts w:ascii="Times New Roman" w:hAnsi="Times New Roman" w:cs="Times New Roman"/>
          <w:color w:val="000000" w:themeColor="text1"/>
          <w:sz w:val="28"/>
          <w:szCs w:val="28"/>
        </w:rPr>
        <w:t xml:space="preserve"> высших форм групповой организации, характеризующихся целеориентированным взаимодействием, чётким разделением функций и высокой степенью взаимозаменяемости участников. Появление новых проектных коллективов и команд произошло в основном за счёт преобразования организованных групп и коллективов, что указывает на переход обучающихся на более высокий уровень коллаборативной компетентности. Этот переход, по данным устных опросов, был обусловлен опытом совместной работы в ходе пяти последовательных проектов: обучающиеся отмечали, что от проекта к проекту они лучше узнавали сильные стороны друг друга, учились договариваться и распределять задачи, что в итоге привело к формированию устойчивых проектных команд. Данная динамика подтверждает, что систематическая проектная деятельность в рамках STEAM-технологии является эффективным средством развития коллаборативных навыков.</w:t>
      </w:r>
    </w:p>
    <w:p w:rsidR="009065AC" w:rsidRPr="00E80750" w:rsidRDefault="009065AC" w:rsidP="009065AC">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lastRenderedPageBreak/>
        <w:t>Сравнение данных констатирующего и контрольного этапов опытно-экспериментальной работы по коллаборативному критерию медиатворчества представлено на рисунке 12.</w:t>
      </w:r>
    </w:p>
    <w:p w:rsidR="009065AC" w:rsidRPr="00E80750" w:rsidRDefault="009065AC" w:rsidP="009065AC">
      <w:pPr>
        <w:spacing w:after="0" w:line="360" w:lineRule="auto"/>
        <w:jc w:val="center"/>
        <w:rPr>
          <w:rFonts w:ascii="Times New Roman" w:hAnsi="Times New Roman" w:cs="Times New Roman"/>
          <w:color w:val="000000" w:themeColor="text1"/>
          <w:sz w:val="28"/>
          <w:szCs w:val="28"/>
        </w:rPr>
      </w:pPr>
      <w:r w:rsidRPr="00E80750">
        <w:rPr>
          <w:rFonts w:ascii="Times New Roman" w:hAnsi="Times New Roman" w:cs="Times New Roman"/>
          <w:noProof/>
          <w:color w:val="000000" w:themeColor="text1"/>
          <w:sz w:val="28"/>
          <w:szCs w:val="28"/>
          <w:lang w:eastAsia="ru-RU"/>
        </w:rPr>
        <w:drawing>
          <wp:inline distT="0" distB="0" distL="0" distR="0" wp14:anchorId="4284AB4B" wp14:editId="76AC352F">
            <wp:extent cx="5114761" cy="3686175"/>
            <wp:effectExtent l="0" t="0" r="0" b="0"/>
            <wp:docPr id="99" name="Рисунок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121106" cy="3690748"/>
                    </a:xfrm>
                    <a:prstGeom prst="rect">
                      <a:avLst/>
                    </a:prstGeom>
                  </pic:spPr>
                </pic:pic>
              </a:graphicData>
            </a:graphic>
          </wp:inline>
        </w:drawing>
      </w:r>
    </w:p>
    <w:p w:rsidR="009065AC" w:rsidRPr="00E80750" w:rsidRDefault="009065AC" w:rsidP="009065AC">
      <w:pPr>
        <w:spacing w:after="0" w:line="360" w:lineRule="auto"/>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Рисунок 12</w:t>
      </w:r>
      <w:r w:rsidR="00B46119" w:rsidRPr="00E80750">
        <w:rPr>
          <w:rFonts w:ascii="Times New Roman" w:hAnsi="Times New Roman" w:cs="Times New Roman"/>
          <w:color w:val="000000" w:themeColor="text1"/>
          <w:sz w:val="28"/>
          <w:szCs w:val="28"/>
        </w:rPr>
        <w:t xml:space="preserve"> – </w:t>
      </w:r>
      <w:r w:rsidR="00462D77" w:rsidRPr="00E80750">
        <w:rPr>
          <w:rFonts w:ascii="Times New Roman" w:hAnsi="Times New Roman" w:cs="Times New Roman"/>
          <w:color w:val="000000" w:themeColor="text1"/>
          <w:sz w:val="28"/>
          <w:szCs w:val="28"/>
        </w:rPr>
        <w:t>Результаты сравнения распределения количества обучающихся (коллаборативный критерий медиатворчества).</w:t>
      </w:r>
    </w:p>
    <w:p w:rsidR="0025336B" w:rsidRPr="00E80750" w:rsidRDefault="009065AC" w:rsidP="0025336B">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i/>
          <w:color w:val="000000" w:themeColor="text1"/>
          <w:sz w:val="28"/>
          <w:szCs w:val="28"/>
        </w:rPr>
        <w:t>Аналитико-рефлексивный критерий.</w:t>
      </w:r>
      <w:r w:rsidRPr="00E80750">
        <w:rPr>
          <w:rFonts w:ascii="Times New Roman" w:hAnsi="Times New Roman" w:cs="Times New Roman"/>
          <w:color w:val="000000" w:themeColor="text1"/>
          <w:sz w:val="28"/>
          <w:szCs w:val="28"/>
        </w:rPr>
        <w:t xml:space="preserve"> Опросник А.В. Карпова показал снижение низкого уровня с 34 до 31 чел., рост высокого с 24 до 29 чел. В соответствии со структурой опросника А.В. Карпова, рефлексивные способности были проанализированы по трём компонентам: ретроспективная рефлексия (анализ прошлого опыта), текущая рефлексия (осознание текущей деятельности) и прогностическая рефлексия (планирование будущих действий). Сравнительный анализ показал, что наибольший прирост зафиксирован по прогностической рефлексии: количество обучающихся с высоким уровнем прогностической рефлексии выросло с 18 до 27 чел. (прирост 50 %). Это связывается с тем, что на рефлексивном этапе каждого проекта обучающиеся не только анализировали выполненную работу, но и планировали пути её улучшения в будущем, формулировали перспективы </w:t>
      </w:r>
      <w:r w:rsidRPr="00E80750">
        <w:rPr>
          <w:rFonts w:ascii="Times New Roman" w:hAnsi="Times New Roman" w:cs="Times New Roman"/>
          <w:color w:val="000000" w:themeColor="text1"/>
          <w:sz w:val="28"/>
          <w:szCs w:val="28"/>
        </w:rPr>
        <w:lastRenderedPageBreak/>
        <w:t xml:space="preserve">развития своих проектов. </w:t>
      </w:r>
      <w:r w:rsidR="0025336B" w:rsidRPr="00E80750">
        <w:rPr>
          <w:rFonts w:ascii="Times New Roman" w:hAnsi="Times New Roman" w:cs="Times New Roman"/>
          <w:color w:val="000000" w:themeColor="text1"/>
          <w:sz w:val="28"/>
          <w:szCs w:val="28"/>
        </w:rPr>
        <w:t xml:space="preserve">Диагностика рефлексивных умений выявила дифференцированную динамику по видам рефлексии. По показателю текущей рефлексии, предполагающей осознание собственных действий непосредственно в процессе деятельности, зафиксирован рост числа обучающихся с 22 до 28 человек, что составило 27,3% прироста. Данная динамика обусловлена необходимостью постоянного соотнесения промежуточных результатов с замыслом на протяжении всех этапов проектной деятельности. Ретроспективная рефлексия, направленная на анализ уже завершённой деятельности, продемонстрировала наименьший прирост </w:t>
      </w:r>
      <w:r w:rsidR="00E80750">
        <w:rPr>
          <w:rFonts w:ascii="Times New Roman" w:hAnsi="Times New Roman" w:cs="Times New Roman"/>
          <w:color w:val="000000" w:themeColor="text1"/>
          <w:sz w:val="28"/>
          <w:szCs w:val="28"/>
        </w:rPr>
        <w:t>–</w:t>
      </w:r>
      <w:r w:rsidR="0025336B" w:rsidRPr="00E80750">
        <w:rPr>
          <w:rFonts w:ascii="Times New Roman" w:hAnsi="Times New Roman" w:cs="Times New Roman"/>
          <w:color w:val="000000" w:themeColor="text1"/>
          <w:sz w:val="28"/>
          <w:szCs w:val="28"/>
        </w:rPr>
        <w:t xml:space="preserve"> с 24 до 29 человек (20,8%). Это, вероятно, связано с тем, что данный вид рефлексивной деятельности требует более значительных временных интервалов для полноценного осмысления и является наиболее сложным для обучающихся подросткового возраста в силу возрастных особенностей становления рефлексивных механизмов. В целом полученные результаты согласуются с возрастными характеристиками обучающихся 5–9 классов и подтверждают эффективность рефлексивного этапа как средства формирования прогностических и аналитических умений.</w:t>
      </w:r>
    </w:p>
    <w:p w:rsidR="009065AC" w:rsidRPr="00E80750" w:rsidRDefault="0025336B" w:rsidP="009065AC">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 xml:space="preserve">По результатам теста медиакритичности зафиксировано сокращение доли обучающихся, находящихся на уровне «начинающий», с 24 до 15 человек, рост числа участников на уровне «продвинутый» </w:t>
      </w:r>
      <w:r w:rsidR="00E80750">
        <w:rPr>
          <w:rFonts w:ascii="Times New Roman" w:hAnsi="Times New Roman" w:cs="Times New Roman"/>
          <w:color w:val="000000" w:themeColor="text1"/>
          <w:sz w:val="28"/>
          <w:szCs w:val="28"/>
        </w:rPr>
        <w:t>–</w:t>
      </w:r>
      <w:r w:rsidRPr="00E80750">
        <w:rPr>
          <w:rFonts w:ascii="Times New Roman" w:hAnsi="Times New Roman" w:cs="Times New Roman"/>
          <w:color w:val="000000" w:themeColor="text1"/>
          <w:sz w:val="28"/>
          <w:szCs w:val="28"/>
        </w:rPr>
        <w:t xml:space="preserve"> с 67 до 73 человек и увеличение показателей на уровне «эксперт» </w:t>
      </w:r>
      <w:r w:rsidR="00E80750">
        <w:rPr>
          <w:rFonts w:ascii="Times New Roman" w:hAnsi="Times New Roman" w:cs="Times New Roman"/>
          <w:color w:val="000000" w:themeColor="text1"/>
          <w:sz w:val="28"/>
          <w:szCs w:val="28"/>
        </w:rPr>
        <w:t>–</w:t>
      </w:r>
      <w:r w:rsidRPr="00E80750">
        <w:rPr>
          <w:rFonts w:ascii="Times New Roman" w:hAnsi="Times New Roman" w:cs="Times New Roman"/>
          <w:color w:val="000000" w:themeColor="text1"/>
          <w:sz w:val="28"/>
          <w:szCs w:val="28"/>
        </w:rPr>
        <w:t xml:space="preserve"> с 16 до 21 человека. Выявленная динамика свидетельствует о повышении у обучающихся критико-аналитических умений и способности к рефлексивной оценке медиасообщений, что является значимым компонентом медиатворческой компетентности. </w:t>
      </w:r>
      <w:r w:rsidR="009065AC" w:rsidRPr="00E80750">
        <w:rPr>
          <w:rFonts w:ascii="Times New Roman" w:hAnsi="Times New Roman" w:cs="Times New Roman"/>
          <w:color w:val="000000" w:themeColor="text1"/>
          <w:sz w:val="28"/>
          <w:szCs w:val="28"/>
        </w:rPr>
        <w:t xml:space="preserve">Содержательный анализ уровней медиакритичности позволяет выявить качественные изменения в медиакомпетентности обучающихся. Уровень «начинающий» характеризуется наличием базовых представлений о медиа, но отсутствием системных навыков анализа. Снижение числа обучающихся на этом уровне с 24 до 15 чел. указывает на то, что большинство обучающихся перешли на более высокие уровни, овладев </w:t>
      </w:r>
      <w:r w:rsidR="009065AC" w:rsidRPr="00E80750">
        <w:rPr>
          <w:rFonts w:ascii="Times New Roman" w:hAnsi="Times New Roman" w:cs="Times New Roman"/>
          <w:color w:val="000000" w:themeColor="text1"/>
          <w:sz w:val="28"/>
          <w:szCs w:val="28"/>
        </w:rPr>
        <w:lastRenderedPageBreak/>
        <w:t>элементарными аналитическими умениями. Уровень «базовый» (с 43 до 41 чел.) предполагает умение анализировать простые медиасообщения, выявлять очевидные несоответствия; незначительное снижение числа обучающихся на этом уровне объясняется переходом части из них на уровень «продвинутый». Уровень «продвинутый» (с 67 до 73 чел.) характеризуется способностью выявлять манипулятивные техники, оценивать достоверность источников и аргументированно критиковать медиаконтент; рост на 6 чел. свидетельствует о формировании устойчивых критико-аналитических навыков. Уровень «эксперт» (с 16 до 21 чел.) предполагает системный критический анализ, самостоятельную верификацию медиасообщений и способность обучать других основам медиаграмотности; рост на 5 чел. указывает на появление обучающихся с высоким уровнем медиакритичности, способных выступать в роли «медиаэкспертов» в групповой работе. По данным устных опросов, наибольшее влияние на развитие медиакритичности оказал исследовательский этап каждого проекта, в рамках которого обучающиеся должны были анализировать различные источники информации и оценивать их достоверность, а также задания, направленные на выявление манипулятивных техник в медиа.</w:t>
      </w:r>
    </w:p>
    <w:p w:rsidR="009065AC" w:rsidRPr="00E80750" w:rsidRDefault="009065AC" w:rsidP="009065AC">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Сравнение данных констатирующего и контрольного этапов опытно-экспериментальной работы по аналитико-рефлексивному критерию медиатворчества представлено на рисунке 13.</w:t>
      </w:r>
    </w:p>
    <w:p w:rsidR="009065AC" w:rsidRPr="00E80750" w:rsidRDefault="009065AC" w:rsidP="009065AC">
      <w:pPr>
        <w:spacing w:after="0" w:line="360" w:lineRule="auto"/>
        <w:jc w:val="center"/>
        <w:rPr>
          <w:rFonts w:ascii="Times New Roman" w:hAnsi="Times New Roman" w:cs="Times New Roman"/>
          <w:color w:val="000000" w:themeColor="text1"/>
          <w:sz w:val="28"/>
          <w:szCs w:val="28"/>
        </w:rPr>
      </w:pPr>
      <w:r w:rsidRPr="00E80750">
        <w:rPr>
          <w:rFonts w:ascii="Times New Roman" w:hAnsi="Times New Roman" w:cs="Times New Roman"/>
          <w:noProof/>
          <w:color w:val="000000" w:themeColor="text1"/>
          <w:sz w:val="28"/>
          <w:szCs w:val="28"/>
          <w:lang w:eastAsia="ru-RU"/>
        </w:rPr>
        <w:lastRenderedPageBreak/>
        <w:drawing>
          <wp:inline distT="0" distB="0" distL="0" distR="0" wp14:anchorId="47813D37" wp14:editId="44164B9C">
            <wp:extent cx="4743450" cy="3317209"/>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4766472" cy="3333309"/>
                    </a:xfrm>
                    <a:prstGeom prst="rect">
                      <a:avLst/>
                    </a:prstGeom>
                  </pic:spPr>
                </pic:pic>
              </a:graphicData>
            </a:graphic>
          </wp:inline>
        </w:drawing>
      </w:r>
    </w:p>
    <w:p w:rsidR="00462D77" w:rsidRPr="00E80750" w:rsidRDefault="009065AC" w:rsidP="00462D77">
      <w:pPr>
        <w:spacing w:after="0" w:line="360" w:lineRule="auto"/>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Рисунок 13</w:t>
      </w:r>
      <w:r w:rsidR="0082380E" w:rsidRPr="00E80750">
        <w:rPr>
          <w:rFonts w:ascii="Times New Roman" w:hAnsi="Times New Roman" w:cs="Times New Roman"/>
          <w:color w:val="000000" w:themeColor="text1"/>
          <w:sz w:val="28"/>
          <w:szCs w:val="28"/>
        </w:rPr>
        <w:t xml:space="preserve"> – </w:t>
      </w:r>
      <w:r w:rsidR="00462D77" w:rsidRPr="00E80750">
        <w:rPr>
          <w:rFonts w:ascii="Times New Roman" w:hAnsi="Times New Roman" w:cs="Times New Roman"/>
          <w:color w:val="000000" w:themeColor="text1"/>
          <w:sz w:val="28"/>
          <w:szCs w:val="28"/>
        </w:rPr>
        <w:t>Результаты сравнения распределения количества обучающихся (аналитико-рефлексивный критерий медиатворчества).</w:t>
      </w:r>
    </w:p>
    <w:p w:rsidR="009065AC" w:rsidRPr="00E80750" w:rsidRDefault="009065AC" w:rsidP="009065AC">
      <w:pPr>
        <w:spacing w:after="0" w:line="360" w:lineRule="auto"/>
        <w:jc w:val="both"/>
        <w:rPr>
          <w:rFonts w:ascii="Times New Roman" w:hAnsi="Times New Roman" w:cs="Times New Roman"/>
          <w:color w:val="000000" w:themeColor="text1"/>
          <w:sz w:val="28"/>
          <w:szCs w:val="28"/>
        </w:rPr>
      </w:pPr>
    </w:p>
    <w:p w:rsidR="009065AC" w:rsidRPr="00E80750" w:rsidRDefault="009065AC" w:rsidP="009065AC">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 xml:space="preserve">Проведённый сравнительный анализ позволяет установить содержательную связь между выявленной динамикой по каждому критерию и этапами реализации STEAM-технологии. Мотивационный критерий получил наибольшее развитие благодаря мотивационному этапу, на котором применялись технологии мозгового штурма, кейсов и игровых форм, пробуждавших интерес к проектной деятельности и формировавших личностное принятие темы. Технологический критерий развивался преимущественно на исследовательском и проектном этапах, где обучающиеся осваивали цифровые инструменты и применяли их для создания медиапродуктов. Креативный критерий получил прирост за счёт проектного этапа, на котором обучающиеся реализовывали творческий потенциал в создании оригинальных медиапродуктов, а также презентационного этапа, требующего творческого подхода к представлению результатов. Коллаборативный критерий развивался на всех этапах, однако наиболее значимое воздействие оказали проектный (групповая работа над продуктом) и презентационный (публичная защита) этапы. Аналитико-рефлексивный </w:t>
      </w:r>
      <w:r w:rsidRPr="00E80750">
        <w:rPr>
          <w:rFonts w:ascii="Times New Roman" w:hAnsi="Times New Roman" w:cs="Times New Roman"/>
          <w:color w:val="000000" w:themeColor="text1"/>
          <w:sz w:val="28"/>
          <w:szCs w:val="28"/>
        </w:rPr>
        <w:lastRenderedPageBreak/>
        <w:t>критерий формировался преимущественно на рефлексивном этапе, где обучающиеся осуществляли самооценку и взаимооценку, а также на исследовательском этапе, связанном с критическим анализом информации. Каждый этап реализации STEAM-технологии вносит специфический вклад в развитие определённых критериев медиатворчества, а их системная интеграция обеспечивает комплексное развитие всех компонентов. Данный вывод подтверждает обоснованность разработанного алгоритма и его эффективность как механизма развития медиатворчества.</w:t>
      </w:r>
    </w:p>
    <w:p w:rsidR="009065AC" w:rsidRPr="00E80750" w:rsidRDefault="009065AC" w:rsidP="009065AC">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i/>
          <w:iCs/>
          <w:color w:val="000000" w:themeColor="text1"/>
          <w:sz w:val="28"/>
          <w:szCs w:val="28"/>
          <w:u w:val="single"/>
        </w:rPr>
        <w:t>Решение третьей задачи</w:t>
      </w:r>
      <w:r w:rsidRPr="00E80750">
        <w:rPr>
          <w:rFonts w:ascii="Times New Roman" w:hAnsi="Times New Roman" w:cs="Times New Roman"/>
          <w:color w:val="000000" w:themeColor="text1"/>
          <w:sz w:val="28"/>
          <w:szCs w:val="28"/>
        </w:rPr>
        <w:t xml:space="preserve"> позволило определить эффективность разработанной STEAM-технологии. Выбор методов определялся характером полученных данных, целью статистической обработки и задачами исследования. В качестве основного метода проверки статистической значимости различий между результатами констатирующего и контрольного этапов был применён парный t-критерий Стьюдента для зависимых выборок. Выбор данного метода обусловлен следующими основаниями:</w:t>
      </w:r>
    </w:p>
    <w:p w:rsidR="009065AC" w:rsidRPr="00E80750" w:rsidRDefault="009065AC" w:rsidP="009065AC">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 xml:space="preserve">во-первых, исследование предполагало сравнение двух измерений одной и той же группы испытуемых (150 обучающихся) </w:t>
      </w:r>
      <w:r w:rsidR="00D420AC" w:rsidRPr="00E80750">
        <w:rPr>
          <w:rFonts w:ascii="Times New Roman" w:hAnsi="Times New Roman" w:cs="Times New Roman"/>
          <w:color w:val="000000" w:themeColor="text1"/>
          <w:sz w:val="28"/>
          <w:szCs w:val="28"/>
        </w:rPr>
        <w:t>–</w:t>
      </w:r>
      <w:r w:rsidRPr="00E80750">
        <w:rPr>
          <w:rFonts w:ascii="Times New Roman" w:hAnsi="Times New Roman" w:cs="Times New Roman"/>
          <w:color w:val="000000" w:themeColor="text1"/>
          <w:sz w:val="28"/>
          <w:szCs w:val="28"/>
        </w:rPr>
        <w:t xml:space="preserve"> до и после формирующего этапа, что соответствует схеме зависимых (связанных) выборок;</w:t>
      </w:r>
    </w:p>
    <w:p w:rsidR="009065AC" w:rsidRPr="00E80750" w:rsidRDefault="009065AC" w:rsidP="009065AC">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во-вторых, данные по каждому критерию были измерены в количественной шкале (баллы), что позволяет вычислять средние арифметические значения и их разности;</w:t>
      </w:r>
    </w:p>
    <w:p w:rsidR="009065AC" w:rsidRPr="00E80750" w:rsidRDefault="009065AC" w:rsidP="009065AC">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 xml:space="preserve">в-третьих, распределение полученных показателей в выборке приближается к нормальному, что подтверждается проверкой с использованием критерия Колмогорова </w:t>
      </w:r>
      <w:r w:rsidR="00D420AC" w:rsidRPr="00E80750">
        <w:rPr>
          <w:rFonts w:ascii="Times New Roman" w:hAnsi="Times New Roman" w:cs="Times New Roman"/>
          <w:color w:val="000000" w:themeColor="text1"/>
          <w:sz w:val="28"/>
          <w:szCs w:val="28"/>
        </w:rPr>
        <w:t>–</w:t>
      </w:r>
      <w:r w:rsidRPr="00E80750">
        <w:rPr>
          <w:rFonts w:ascii="Times New Roman" w:hAnsi="Times New Roman" w:cs="Times New Roman"/>
          <w:color w:val="000000" w:themeColor="text1"/>
          <w:sz w:val="28"/>
          <w:szCs w:val="28"/>
        </w:rPr>
        <w:t xml:space="preserve"> Смирнова (p &gt; 0,05), что даёт основание для применения параметрических методов.</w:t>
      </w:r>
    </w:p>
    <w:p w:rsidR="009065AC" w:rsidRPr="00E80750" w:rsidRDefault="009065AC" w:rsidP="009065AC">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 xml:space="preserve">Парный t-критерий Стьюдента позволяет оценить, является ли разность между средними значениями в двух измерениях статистически значимой, или же наблюдаемые различия могут быть объяснены случайными факторами. Критическое значение t-критерия при уровне значимости p ≤ 0,05 и числе </w:t>
      </w:r>
      <w:r w:rsidRPr="00E80750">
        <w:rPr>
          <w:rFonts w:ascii="Times New Roman" w:hAnsi="Times New Roman" w:cs="Times New Roman"/>
          <w:color w:val="000000" w:themeColor="text1"/>
          <w:sz w:val="28"/>
          <w:szCs w:val="28"/>
        </w:rPr>
        <w:lastRenderedPageBreak/>
        <w:t>степеней свободы df = n – 1 = 149 составило t&lt;sub&gt;кр.&lt;/sub&gt; = 1,97. Если эмпирическое значение t-критерия превышает критическое, нулевая гипотеза об отсутствии различий отвергается, и различия признаются статистически значимыми.</w:t>
      </w:r>
    </w:p>
    <w:p w:rsidR="009065AC" w:rsidRPr="00E80750" w:rsidRDefault="009065AC" w:rsidP="009065AC">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Помимо t-критерия Стьюдента, для оценки динамики использовались также методы описательной статистики: расчёт средних арифметических значений, процентное соотношение уровней сформированности, определение прироста показателей в абсолютных и относительных величинах. Для визуализации результатов применялись диаграммы, отображающие сравнительное распределение уровней сформированности каждого критерия.</w:t>
      </w:r>
    </w:p>
    <w:p w:rsidR="009065AC" w:rsidRPr="00E80750" w:rsidRDefault="009065AC" w:rsidP="009065AC">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Применение комплекса статистических методов обеспечивает достоверность и объективность выводов об эффективности разработанной STEAM-технологии, позволяя не только констатировать наличие позитивной динамики, но и подтвердить её статистическую значимость.</w:t>
      </w:r>
    </w:p>
    <w:p w:rsidR="00216651" w:rsidRPr="00E80750" w:rsidRDefault="00216651" w:rsidP="00216651">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 xml:space="preserve">Мотивационный критерий. Средний балл на констатирующем этапе составил 30,46, на контрольном </w:t>
      </w:r>
      <w:r w:rsidR="00E80750">
        <w:rPr>
          <w:rFonts w:ascii="Times New Roman" w:hAnsi="Times New Roman" w:cs="Times New Roman"/>
          <w:color w:val="000000" w:themeColor="text1"/>
          <w:sz w:val="28"/>
          <w:szCs w:val="28"/>
        </w:rPr>
        <w:t>–</w:t>
      </w:r>
      <w:r w:rsidRPr="00E80750">
        <w:rPr>
          <w:rFonts w:ascii="Times New Roman" w:hAnsi="Times New Roman" w:cs="Times New Roman"/>
          <w:color w:val="000000" w:themeColor="text1"/>
          <w:sz w:val="28"/>
          <w:szCs w:val="28"/>
        </w:rPr>
        <w:t xml:space="preserve"> 37,92, прирост </w:t>
      </w:r>
      <w:r w:rsidR="00E80750">
        <w:rPr>
          <w:rFonts w:ascii="Times New Roman" w:hAnsi="Times New Roman" w:cs="Times New Roman"/>
          <w:color w:val="000000" w:themeColor="text1"/>
          <w:sz w:val="28"/>
          <w:szCs w:val="28"/>
        </w:rPr>
        <w:t>–</w:t>
      </w:r>
      <w:r w:rsidRPr="00E80750">
        <w:rPr>
          <w:rFonts w:ascii="Times New Roman" w:hAnsi="Times New Roman" w:cs="Times New Roman"/>
          <w:color w:val="000000" w:themeColor="text1"/>
          <w:sz w:val="28"/>
          <w:szCs w:val="28"/>
        </w:rPr>
        <w:t xml:space="preserve"> 7,46 балла. Уровень сформированности повысился с 50,77% (средний) до 63,2% (выше среднего). Эмпирическое значение t-критерия Стьюдента (t = 14,9) значительно превышает критическое (t_кр = 1,97), что подтверждает статистическую значимость выявленных различий. Величина прироста (7,46 балла, или 12,43%) является содержательно значимой и свидетельствует о выраженном влиянии разработанной STEAM-технологии на мотивационную сферу обучающихся. Переход от среднего уровня (50,77%) к уровню выше среднего (63,20%) подтверждает эффективность мотивационного этапа, интегрированного в структуру каждого проектного модуля. Столь существенная динамика объясняется высокой чувствительностью мотивационного компонента к новизне содержания и практико-ориентированному характеру проектной деятельности.</w:t>
      </w:r>
    </w:p>
    <w:p w:rsidR="00216651" w:rsidRPr="00E80750" w:rsidRDefault="00216651" w:rsidP="00216651">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 xml:space="preserve">Технологический критерий. Средний балл повысился с 21,06 на констатирующем этапе до 24,1 на контрольном; прирост составил 3,04 балла. </w:t>
      </w:r>
      <w:r w:rsidRPr="00E80750">
        <w:rPr>
          <w:rFonts w:ascii="Times New Roman" w:hAnsi="Times New Roman" w:cs="Times New Roman"/>
          <w:color w:val="000000" w:themeColor="text1"/>
          <w:sz w:val="28"/>
          <w:szCs w:val="28"/>
        </w:rPr>
        <w:lastRenderedPageBreak/>
        <w:t>Уровень сформированности возрос с 51,05% до 60,25% (выше среднего). Эмпирическое значение t-критерия (t = 30,4) является наиболее высоким среди всех критериев, что указывает на исключительно высокую степень достоверности различий при критическом значении 1,97. Прирост в 3,04 балла (9,20%) отражает реальное овладение обучающимися новыми цифровыми инструментами в процессе проектной деятельности. Переход от среднего уровня (51,05%) к уровню выше среднего (60,25%) свидетельствует о том, что систематическое применение цифровых технологий на исследовательском и проектном этапах каждого модуля способствовало устойчивому формированию технологических компетенций. Наибольший вклад в зафиксированную динамику, согласно данным устных опросов, внесли проекты «Моя 3D-модель», «Цифровой рисунок» и «Моя мелодия».</w:t>
      </w:r>
    </w:p>
    <w:p w:rsidR="00216651" w:rsidRPr="00E80750" w:rsidRDefault="00216651" w:rsidP="00216651">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 xml:space="preserve">Креативный критерий. Средний балл на констатирующем этапе составил 20,06, на контрольном </w:t>
      </w:r>
      <w:r w:rsidR="00E80750">
        <w:rPr>
          <w:rFonts w:ascii="Times New Roman" w:hAnsi="Times New Roman" w:cs="Times New Roman"/>
          <w:color w:val="000000" w:themeColor="text1"/>
          <w:sz w:val="28"/>
          <w:szCs w:val="28"/>
        </w:rPr>
        <w:t>–</w:t>
      </w:r>
      <w:r w:rsidRPr="00E80750">
        <w:rPr>
          <w:rFonts w:ascii="Times New Roman" w:hAnsi="Times New Roman" w:cs="Times New Roman"/>
          <w:color w:val="000000" w:themeColor="text1"/>
          <w:sz w:val="28"/>
          <w:szCs w:val="28"/>
        </w:rPr>
        <w:t xml:space="preserve"> 24,2; прирост </w:t>
      </w:r>
      <w:r w:rsidR="00E80750">
        <w:rPr>
          <w:rFonts w:ascii="Times New Roman" w:hAnsi="Times New Roman" w:cs="Times New Roman"/>
          <w:color w:val="000000" w:themeColor="text1"/>
          <w:sz w:val="28"/>
          <w:szCs w:val="28"/>
        </w:rPr>
        <w:t>–</w:t>
      </w:r>
      <w:r w:rsidRPr="00E80750">
        <w:rPr>
          <w:rFonts w:ascii="Times New Roman" w:hAnsi="Times New Roman" w:cs="Times New Roman"/>
          <w:color w:val="000000" w:themeColor="text1"/>
          <w:sz w:val="28"/>
          <w:szCs w:val="28"/>
        </w:rPr>
        <w:t xml:space="preserve"> 4,14 балла. Уровень сформированности повысился с 50,15% до 60,5% (выше среднего). Эмпирическое значение t = 29,6 значительно превышает критическое (1,97), что подтверждает статистическую значимость изменений. Прирост в 4,14 балла (10,35%) отражает развитие творческих способностей обучающихся. Переход от среднего уровня (50,15%) к уровню выше среднего (60,50%) демонстрирует, что творческая направленность содержания проектов и предоставленная на проектном этапе свобода реализации творческого потенциала привели к устойчивому развитию креативных способностей. Особую значимость в данной динамике имели проекты, предполагавшие выполнение открытых заданий без жёсткой регламентации, что позволило обучающимся в полной мере проявить самостоятельность и свободу творческого самовыражения.</w:t>
      </w:r>
    </w:p>
    <w:p w:rsidR="00216651" w:rsidRPr="00E80750" w:rsidRDefault="00216651" w:rsidP="00216651">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 xml:space="preserve">Коллаборативный критерий (с учётом реверсивности шкалы). Средний балл снизился с 12,24 на констатирующем этапе до 11,34 на контрольном; величина снижения составила 0,9 балла. Уровень сформированности повысился с 59,2% до 62,2% (выше среднего). Эмпирическое значение t = 12,9 </w:t>
      </w:r>
      <w:r w:rsidRPr="00E80750">
        <w:rPr>
          <w:rFonts w:ascii="Times New Roman" w:hAnsi="Times New Roman" w:cs="Times New Roman"/>
          <w:color w:val="000000" w:themeColor="text1"/>
          <w:sz w:val="28"/>
          <w:szCs w:val="28"/>
        </w:rPr>
        <w:lastRenderedPageBreak/>
        <w:t>превышает критическое (1,97), что подтверждает статистическую значимость зафиксированных изменений. С учётом реверсивного характера шкалы, снижение среднего балла на 0,9 соответствует росту уровня сформированности критерия на 3%. Наименьший прирост по данному критерию (3%) объясняется исходно высоким уровнем сформированности коллаборативных навыков у исследуемой группы (59,2% на констатирующем этапе против, например, 50,15% по креативному критерию). Обучающиеся изначально демонстрировали достаточно высокий уровень коммуникативной компетентности, что обусловлено спецификой образовательной организации, предполагающей активную внеурочную деятельность и взаимодействие в различных группах по интересам. Тем не менее, даже при исходно высоком базальном уровне, удалось зафиксировать статистически значимый прирост, что свидетельствует как о чувствительности применяемого диагностического инструментария, так и об эффективности реализованной STEAM-технологии.</w:t>
      </w:r>
    </w:p>
    <w:p w:rsidR="009065AC" w:rsidRPr="00E80750" w:rsidRDefault="009065AC" w:rsidP="009065AC">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Аналитико-рефлексивный критерий</w:t>
      </w:r>
      <w:r w:rsidR="006135E4" w:rsidRPr="00E80750">
        <w:rPr>
          <w:rFonts w:ascii="Times New Roman" w:hAnsi="Times New Roman" w:cs="Times New Roman"/>
          <w:color w:val="000000" w:themeColor="text1"/>
          <w:sz w:val="28"/>
          <w:szCs w:val="28"/>
        </w:rPr>
        <w:t>.</w:t>
      </w:r>
      <w:r w:rsidRPr="00E80750">
        <w:rPr>
          <w:rFonts w:ascii="Times New Roman" w:hAnsi="Times New Roman" w:cs="Times New Roman"/>
          <w:color w:val="000000" w:themeColor="text1"/>
          <w:sz w:val="28"/>
          <w:szCs w:val="28"/>
        </w:rPr>
        <w:t xml:space="preserve"> </w:t>
      </w:r>
      <w:r w:rsidR="006135E4" w:rsidRPr="00E80750">
        <w:rPr>
          <w:rFonts w:ascii="Times New Roman" w:hAnsi="Times New Roman" w:cs="Times New Roman"/>
          <w:color w:val="000000" w:themeColor="text1"/>
          <w:sz w:val="28"/>
          <w:szCs w:val="28"/>
        </w:rPr>
        <w:t>С</w:t>
      </w:r>
      <w:r w:rsidRPr="00E80750">
        <w:rPr>
          <w:rFonts w:ascii="Times New Roman" w:hAnsi="Times New Roman" w:cs="Times New Roman"/>
          <w:color w:val="000000" w:themeColor="text1"/>
          <w:sz w:val="28"/>
          <w:szCs w:val="28"/>
        </w:rPr>
        <w:t>редний балл – 105,93 на констатирующем и 126,92 на контрольном. Прирост – 20,99 балла. Уровень сформированности – с 57,88 % до 65,3 % (выше среднего). t-эмп. = 14,8, t-кр. = 1,97, различия значимы. Эмпирическое значение t = 14,8 превышает критическое, что подтверждает статистическую значимость изменений. Прирост в 20,99 балла (7,42 %) отражает развитие аналитических и рефлексивных способностей обучающихся. Переход со среднего уровня (57,88 %) на уровень выше среднего (65,30 %) свидетельствует о том, что систематическая учебно-рефлексивная деятельность в ходе подготовки защиты проектов, включение самооценки и взаимооценки, а также педагогическое сопровождение, направленное на развитие навыков осознанного планирования и осмысления собственного опыта, привели к формированию устойчивых аналитико-рефлексивных умений.</w:t>
      </w:r>
    </w:p>
    <w:p w:rsidR="009065AC" w:rsidRPr="00E80750" w:rsidRDefault="009065AC" w:rsidP="009065AC">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 xml:space="preserve">Общий уровень медиатворчества (среднее арифметическое всех критериев) на констатирующем этапе составил 54,13 % (средний уровень), на </w:t>
      </w:r>
      <w:r w:rsidRPr="00E80750">
        <w:rPr>
          <w:rFonts w:ascii="Times New Roman" w:hAnsi="Times New Roman" w:cs="Times New Roman"/>
          <w:color w:val="000000" w:themeColor="text1"/>
          <w:sz w:val="28"/>
          <w:szCs w:val="28"/>
        </w:rPr>
        <w:lastRenderedPageBreak/>
        <w:t>контрольном – 62,29 % (уровень выше среднего). Таким образом, прирост общего уровня развития медиатворчества составил 8,16 %.</w:t>
      </w:r>
    </w:p>
    <w:p w:rsidR="009065AC" w:rsidRPr="00E80750" w:rsidRDefault="009065AC" w:rsidP="009065AC">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Положительная динамика объясняется следующим образом: мотивационный критерий получил прирост за счёт интеграции мотивационного этапа с применением технологий мозгового штурма, кейсов и игровых форм в каждый проект; технологический – за счёт систематического использования цифровых инструментов (3D-моделирование, графические и музыкальные редакторы); креативный – за счёт творческой направленности содержания проектов и свободы реализации; коллаборативный – благодаря групповой работе и публичной защите (прирост был минимальным из-за исходно высокого уровня группы); аналитико-рефлексивный – вследствие обязательной самооценки и взаимооценки на рефлексивном этапе каждого проекта.</w:t>
      </w:r>
    </w:p>
    <w:p w:rsidR="009065AC" w:rsidRPr="00E80750" w:rsidRDefault="009065AC" w:rsidP="009065AC">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 xml:space="preserve">Статистическая значимость различий по всем критериям (t-эмп. &gt; t-кр. при p ≤ 0,05) подтверждает достоверность полученных результатов и позволяет утверждать, что </w:t>
      </w:r>
      <w:r w:rsidR="00FA15B3" w:rsidRPr="00E80750">
        <w:rPr>
          <w:rFonts w:ascii="Times New Roman" w:hAnsi="Times New Roman" w:cs="Times New Roman"/>
          <w:color w:val="000000" w:themeColor="text1"/>
          <w:sz w:val="28"/>
          <w:szCs w:val="28"/>
        </w:rPr>
        <w:t xml:space="preserve">STEAM-технология </w:t>
      </w:r>
      <w:r w:rsidRPr="00E80750">
        <w:rPr>
          <w:rFonts w:ascii="Times New Roman" w:hAnsi="Times New Roman" w:cs="Times New Roman"/>
          <w:color w:val="000000" w:themeColor="text1"/>
          <w:sz w:val="28"/>
          <w:szCs w:val="28"/>
        </w:rPr>
        <w:t>явля</w:t>
      </w:r>
      <w:r w:rsidR="00FA15B3" w:rsidRPr="00E80750">
        <w:rPr>
          <w:rFonts w:ascii="Times New Roman" w:hAnsi="Times New Roman" w:cs="Times New Roman"/>
          <w:color w:val="000000" w:themeColor="text1"/>
          <w:sz w:val="28"/>
          <w:szCs w:val="28"/>
        </w:rPr>
        <w:t>е</w:t>
      </w:r>
      <w:r w:rsidRPr="00E80750">
        <w:rPr>
          <w:rFonts w:ascii="Times New Roman" w:hAnsi="Times New Roman" w:cs="Times New Roman"/>
          <w:color w:val="000000" w:themeColor="text1"/>
          <w:sz w:val="28"/>
          <w:szCs w:val="28"/>
        </w:rPr>
        <w:t xml:space="preserve">тся </w:t>
      </w:r>
      <w:r w:rsidR="00FA15B3" w:rsidRPr="00E80750">
        <w:rPr>
          <w:rFonts w:ascii="Times New Roman" w:hAnsi="Times New Roman" w:cs="Times New Roman"/>
          <w:color w:val="000000" w:themeColor="text1"/>
          <w:sz w:val="28"/>
          <w:szCs w:val="28"/>
        </w:rPr>
        <w:t>эффективной для</w:t>
      </w:r>
      <w:r w:rsidRPr="00E80750">
        <w:rPr>
          <w:rFonts w:ascii="Times New Roman" w:hAnsi="Times New Roman" w:cs="Times New Roman"/>
          <w:color w:val="000000" w:themeColor="text1"/>
          <w:sz w:val="28"/>
          <w:szCs w:val="28"/>
        </w:rPr>
        <w:t xml:space="preserve"> развити</w:t>
      </w:r>
      <w:r w:rsidR="009653BC" w:rsidRPr="00E80750">
        <w:rPr>
          <w:rFonts w:ascii="Times New Roman" w:hAnsi="Times New Roman" w:cs="Times New Roman"/>
          <w:color w:val="000000" w:themeColor="text1"/>
          <w:sz w:val="28"/>
          <w:szCs w:val="28"/>
        </w:rPr>
        <w:t>я медиатворчества обучающихся 5-</w:t>
      </w:r>
      <w:r w:rsidRPr="00E80750">
        <w:rPr>
          <w:rFonts w:ascii="Times New Roman" w:hAnsi="Times New Roman" w:cs="Times New Roman"/>
          <w:color w:val="000000" w:themeColor="text1"/>
          <w:sz w:val="28"/>
          <w:szCs w:val="28"/>
        </w:rPr>
        <w:t>9 классов общеобразовательной школы.</w:t>
      </w:r>
    </w:p>
    <w:p w:rsidR="009065AC" w:rsidRPr="00E80750" w:rsidRDefault="009065AC" w:rsidP="009065AC">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Исходя из средних значений всех критериев медиатворчества обучающихся нами была построена диаграмма контрольной диагностики и сразу продемонстрировано её сравнение с констатирующим этапом диагностики (рисунок 14):</w:t>
      </w:r>
    </w:p>
    <w:p w:rsidR="009065AC" w:rsidRPr="00E80750" w:rsidRDefault="009065AC" w:rsidP="009065AC">
      <w:pPr>
        <w:spacing w:after="0" w:line="360" w:lineRule="auto"/>
        <w:jc w:val="center"/>
        <w:rPr>
          <w:rFonts w:ascii="Times New Roman" w:hAnsi="Times New Roman" w:cs="Times New Roman"/>
          <w:color w:val="000000" w:themeColor="text1"/>
          <w:sz w:val="28"/>
          <w:szCs w:val="28"/>
        </w:rPr>
      </w:pPr>
      <w:r w:rsidRPr="00E80750">
        <w:rPr>
          <w:rFonts w:ascii="Times New Roman" w:hAnsi="Times New Roman" w:cs="Times New Roman"/>
          <w:noProof/>
          <w:color w:val="000000" w:themeColor="text1"/>
          <w:sz w:val="28"/>
          <w:szCs w:val="28"/>
          <w:lang w:eastAsia="ru-RU"/>
        </w:rPr>
        <w:lastRenderedPageBreak/>
        <w:drawing>
          <wp:inline distT="0" distB="0" distL="0" distR="0" wp14:anchorId="265F7757" wp14:editId="37720C03">
            <wp:extent cx="5798711" cy="3819525"/>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802738" cy="3822178"/>
                    </a:xfrm>
                    <a:prstGeom prst="rect">
                      <a:avLst/>
                    </a:prstGeom>
                  </pic:spPr>
                </pic:pic>
              </a:graphicData>
            </a:graphic>
          </wp:inline>
        </w:drawing>
      </w:r>
    </w:p>
    <w:p w:rsidR="009065AC" w:rsidRPr="00E80750" w:rsidRDefault="009065AC" w:rsidP="009065AC">
      <w:pPr>
        <w:spacing w:after="0" w:line="360" w:lineRule="auto"/>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Рисунок 14 – Сравнение распределений средней сформированности критериев медиатворчества обучающихся по процентам.</w:t>
      </w:r>
    </w:p>
    <w:p w:rsidR="009065AC" w:rsidRPr="00E80750" w:rsidRDefault="009065AC" w:rsidP="009065AC">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 xml:space="preserve">Как и на констатирующем этапе диагностики для выявления контрольного уровня медиатворчества обучающихся нам потребовалось найти среднее арифметическое значение между средними значениями сформированности каждого критерия медиатворчества. Произведя расчёты нами, было выявлено, что </w:t>
      </w:r>
      <w:r w:rsidRPr="00E80750">
        <w:rPr>
          <w:rFonts w:ascii="Times New Roman" w:hAnsi="Times New Roman" w:cs="Times New Roman"/>
          <w:iCs/>
          <w:color w:val="000000" w:themeColor="text1"/>
          <w:sz w:val="28"/>
          <w:szCs w:val="28"/>
        </w:rPr>
        <w:t>контрольный уровень развития медиатворчества обучающихся в исследуемой группе составляет 62,29%</w:t>
      </w:r>
      <w:r w:rsidRPr="00E80750">
        <w:rPr>
          <w:rFonts w:ascii="Times New Roman" w:hAnsi="Times New Roman" w:cs="Times New Roman"/>
          <w:color w:val="000000" w:themeColor="text1"/>
          <w:sz w:val="28"/>
          <w:szCs w:val="28"/>
        </w:rPr>
        <w:t xml:space="preserve">, что соответствует </w:t>
      </w:r>
      <w:r w:rsidRPr="00E80750">
        <w:rPr>
          <w:rFonts w:ascii="Times New Roman" w:hAnsi="Times New Roman" w:cs="Times New Roman"/>
          <w:iCs/>
          <w:color w:val="000000" w:themeColor="text1"/>
          <w:sz w:val="28"/>
          <w:szCs w:val="28"/>
        </w:rPr>
        <w:t>уровню развития медиатворчества обучающихся выше среднего.</w:t>
      </w:r>
      <w:r w:rsidRPr="00E80750">
        <w:rPr>
          <w:rFonts w:ascii="Times New Roman" w:hAnsi="Times New Roman" w:cs="Times New Roman"/>
          <w:color w:val="000000" w:themeColor="text1"/>
          <w:sz w:val="28"/>
          <w:szCs w:val="28"/>
        </w:rPr>
        <w:t xml:space="preserve"> На констатирующем этапе диагностики уровень развития медиатворчества составлял 54,13% (средний уровень). Исходя из этого, </w:t>
      </w:r>
      <w:r w:rsidRPr="00E80750">
        <w:rPr>
          <w:rFonts w:ascii="Times New Roman" w:hAnsi="Times New Roman" w:cs="Times New Roman"/>
          <w:iCs/>
          <w:color w:val="000000" w:themeColor="text1"/>
          <w:sz w:val="28"/>
          <w:szCs w:val="28"/>
        </w:rPr>
        <w:t>наблюдается рост показателя медиатворчества обучающихся на 8,16%.</w:t>
      </w:r>
      <w:r w:rsidRPr="00E80750">
        <w:rPr>
          <w:rFonts w:ascii="Times New Roman" w:hAnsi="Times New Roman" w:cs="Times New Roman"/>
          <w:color w:val="000000" w:themeColor="text1"/>
          <w:sz w:val="28"/>
          <w:szCs w:val="28"/>
        </w:rPr>
        <w:t xml:space="preserve"> Увеличение показателей сформированности каждого критерия в отдельности, общего уровня медиатворчества обучающихся, методы математической статистики, демонстрирующие статистическую значимость, и обуславливают эффективность </w:t>
      </w:r>
      <w:r w:rsidRPr="00E80750">
        <w:rPr>
          <w:rFonts w:ascii="Times New Roman" w:hAnsi="Times New Roman" w:cs="Times New Roman"/>
          <w:color w:val="000000" w:themeColor="text1"/>
          <w:sz w:val="28"/>
          <w:szCs w:val="28"/>
          <w:lang w:val="en-US"/>
        </w:rPr>
        <w:t>STEAM</w:t>
      </w:r>
      <w:r w:rsidRPr="00E80750">
        <w:rPr>
          <w:rFonts w:ascii="Times New Roman" w:hAnsi="Times New Roman" w:cs="Times New Roman"/>
          <w:color w:val="000000" w:themeColor="text1"/>
          <w:sz w:val="28"/>
          <w:szCs w:val="28"/>
        </w:rPr>
        <w:t>-</w:t>
      </w:r>
      <w:r w:rsidR="00BE5E85" w:rsidRPr="00E80750">
        <w:rPr>
          <w:rFonts w:ascii="Times New Roman" w:hAnsi="Times New Roman" w:cs="Times New Roman"/>
          <w:color w:val="000000" w:themeColor="text1"/>
          <w:sz w:val="28"/>
          <w:szCs w:val="28"/>
        </w:rPr>
        <w:t>технологии</w:t>
      </w:r>
      <w:r w:rsidRPr="00E80750">
        <w:rPr>
          <w:rFonts w:ascii="Times New Roman" w:hAnsi="Times New Roman" w:cs="Times New Roman"/>
          <w:color w:val="000000" w:themeColor="text1"/>
          <w:sz w:val="28"/>
          <w:szCs w:val="28"/>
        </w:rPr>
        <w:t>.</w:t>
      </w:r>
    </w:p>
    <w:p w:rsidR="009065AC" w:rsidRPr="00E80750" w:rsidRDefault="009065AC" w:rsidP="009065AC">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lastRenderedPageBreak/>
        <w:t>Таким образом, повторная диагностика была проведена в полном объёме с использованием всех методик констатирующего этапа в идентичных условиях. Полученные данные зафиксированы по каждому критерию и каждому методу, что позволяет провести полноценный сравнительный анализ с констатирующим этапом и оценить эффективность разработанной STEAM-технологии. Результаты свидетельствуют о позитивной динамике по всем критериям медиатворчества, что выражается как в количественном росте показателей, так и в качественных изменениях ответов обучающихся. Наиболее значимые изменения зафиксированы по мотивационному, технологическому и креативному критериям, что связывается с содержательной направленностью проведённых проектов. Коллаборативный критерий показал наименьший, но всё же устойчивый прирост, что объясняется изначально высоким уровнем его сформированности у исследуемой группы. Аналитико-рефлексивный критерий продемонстрировал позитивную динамику, связанную с систематической рефлексивной деятельностью в ходе проектной работы.</w:t>
      </w:r>
    </w:p>
    <w:p w:rsidR="009065AC" w:rsidRPr="00E80750" w:rsidRDefault="009065AC" w:rsidP="009065AC">
      <w:pPr>
        <w:spacing w:after="0" w:line="360" w:lineRule="auto"/>
        <w:ind w:firstLine="709"/>
        <w:jc w:val="both"/>
        <w:rPr>
          <w:rFonts w:ascii="Times New Roman" w:hAnsi="Times New Roman" w:cs="Times New Roman"/>
          <w:sz w:val="28"/>
          <w:szCs w:val="28"/>
        </w:rPr>
      </w:pPr>
      <w:r w:rsidRPr="00E80750">
        <w:rPr>
          <w:rFonts w:ascii="Times New Roman" w:hAnsi="Times New Roman" w:cs="Times New Roman"/>
          <w:sz w:val="28"/>
          <w:szCs w:val="28"/>
        </w:rPr>
        <w:t xml:space="preserve">Совокупность полученных данных </w:t>
      </w:r>
      <w:r w:rsidR="00D420AC" w:rsidRPr="00E80750">
        <w:rPr>
          <w:rFonts w:ascii="Times New Roman" w:hAnsi="Times New Roman" w:cs="Times New Roman"/>
          <w:sz w:val="28"/>
          <w:szCs w:val="28"/>
        </w:rPr>
        <w:t>–</w:t>
      </w:r>
      <w:r w:rsidRPr="00E80750">
        <w:rPr>
          <w:rFonts w:ascii="Times New Roman" w:hAnsi="Times New Roman" w:cs="Times New Roman"/>
          <w:sz w:val="28"/>
          <w:szCs w:val="28"/>
        </w:rPr>
        <w:t xml:space="preserve"> увеличение показателей сформированности каждого критерия в отдельности, рост общего уровня медиатворчества, статистическая значимость различий, подтверждённая t-критерием Стьюдента, </w:t>
      </w:r>
      <w:r w:rsidR="00D420AC" w:rsidRPr="00E80750">
        <w:rPr>
          <w:rFonts w:ascii="Times New Roman" w:hAnsi="Times New Roman" w:cs="Times New Roman"/>
          <w:sz w:val="28"/>
          <w:szCs w:val="28"/>
        </w:rPr>
        <w:t>–</w:t>
      </w:r>
      <w:r w:rsidRPr="00E80750">
        <w:rPr>
          <w:rFonts w:ascii="Times New Roman" w:hAnsi="Times New Roman" w:cs="Times New Roman"/>
          <w:sz w:val="28"/>
          <w:szCs w:val="28"/>
        </w:rPr>
        <w:t xml:space="preserve"> позволяет сделать обоснованный вывод о высокой эффективности STEAM-технологии как условия развития медиатворчества обучающихся 5–9 классов общеобразовательной школы.</w:t>
      </w:r>
    </w:p>
    <w:p w:rsidR="009065AC" w:rsidRPr="00E80750" w:rsidRDefault="009065AC" w:rsidP="009065AC">
      <w:pPr>
        <w:spacing w:after="0" w:line="360" w:lineRule="auto"/>
        <w:jc w:val="center"/>
        <w:rPr>
          <w:rFonts w:ascii="Times New Roman" w:hAnsi="Times New Roman" w:cs="Times New Roman"/>
          <w:b/>
          <w:sz w:val="28"/>
          <w:szCs w:val="28"/>
        </w:rPr>
      </w:pPr>
      <w:r w:rsidRPr="00E80750">
        <w:rPr>
          <w:rFonts w:ascii="Times New Roman" w:hAnsi="Times New Roman" w:cs="Times New Roman"/>
          <w:sz w:val="28"/>
          <w:szCs w:val="28"/>
        </w:rPr>
        <w:br w:type="column"/>
      </w:r>
      <w:r w:rsidRPr="00E80750">
        <w:rPr>
          <w:rFonts w:ascii="Times New Roman" w:hAnsi="Times New Roman" w:cs="Times New Roman"/>
          <w:b/>
          <w:sz w:val="28"/>
          <w:szCs w:val="28"/>
        </w:rPr>
        <w:lastRenderedPageBreak/>
        <w:t>Выводы по второй главе</w:t>
      </w:r>
    </w:p>
    <w:p w:rsidR="00EE6C26" w:rsidRPr="00E80750" w:rsidRDefault="009065AC" w:rsidP="009065AC">
      <w:pPr>
        <w:spacing w:after="0" w:line="360" w:lineRule="auto"/>
        <w:ind w:firstLine="709"/>
        <w:jc w:val="both"/>
        <w:rPr>
          <w:rFonts w:ascii="Times New Roman" w:hAnsi="Times New Roman" w:cs="Times New Roman"/>
          <w:sz w:val="28"/>
          <w:szCs w:val="28"/>
        </w:rPr>
      </w:pPr>
      <w:r w:rsidRPr="00E80750">
        <w:rPr>
          <w:rFonts w:ascii="Times New Roman" w:hAnsi="Times New Roman" w:cs="Times New Roman"/>
          <w:sz w:val="28"/>
          <w:szCs w:val="28"/>
        </w:rPr>
        <w:t xml:space="preserve">Во второй главе «Опытно-экспериментальная работа по реализации STEAM-технологии развития медиатворчества у обучающихся» представлены результаты трёх этапов педагогического эксперимента: констатирующего, формирующего и контрольного. </w:t>
      </w:r>
    </w:p>
    <w:p w:rsidR="00110148" w:rsidRPr="00E80750" w:rsidRDefault="00102AB3" w:rsidP="00110148">
      <w:pPr>
        <w:spacing w:after="0" w:line="360" w:lineRule="auto"/>
        <w:ind w:firstLine="709"/>
        <w:jc w:val="both"/>
        <w:rPr>
          <w:rFonts w:ascii="Times New Roman" w:hAnsi="Times New Roman" w:cs="Times New Roman"/>
          <w:sz w:val="28"/>
          <w:szCs w:val="28"/>
        </w:rPr>
      </w:pPr>
      <w:r w:rsidRPr="00E80750">
        <w:rPr>
          <w:rFonts w:ascii="Times New Roman" w:hAnsi="Times New Roman" w:cs="Times New Roman"/>
          <w:sz w:val="28"/>
          <w:szCs w:val="28"/>
        </w:rPr>
        <w:t xml:space="preserve">В параграфе 2.1 </w:t>
      </w:r>
      <w:r w:rsidR="00721C6E" w:rsidRPr="00E80750">
        <w:rPr>
          <w:rFonts w:ascii="Times New Roman" w:hAnsi="Times New Roman" w:cs="Times New Roman"/>
          <w:sz w:val="28"/>
          <w:szCs w:val="28"/>
        </w:rPr>
        <w:t xml:space="preserve">представлены результаты констатирующего этапа опытно-экспериментальной работы. </w:t>
      </w:r>
      <w:r w:rsidR="00465D6B" w:rsidRPr="00E80750">
        <w:rPr>
          <w:rFonts w:ascii="Times New Roman" w:hAnsi="Times New Roman" w:cs="Times New Roman"/>
          <w:sz w:val="28"/>
          <w:szCs w:val="28"/>
        </w:rPr>
        <w:t>На основе теоретического анализа выделены пять критериев развития медиатворчества: мотивационный, технологический, креативный, коллаборативный и аналитико-рефлексивный. Каждый критерий конкретизирован через систему показателей и соответствующих методов диагностики, что обеспечивает его операционализацию и измеримость.</w:t>
      </w:r>
      <w:r w:rsidR="002D5D33" w:rsidRPr="00E80750">
        <w:rPr>
          <w:rFonts w:ascii="Times New Roman" w:hAnsi="Times New Roman" w:cs="Times New Roman"/>
          <w:sz w:val="28"/>
          <w:szCs w:val="28"/>
        </w:rPr>
        <w:t xml:space="preserve"> Верификация авторских методов осуществлялась через адаптацию валидных методик и апробацию на выборке, не входившей в основную экспериментальную группу, что подтвердило их удовлетворительную ретестовую надёжность и понятность формулировок для обучающихся подросткового возраста.</w:t>
      </w:r>
      <w:r w:rsidR="00110148" w:rsidRPr="00E80750">
        <w:rPr>
          <w:rFonts w:ascii="Times New Roman" w:hAnsi="Times New Roman" w:cs="Times New Roman"/>
          <w:sz w:val="28"/>
          <w:szCs w:val="28"/>
        </w:rPr>
        <w:t xml:space="preserve"> Был зафиксирован средний уровень развития медиатворчества </w:t>
      </w:r>
      <w:r w:rsidR="00E80750">
        <w:rPr>
          <w:rFonts w:ascii="Times New Roman" w:hAnsi="Times New Roman" w:cs="Times New Roman"/>
          <w:sz w:val="28"/>
          <w:szCs w:val="28"/>
        </w:rPr>
        <w:t>–</w:t>
      </w:r>
      <w:r w:rsidR="00110148" w:rsidRPr="00E80750">
        <w:rPr>
          <w:rFonts w:ascii="Times New Roman" w:hAnsi="Times New Roman" w:cs="Times New Roman"/>
          <w:sz w:val="28"/>
          <w:szCs w:val="28"/>
        </w:rPr>
        <w:t xml:space="preserve"> 54,13%. При этом была выявлена неравномерность сформированности по отдельным критериям: наиболее высокие показатели отмечены по коллаборативному критерию (59,2%), тогда как наиболее низкие значения зафиксированы по креативному (50,15%) и мотивационному (50,77%) критериям. Полученные данные подтвердили необходимость целенаправленного педагогического вмешательства и разработки специализированной технологии развития медиатворчества.</w:t>
      </w:r>
    </w:p>
    <w:p w:rsidR="00110148" w:rsidRPr="00E80750" w:rsidRDefault="00110148" w:rsidP="00110148">
      <w:pPr>
        <w:spacing w:after="0" w:line="360" w:lineRule="auto"/>
        <w:ind w:firstLine="709"/>
        <w:jc w:val="both"/>
        <w:rPr>
          <w:rFonts w:ascii="Times New Roman" w:hAnsi="Times New Roman" w:cs="Times New Roman"/>
          <w:sz w:val="28"/>
          <w:szCs w:val="28"/>
        </w:rPr>
      </w:pPr>
      <w:r w:rsidRPr="00E80750">
        <w:rPr>
          <w:rFonts w:ascii="Times New Roman" w:hAnsi="Times New Roman" w:cs="Times New Roman"/>
          <w:sz w:val="28"/>
          <w:szCs w:val="28"/>
        </w:rPr>
        <w:t xml:space="preserve">В параграфе 2.2 представлены результаты формирующего этапа опытно-экспериментальной работы. Содержательным ядром разработанной STEAM-технологии выступила система проектных модулей, включающая пять проектов, соотнесённых с областями STEAM (Science, Technology, Engineering, Arts, Mathematics). Каждый из проектов интегрирует знания из 3–5 предметных областей и ориентирован на развитие конкретных показателей медиатворческой деятельности. Реализация STEAM-технологии </w:t>
      </w:r>
      <w:r w:rsidRPr="00E80750">
        <w:rPr>
          <w:rFonts w:ascii="Times New Roman" w:hAnsi="Times New Roman" w:cs="Times New Roman"/>
          <w:sz w:val="28"/>
          <w:szCs w:val="28"/>
        </w:rPr>
        <w:lastRenderedPageBreak/>
        <w:t>осуществлялась в соответствии с алгоритмом, последовательно включающим мотивационный, исследовательский, проектный, презентационный и рефлексивный этапы.</w:t>
      </w:r>
    </w:p>
    <w:p w:rsidR="00110148" w:rsidRPr="00E80750" w:rsidRDefault="00110148" w:rsidP="00110148">
      <w:pPr>
        <w:spacing w:after="0" w:line="360" w:lineRule="auto"/>
        <w:ind w:firstLine="709"/>
        <w:jc w:val="both"/>
        <w:rPr>
          <w:rFonts w:ascii="Times New Roman" w:hAnsi="Times New Roman" w:cs="Times New Roman"/>
          <w:sz w:val="28"/>
          <w:szCs w:val="28"/>
        </w:rPr>
      </w:pPr>
      <w:r w:rsidRPr="00E80750">
        <w:rPr>
          <w:rFonts w:ascii="Times New Roman" w:hAnsi="Times New Roman" w:cs="Times New Roman"/>
          <w:sz w:val="28"/>
          <w:szCs w:val="28"/>
        </w:rPr>
        <w:t xml:space="preserve">В параграфе 2.3 </w:t>
      </w:r>
      <w:r w:rsidR="0021535F" w:rsidRPr="00E80750">
        <w:rPr>
          <w:rFonts w:ascii="Times New Roman" w:hAnsi="Times New Roman" w:cs="Times New Roman"/>
          <w:sz w:val="28"/>
          <w:szCs w:val="28"/>
        </w:rPr>
        <w:t>охарактеризованы</w:t>
      </w:r>
      <w:r w:rsidRPr="00E80750">
        <w:rPr>
          <w:rFonts w:ascii="Times New Roman" w:hAnsi="Times New Roman" w:cs="Times New Roman"/>
          <w:sz w:val="28"/>
          <w:szCs w:val="28"/>
        </w:rPr>
        <w:t xml:space="preserve"> результаты контрольного этапа, зафиксировавшие устойчивую положительную динамику по всем критериям медиатворчества. Статистическая значимость выявленных различий подтверждена с применением парного t-критерия Стьюдента при уровне значимости p ≤ 0,05. Динамика по отдельным критериям составила:</w:t>
      </w:r>
    </w:p>
    <w:p w:rsidR="00110148" w:rsidRPr="00E80750" w:rsidRDefault="00110148" w:rsidP="00110148">
      <w:pPr>
        <w:spacing w:after="0" w:line="360" w:lineRule="auto"/>
        <w:ind w:firstLine="709"/>
        <w:jc w:val="both"/>
        <w:rPr>
          <w:rFonts w:ascii="Times New Roman" w:hAnsi="Times New Roman" w:cs="Times New Roman"/>
          <w:sz w:val="28"/>
          <w:szCs w:val="28"/>
        </w:rPr>
      </w:pPr>
      <w:r w:rsidRPr="00E80750">
        <w:rPr>
          <w:rFonts w:ascii="Times New Roman" w:hAnsi="Times New Roman" w:cs="Times New Roman"/>
          <w:sz w:val="28"/>
          <w:szCs w:val="28"/>
        </w:rPr>
        <w:t>мотивационный критерий: повышение с 50,77% до 63,20% (t = 14,9);</w:t>
      </w:r>
    </w:p>
    <w:p w:rsidR="00110148" w:rsidRPr="00E80750" w:rsidRDefault="00110148" w:rsidP="00110148">
      <w:pPr>
        <w:spacing w:after="0" w:line="360" w:lineRule="auto"/>
        <w:ind w:firstLine="709"/>
        <w:jc w:val="both"/>
        <w:rPr>
          <w:rFonts w:ascii="Times New Roman" w:hAnsi="Times New Roman" w:cs="Times New Roman"/>
          <w:sz w:val="28"/>
          <w:szCs w:val="28"/>
        </w:rPr>
      </w:pPr>
      <w:r w:rsidRPr="00E80750">
        <w:rPr>
          <w:rFonts w:ascii="Times New Roman" w:hAnsi="Times New Roman" w:cs="Times New Roman"/>
          <w:sz w:val="28"/>
          <w:szCs w:val="28"/>
        </w:rPr>
        <w:t>технологический критерий: рост с 51,05% до 60,25% (t = 30,4);</w:t>
      </w:r>
    </w:p>
    <w:p w:rsidR="00110148" w:rsidRPr="00E80750" w:rsidRDefault="00110148" w:rsidP="00110148">
      <w:pPr>
        <w:spacing w:after="0" w:line="360" w:lineRule="auto"/>
        <w:ind w:firstLine="709"/>
        <w:jc w:val="both"/>
        <w:rPr>
          <w:rFonts w:ascii="Times New Roman" w:hAnsi="Times New Roman" w:cs="Times New Roman"/>
          <w:sz w:val="28"/>
          <w:szCs w:val="28"/>
        </w:rPr>
      </w:pPr>
      <w:r w:rsidRPr="00E80750">
        <w:rPr>
          <w:rFonts w:ascii="Times New Roman" w:hAnsi="Times New Roman" w:cs="Times New Roman"/>
          <w:sz w:val="28"/>
          <w:szCs w:val="28"/>
        </w:rPr>
        <w:t>креативный критерий: увеличение с 50,15% до 60,50% (t = 29,6);</w:t>
      </w:r>
    </w:p>
    <w:p w:rsidR="00110148" w:rsidRPr="00E80750" w:rsidRDefault="00110148" w:rsidP="00110148">
      <w:pPr>
        <w:spacing w:after="0" w:line="360" w:lineRule="auto"/>
        <w:ind w:firstLine="709"/>
        <w:jc w:val="both"/>
        <w:rPr>
          <w:rFonts w:ascii="Times New Roman" w:hAnsi="Times New Roman" w:cs="Times New Roman"/>
          <w:sz w:val="28"/>
          <w:szCs w:val="28"/>
        </w:rPr>
      </w:pPr>
      <w:r w:rsidRPr="00E80750">
        <w:rPr>
          <w:rFonts w:ascii="Times New Roman" w:hAnsi="Times New Roman" w:cs="Times New Roman"/>
          <w:sz w:val="28"/>
          <w:szCs w:val="28"/>
        </w:rPr>
        <w:t>коллаборативный критерий: повышение с 59,20% до 62,20% (t = 12,9);</w:t>
      </w:r>
    </w:p>
    <w:p w:rsidR="00110148" w:rsidRPr="00E80750" w:rsidRDefault="00110148" w:rsidP="00110148">
      <w:pPr>
        <w:spacing w:after="0" w:line="360" w:lineRule="auto"/>
        <w:ind w:firstLine="709"/>
        <w:jc w:val="both"/>
        <w:rPr>
          <w:rFonts w:ascii="Times New Roman" w:hAnsi="Times New Roman" w:cs="Times New Roman"/>
          <w:sz w:val="28"/>
          <w:szCs w:val="28"/>
        </w:rPr>
      </w:pPr>
      <w:r w:rsidRPr="00E80750">
        <w:rPr>
          <w:rFonts w:ascii="Times New Roman" w:hAnsi="Times New Roman" w:cs="Times New Roman"/>
          <w:sz w:val="28"/>
          <w:szCs w:val="28"/>
        </w:rPr>
        <w:t>аналитико-рефлексивный критерий: рост с 57,88% до 65,30% (t = 14,8).</w:t>
      </w:r>
    </w:p>
    <w:p w:rsidR="00110148" w:rsidRPr="00E80750" w:rsidRDefault="00110148" w:rsidP="00110148">
      <w:pPr>
        <w:spacing w:after="0" w:line="360" w:lineRule="auto"/>
        <w:ind w:firstLine="709"/>
        <w:jc w:val="both"/>
        <w:rPr>
          <w:rFonts w:ascii="Times New Roman" w:hAnsi="Times New Roman" w:cs="Times New Roman"/>
          <w:sz w:val="28"/>
          <w:szCs w:val="28"/>
        </w:rPr>
      </w:pPr>
      <w:r w:rsidRPr="00E80750">
        <w:rPr>
          <w:rFonts w:ascii="Times New Roman" w:hAnsi="Times New Roman" w:cs="Times New Roman"/>
          <w:sz w:val="28"/>
          <w:szCs w:val="28"/>
        </w:rPr>
        <w:t>Общий уровень развития медиатворчества повысился с 54,13% (средний уровень) до 62,29% (уровень выше среднего); абсолютный прирост составил 8,16%.</w:t>
      </w:r>
    </w:p>
    <w:p w:rsidR="00110148" w:rsidRPr="00E80750" w:rsidRDefault="00110148" w:rsidP="00110148">
      <w:pPr>
        <w:spacing w:after="0" w:line="360" w:lineRule="auto"/>
        <w:ind w:firstLine="709"/>
        <w:jc w:val="both"/>
        <w:rPr>
          <w:rFonts w:ascii="Times New Roman" w:hAnsi="Times New Roman" w:cs="Times New Roman"/>
          <w:sz w:val="28"/>
          <w:szCs w:val="28"/>
        </w:rPr>
      </w:pPr>
      <w:r w:rsidRPr="00E80750">
        <w:rPr>
          <w:rFonts w:ascii="Times New Roman" w:hAnsi="Times New Roman" w:cs="Times New Roman"/>
          <w:sz w:val="28"/>
          <w:szCs w:val="28"/>
        </w:rPr>
        <w:t>Качественный анализ полученных данных позволил зафиксировать содержательные изменения в структуре медиатворческой деятельности обучающихся: рост познавательного интереса к медиатворчеству и смежным предметным областям, снижение доли внешней мотивации, развитие навыков работы с цифровыми инструментами, повышение оригинальности и гибкости мышления, улучшение навыков кооперации и прогностической рефлексии.</w:t>
      </w:r>
    </w:p>
    <w:p w:rsidR="00110148" w:rsidRPr="00E80750" w:rsidRDefault="00110148" w:rsidP="00110148">
      <w:pPr>
        <w:spacing w:after="0" w:line="360" w:lineRule="auto"/>
        <w:ind w:firstLine="709"/>
        <w:jc w:val="both"/>
        <w:rPr>
          <w:rFonts w:ascii="Times New Roman" w:hAnsi="Times New Roman" w:cs="Times New Roman"/>
          <w:sz w:val="28"/>
          <w:szCs w:val="28"/>
        </w:rPr>
      </w:pPr>
      <w:r w:rsidRPr="00E80750">
        <w:rPr>
          <w:rFonts w:ascii="Times New Roman" w:hAnsi="Times New Roman" w:cs="Times New Roman"/>
          <w:sz w:val="28"/>
          <w:szCs w:val="28"/>
        </w:rPr>
        <w:t xml:space="preserve">Установлены содержательные связи между этапами реализованной STEAM-технологии и динамикой развития отдельных критериев медиатворчества: мотивационный этап обеспечил преимущественный прирост по мотивационному критерию; исследовательский и проектный этапы способствовали развитию технологического и аналитико-рефлексивного критериев; проектный и презентационный этапы </w:t>
      </w:r>
      <w:r w:rsidR="00E80750">
        <w:rPr>
          <w:rFonts w:ascii="Times New Roman" w:hAnsi="Times New Roman" w:cs="Times New Roman"/>
          <w:sz w:val="28"/>
          <w:szCs w:val="28"/>
        </w:rPr>
        <w:t>–</w:t>
      </w:r>
      <w:r w:rsidRPr="00E80750">
        <w:rPr>
          <w:rFonts w:ascii="Times New Roman" w:hAnsi="Times New Roman" w:cs="Times New Roman"/>
          <w:sz w:val="28"/>
          <w:szCs w:val="28"/>
        </w:rPr>
        <w:t xml:space="preserve"> креативного и коллаборативного критериев; рефлексивный этап </w:t>
      </w:r>
      <w:r w:rsidR="00E80750">
        <w:rPr>
          <w:rFonts w:ascii="Times New Roman" w:hAnsi="Times New Roman" w:cs="Times New Roman"/>
          <w:sz w:val="28"/>
          <w:szCs w:val="28"/>
        </w:rPr>
        <w:t>–</w:t>
      </w:r>
      <w:r w:rsidRPr="00E80750">
        <w:rPr>
          <w:rFonts w:ascii="Times New Roman" w:hAnsi="Times New Roman" w:cs="Times New Roman"/>
          <w:sz w:val="28"/>
          <w:szCs w:val="28"/>
        </w:rPr>
        <w:t xml:space="preserve"> аналитико-рефлексивного критерия.</w:t>
      </w:r>
    </w:p>
    <w:p w:rsidR="009065AC" w:rsidRPr="00E80750" w:rsidRDefault="009065AC" w:rsidP="009065AC">
      <w:pPr>
        <w:spacing w:after="0" w:line="360" w:lineRule="auto"/>
        <w:ind w:firstLine="709"/>
        <w:jc w:val="both"/>
        <w:rPr>
          <w:rFonts w:ascii="Times New Roman" w:hAnsi="Times New Roman" w:cs="Times New Roman"/>
          <w:sz w:val="28"/>
          <w:szCs w:val="28"/>
        </w:rPr>
      </w:pPr>
      <w:r w:rsidRPr="00E80750">
        <w:rPr>
          <w:rFonts w:ascii="Times New Roman" w:hAnsi="Times New Roman" w:cs="Times New Roman"/>
          <w:sz w:val="28"/>
          <w:szCs w:val="28"/>
        </w:rPr>
        <w:lastRenderedPageBreak/>
        <w:t>Таким образом, результаты опытно-экспериментальной работы свидетельствуют о том, что</w:t>
      </w:r>
      <w:r w:rsidR="009C127B" w:rsidRPr="00E80750">
        <w:rPr>
          <w:rFonts w:ascii="Times New Roman" w:hAnsi="Times New Roman" w:cs="Times New Roman"/>
          <w:sz w:val="28"/>
          <w:szCs w:val="28"/>
        </w:rPr>
        <w:t xml:space="preserve"> разработанная STEAM-технология</w:t>
      </w:r>
      <w:r w:rsidRPr="00E80750">
        <w:rPr>
          <w:rFonts w:ascii="Times New Roman" w:hAnsi="Times New Roman" w:cs="Times New Roman"/>
          <w:sz w:val="28"/>
          <w:szCs w:val="28"/>
        </w:rPr>
        <w:t xml:space="preserve"> является эффективным условием развити</w:t>
      </w:r>
      <w:r w:rsidR="0034713C" w:rsidRPr="00E80750">
        <w:rPr>
          <w:rFonts w:ascii="Times New Roman" w:hAnsi="Times New Roman" w:cs="Times New Roman"/>
          <w:sz w:val="28"/>
          <w:szCs w:val="28"/>
        </w:rPr>
        <w:t>я медиатворчества обучающихся 5-</w:t>
      </w:r>
      <w:r w:rsidRPr="00E80750">
        <w:rPr>
          <w:rFonts w:ascii="Times New Roman" w:hAnsi="Times New Roman" w:cs="Times New Roman"/>
          <w:sz w:val="28"/>
          <w:szCs w:val="28"/>
        </w:rPr>
        <w:t>9 классов общеобразовательной школы. Полученные данные имеют практическую значимость для педагогов, работающих в системе основного и дополнительного образования, и могут быть использованы для проектирования образовательных программ, направленных на формирование медиакомпетентности и творческих способностей обучающихся в условиях цифровой трансформации образования.</w:t>
      </w:r>
    </w:p>
    <w:p w:rsidR="009065AC" w:rsidRPr="00E80750" w:rsidRDefault="009065AC" w:rsidP="009065AC">
      <w:pPr>
        <w:spacing w:after="0" w:line="360" w:lineRule="auto"/>
        <w:jc w:val="center"/>
        <w:rPr>
          <w:rFonts w:ascii="Times New Roman" w:hAnsi="Times New Roman" w:cs="Times New Roman"/>
          <w:b/>
          <w:sz w:val="28"/>
          <w:szCs w:val="28"/>
        </w:rPr>
      </w:pPr>
      <w:r w:rsidRPr="00E80750">
        <w:rPr>
          <w:rFonts w:ascii="Times New Roman" w:hAnsi="Times New Roman" w:cs="Times New Roman"/>
          <w:sz w:val="28"/>
          <w:szCs w:val="28"/>
        </w:rPr>
        <w:br w:type="column"/>
      </w:r>
      <w:r w:rsidRPr="00E80750">
        <w:rPr>
          <w:rFonts w:ascii="Times New Roman" w:hAnsi="Times New Roman" w:cs="Times New Roman"/>
          <w:b/>
          <w:sz w:val="28"/>
          <w:szCs w:val="28"/>
        </w:rPr>
        <w:lastRenderedPageBreak/>
        <w:t>Заключение</w:t>
      </w:r>
    </w:p>
    <w:p w:rsidR="009065AC" w:rsidRPr="00E80750" w:rsidRDefault="009065AC" w:rsidP="009065AC">
      <w:pPr>
        <w:spacing w:after="0" w:line="360" w:lineRule="auto"/>
        <w:ind w:firstLine="709"/>
        <w:jc w:val="both"/>
        <w:rPr>
          <w:rFonts w:ascii="Times New Roman" w:hAnsi="Times New Roman" w:cs="Times New Roman"/>
          <w:sz w:val="28"/>
          <w:szCs w:val="28"/>
        </w:rPr>
      </w:pPr>
    </w:p>
    <w:p w:rsidR="009065AC" w:rsidRPr="00E80750" w:rsidRDefault="009065AC" w:rsidP="009065AC">
      <w:pPr>
        <w:spacing w:after="0" w:line="360" w:lineRule="auto"/>
        <w:ind w:firstLine="709"/>
        <w:jc w:val="both"/>
        <w:rPr>
          <w:rFonts w:ascii="Times New Roman" w:hAnsi="Times New Roman" w:cs="Times New Roman"/>
          <w:sz w:val="28"/>
          <w:szCs w:val="28"/>
        </w:rPr>
      </w:pPr>
      <w:r w:rsidRPr="00E80750">
        <w:rPr>
          <w:rFonts w:ascii="Times New Roman" w:hAnsi="Times New Roman" w:cs="Times New Roman"/>
          <w:sz w:val="28"/>
          <w:szCs w:val="28"/>
        </w:rPr>
        <w:t>Проведённое диссертационное исследование, посвящённое проблеме развития медиатворчества у обучающихся подросткового возраста посредством реализации STEAM-технологии, позволяет сформулировать обобщающие выводы, подтверждающие выдвинутую гипотезу и свидетельствующие о достижении поставленной цели.</w:t>
      </w:r>
    </w:p>
    <w:p w:rsidR="009065AC" w:rsidRPr="00E80750" w:rsidRDefault="009065AC" w:rsidP="009065AC">
      <w:pPr>
        <w:spacing w:after="0" w:line="360" w:lineRule="auto"/>
        <w:ind w:firstLine="709"/>
        <w:jc w:val="both"/>
        <w:rPr>
          <w:rFonts w:ascii="Times New Roman" w:hAnsi="Times New Roman" w:cs="Times New Roman"/>
          <w:sz w:val="28"/>
          <w:szCs w:val="28"/>
        </w:rPr>
      </w:pPr>
      <w:r w:rsidRPr="00E80750">
        <w:rPr>
          <w:rFonts w:ascii="Times New Roman" w:hAnsi="Times New Roman" w:cs="Times New Roman"/>
          <w:sz w:val="28"/>
          <w:szCs w:val="28"/>
        </w:rPr>
        <w:t xml:space="preserve">В ходе исследования были последовательно решены все поставленные задачи, что обеспечило достижение цели </w:t>
      </w:r>
      <w:r w:rsidR="00D420AC" w:rsidRPr="00E80750">
        <w:rPr>
          <w:rFonts w:ascii="Times New Roman" w:hAnsi="Times New Roman" w:cs="Times New Roman"/>
          <w:sz w:val="28"/>
          <w:szCs w:val="28"/>
        </w:rPr>
        <w:t>–</w:t>
      </w:r>
      <w:r w:rsidRPr="00E80750">
        <w:rPr>
          <w:rFonts w:ascii="Times New Roman" w:hAnsi="Times New Roman" w:cs="Times New Roman"/>
          <w:sz w:val="28"/>
          <w:szCs w:val="28"/>
        </w:rPr>
        <w:t xml:space="preserve"> теоретическое обоснование,</w:t>
      </w:r>
      <w:r w:rsidR="00000406" w:rsidRPr="00E80750">
        <w:rPr>
          <w:rFonts w:ascii="Times New Roman" w:hAnsi="Times New Roman" w:cs="Times New Roman"/>
          <w:sz w:val="28"/>
          <w:szCs w:val="28"/>
        </w:rPr>
        <w:t xml:space="preserve"> разработку и экспериментальную проверку эффективности STEAM-технологии развития медиатворчества у обучающихся 5-9 классов.</w:t>
      </w:r>
    </w:p>
    <w:p w:rsidR="00D27845" w:rsidRPr="00E80750" w:rsidRDefault="00D27845" w:rsidP="009065AC">
      <w:pPr>
        <w:spacing w:after="0" w:line="360" w:lineRule="auto"/>
        <w:ind w:firstLine="709"/>
        <w:jc w:val="both"/>
        <w:rPr>
          <w:rFonts w:ascii="Times New Roman" w:hAnsi="Times New Roman" w:cs="Times New Roman"/>
          <w:sz w:val="28"/>
          <w:szCs w:val="28"/>
        </w:rPr>
      </w:pPr>
      <w:r w:rsidRPr="00E80750">
        <w:rPr>
          <w:rFonts w:ascii="Times New Roman" w:hAnsi="Times New Roman" w:cs="Times New Roman"/>
          <w:sz w:val="28"/>
          <w:szCs w:val="28"/>
        </w:rPr>
        <w:t xml:space="preserve">Первая задача </w:t>
      </w:r>
      <w:r w:rsidR="004E3603" w:rsidRPr="00E80750">
        <w:rPr>
          <w:rFonts w:ascii="Times New Roman" w:hAnsi="Times New Roman" w:cs="Times New Roman"/>
          <w:sz w:val="28"/>
          <w:szCs w:val="28"/>
        </w:rPr>
        <w:t>–</w:t>
      </w:r>
      <w:r w:rsidRPr="00E80750">
        <w:rPr>
          <w:rFonts w:ascii="Times New Roman" w:hAnsi="Times New Roman" w:cs="Times New Roman"/>
          <w:sz w:val="28"/>
          <w:szCs w:val="28"/>
        </w:rPr>
        <w:t xml:space="preserve"> научно обосновать сущность медиатворчества обучающихся 5-9 классов общеобразовательной школы </w:t>
      </w:r>
      <w:r w:rsidR="004E3603" w:rsidRPr="00E80750">
        <w:rPr>
          <w:rFonts w:ascii="Times New Roman" w:hAnsi="Times New Roman" w:cs="Times New Roman"/>
          <w:sz w:val="28"/>
          <w:szCs w:val="28"/>
        </w:rPr>
        <w:t>–</w:t>
      </w:r>
      <w:r w:rsidRPr="00E80750">
        <w:rPr>
          <w:rFonts w:ascii="Times New Roman" w:hAnsi="Times New Roman" w:cs="Times New Roman"/>
          <w:sz w:val="28"/>
          <w:szCs w:val="28"/>
        </w:rPr>
        <w:t xml:space="preserve"> решена в первой главе диссертации. На основе анализа философских, психологических и педагогических концепций творчества, а также исторического обзора становления медиаконцептов, уточнено содержание понятия «медиатворчество обучающихся». В отличие от существующих трактовок, медиатворчество определено как интегративный вид продуктивной деятельности, в процессе которого обучающиеся на основе критического осмысления, трансформации и комбинирования элементов медиаконтента создают в проектной группе оригинальные медиапродукты с последующей рефлексией. Данное определение, вынесенное в первое положение на защиту, позволило преодолеть узкие трактовки медиатворчества и стало теоретической основой для разработки критериев и диагностического инструментария. В работе выявлено, что в отечественной науке медиатворчество выделилось в отдельный концепт, тогда как в зарубежных исследованиях оно продолжает изучаться в рамках медиаграмотности и медиаискусства. Обосновано, что подростковый возраст (10–15 лет) является сензитивным для развития медиатворческих способностей в силу перехода к абстрактно-логическому мышлению, развитию рефлексии и становления Я-</w:t>
      </w:r>
      <w:r w:rsidRPr="00E80750">
        <w:rPr>
          <w:rFonts w:ascii="Times New Roman" w:hAnsi="Times New Roman" w:cs="Times New Roman"/>
          <w:sz w:val="28"/>
          <w:szCs w:val="28"/>
        </w:rPr>
        <w:lastRenderedPageBreak/>
        <w:t>концепции, что создаёт благоприятные психологические предпосылки для освоения медиатворческой деятельности на основе STEAM-технологии.</w:t>
      </w:r>
    </w:p>
    <w:p w:rsidR="00912779" w:rsidRPr="00E80750" w:rsidRDefault="00912779" w:rsidP="00912779">
      <w:pPr>
        <w:spacing w:after="0" w:line="360" w:lineRule="auto"/>
        <w:ind w:firstLine="709"/>
        <w:jc w:val="both"/>
        <w:rPr>
          <w:rFonts w:ascii="Times New Roman" w:hAnsi="Times New Roman" w:cs="Times New Roman"/>
          <w:sz w:val="28"/>
          <w:szCs w:val="28"/>
        </w:rPr>
      </w:pPr>
      <w:r w:rsidRPr="00E80750">
        <w:rPr>
          <w:rFonts w:ascii="Times New Roman" w:hAnsi="Times New Roman" w:cs="Times New Roman"/>
          <w:sz w:val="28"/>
          <w:szCs w:val="28"/>
        </w:rPr>
        <w:t xml:space="preserve">Вторая задача </w:t>
      </w:r>
      <w:r w:rsidR="004E3603" w:rsidRPr="00E80750">
        <w:rPr>
          <w:rFonts w:ascii="Times New Roman" w:hAnsi="Times New Roman" w:cs="Times New Roman"/>
          <w:sz w:val="28"/>
          <w:szCs w:val="28"/>
        </w:rPr>
        <w:t>–</w:t>
      </w:r>
      <w:r w:rsidRPr="00E80750">
        <w:rPr>
          <w:rFonts w:ascii="Times New Roman" w:hAnsi="Times New Roman" w:cs="Times New Roman"/>
          <w:sz w:val="28"/>
          <w:szCs w:val="28"/>
        </w:rPr>
        <w:t xml:space="preserve"> разработать систему STEAM-проектов как содержательную основу STEAM-технологии развития медиатворчества обучающихся </w:t>
      </w:r>
      <w:r w:rsidR="004E3603" w:rsidRPr="00E80750">
        <w:rPr>
          <w:rFonts w:ascii="Times New Roman" w:hAnsi="Times New Roman" w:cs="Times New Roman"/>
          <w:sz w:val="28"/>
          <w:szCs w:val="28"/>
        </w:rPr>
        <w:t>–</w:t>
      </w:r>
      <w:r w:rsidRPr="00E80750">
        <w:rPr>
          <w:rFonts w:ascii="Times New Roman" w:hAnsi="Times New Roman" w:cs="Times New Roman"/>
          <w:sz w:val="28"/>
          <w:szCs w:val="28"/>
        </w:rPr>
        <w:t xml:space="preserve"> решена в параграфе 2.2. Разработана и научно обоснована система, включающая пять проектов, закреплённых за областями STEAM (S, T, E, A, M), каждый из которых интегрирует знания из 3–5 предметных областей, предполагает создание оригинального медиапродукта и нацелен на развитие конкретных показателей медиатворчества. В диссертации показано, что система проектов обладает следующими характеристиками: целевая направленность на развитие медиатворчества; полнота охвата областей STEAM; интеграция дисциплин в каждом проекте; ценностно-смысловое наполнение содержания. Данные характеристики, отражённые во втором положении на защиту, доказывают, что система STEAM-проектов является эффективной содержательной основой технологии.</w:t>
      </w:r>
    </w:p>
    <w:p w:rsidR="00912779" w:rsidRPr="00E80750" w:rsidRDefault="00912779" w:rsidP="00912779">
      <w:pPr>
        <w:spacing w:after="0" w:line="360" w:lineRule="auto"/>
        <w:ind w:firstLine="709"/>
        <w:jc w:val="both"/>
        <w:rPr>
          <w:rFonts w:ascii="Times New Roman" w:hAnsi="Times New Roman" w:cs="Times New Roman"/>
          <w:sz w:val="28"/>
          <w:szCs w:val="28"/>
        </w:rPr>
      </w:pPr>
      <w:r w:rsidRPr="00E80750">
        <w:rPr>
          <w:rFonts w:ascii="Times New Roman" w:hAnsi="Times New Roman" w:cs="Times New Roman"/>
          <w:sz w:val="28"/>
          <w:szCs w:val="28"/>
        </w:rPr>
        <w:t xml:space="preserve">Третья задача </w:t>
      </w:r>
      <w:r w:rsidR="004E3603" w:rsidRPr="00E80750">
        <w:rPr>
          <w:rFonts w:ascii="Times New Roman" w:hAnsi="Times New Roman" w:cs="Times New Roman"/>
          <w:sz w:val="28"/>
          <w:szCs w:val="28"/>
        </w:rPr>
        <w:t>–</w:t>
      </w:r>
      <w:r w:rsidRPr="00E80750">
        <w:rPr>
          <w:rFonts w:ascii="Times New Roman" w:hAnsi="Times New Roman" w:cs="Times New Roman"/>
          <w:sz w:val="28"/>
          <w:szCs w:val="28"/>
        </w:rPr>
        <w:t xml:space="preserve"> разработать алгоритм реализации STEAM-технологии и апробировать его в процессе развития медиатворчества обучающихся в общеобразовательной организации </w:t>
      </w:r>
      <w:r w:rsidR="004E3603" w:rsidRPr="00E80750">
        <w:rPr>
          <w:rFonts w:ascii="Times New Roman" w:hAnsi="Times New Roman" w:cs="Times New Roman"/>
          <w:sz w:val="28"/>
          <w:szCs w:val="28"/>
        </w:rPr>
        <w:t>–</w:t>
      </w:r>
      <w:r w:rsidRPr="00E80750">
        <w:rPr>
          <w:rFonts w:ascii="Times New Roman" w:hAnsi="Times New Roman" w:cs="Times New Roman"/>
          <w:sz w:val="28"/>
          <w:szCs w:val="28"/>
        </w:rPr>
        <w:t xml:space="preserve"> решена в параграфе 2.2. Разработанный алгоритм, представленный в третьем положении на защиту, включает пять последовательных этапов (мотивационный, исследовательский, проектный, презентационный, рефлексивный) и обеспечивает системное развитие всех критериев медиатворчества благодаря интеграции цифровых инструментов, междисциплинарного содержания и обязательной рефлексии. В ходе формирующего этапа эксперимента алгоритм был апробирован на базе двух школ г. Ростова-на-Дону с участием 150 обучающихся 5-9 классов. Результаты апробации, подробно описанные в параграфе 2.2, подтвердили его практическую реализуемость и воспроизводимость в массовой школьной практике.</w:t>
      </w:r>
    </w:p>
    <w:p w:rsidR="00912779" w:rsidRPr="00E80750" w:rsidRDefault="00912779" w:rsidP="00912779">
      <w:pPr>
        <w:spacing w:after="0" w:line="360" w:lineRule="auto"/>
        <w:ind w:firstLine="709"/>
        <w:jc w:val="both"/>
        <w:rPr>
          <w:rFonts w:ascii="Times New Roman" w:hAnsi="Times New Roman" w:cs="Times New Roman"/>
          <w:sz w:val="28"/>
          <w:szCs w:val="28"/>
        </w:rPr>
      </w:pPr>
      <w:r w:rsidRPr="00E80750">
        <w:rPr>
          <w:rFonts w:ascii="Times New Roman" w:hAnsi="Times New Roman" w:cs="Times New Roman"/>
          <w:sz w:val="28"/>
          <w:szCs w:val="28"/>
        </w:rPr>
        <w:t xml:space="preserve">Четвёртая задача </w:t>
      </w:r>
      <w:r w:rsidR="004E3603" w:rsidRPr="00E80750">
        <w:rPr>
          <w:rFonts w:ascii="Times New Roman" w:hAnsi="Times New Roman" w:cs="Times New Roman"/>
          <w:sz w:val="28"/>
          <w:szCs w:val="28"/>
        </w:rPr>
        <w:t>–</w:t>
      </w:r>
      <w:r w:rsidRPr="00E80750">
        <w:rPr>
          <w:rFonts w:ascii="Times New Roman" w:hAnsi="Times New Roman" w:cs="Times New Roman"/>
          <w:sz w:val="28"/>
          <w:szCs w:val="28"/>
        </w:rPr>
        <w:t xml:space="preserve"> определить критерии, показатели и методы диагностики развития медиатворчества обучающихся </w:t>
      </w:r>
      <w:r w:rsidR="004E3603" w:rsidRPr="00E80750">
        <w:rPr>
          <w:rFonts w:ascii="Times New Roman" w:hAnsi="Times New Roman" w:cs="Times New Roman"/>
          <w:sz w:val="28"/>
          <w:szCs w:val="28"/>
        </w:rPr>
        <w:t>–</w:t>
      </w:r>
      <w:r w:rsidRPr="00E80750">
        <w:rPr>
          <w:rFonts w:ascii="Times New Roman" w:hAnsi="Times New Roman" w:cs="Times New Roman"/>
          <w:sz w:val="28"/>
          <w:szCs w:val="28"/>
        </w:rPr>
        <w:t xml:space="preserve"> решена в параграфах </w:t>
      </w:r>
      <w:r w:rsidRPr="00E80750">
        <w:rPr>
          <w:rFonts w:ascii="Times New Roman" w:hAnsi="Times New Roman" w:cs="Times New Roman"/>
          <w:sz w:val="28"/>
          <w:szCs w:val="28"/>
        </w:rPr>
        <w:lastRenderedPageBreak/>
        <w:t>2.1 и 2.3. На основе теоретического анализа выделены пять критериев (мотивационный, технологический, креативный, коллаборативный, аналитико-рефлексивный), каждый из которых конкретизирован через систему показателей. Разработан и апробирован комплекс диагностических методик, включающий как стандартизированные, так и авторские методы, что соответствует четвёртому положению на защиту. Верификация авторских методик подтвердила их удовлетворительную ретестовую надёжность и понятность для обучающихся подросткового возраста.</w:t>
      </w:r>
    </w:p>
    <w:p w:rsidR="00912779" w:rsidRPr="00E80750" w:rsidRDefault="00912779" w:rsidP="00FB3CF8">
      <w:pPr>
        <w:spacing w:after="0" w:line="360" w:lineRule="auto"/>
        <w:ind w:firstLine="709"/>
        <w:jc w:val="both"/>
        <w:rPr>
          <w:rFonts w:ascii="Times New Roman" w:hAnsi="Times New Roman" w:cs="Times New Roman"/>
          <w:sz w:val="28"/>
          <w:szCs w:val="28"/>
        </w:rPr>
      </w:pPr>
      <w:r w:rsidRPr="00E80750">
        <w:rPr>
          <w:rFonts w:ascii="Times New Roman" w:hAnsi="Times New Roman" w:cs="Times New Roman"/>
          <w:sz w:val="28"/>
          <w:szCs w:val="28"/>
        </w:rPr>
        <w:t xml:space="preserve">В ходе опытно-экспериментальной работы, организованной с соблюдением всех необходимых требований к достоверности, проведены три этапа: констатирующий, формирующий и контрольный. На констатирующем этапе зафиксирован средний уровень развития медиатворчества (54,13%) с неравномерностью по критериям: наиболее высокий </w:t>
      </w:r>
      <w:r w:rsidR="004E3603" w:rsidRPr="00E80750">
        <w:rPr>
          <w:rFonts w:ascii="Times New Roman" w:hAnsi="Times New Roman" w:cs="Times New Roman"/>
          <w:sz w:val="28"/>
          <w:szCs w:val="28"/>
        </w:rPr>
        <w:t>–</w:t>
      </w:r>
      <w:r w:rsidRPr="00E80750">
        <w:rPr>
          <w:rFonts w:ascii="Times New Roman" w:hAnsi="Times New Roman" w:cs="Times New Roman"/>
          <w:sz w:val="28"/>
          <w:szCs w:val="28"/>
        </w:rPr>
        <w:t xml:space="preserve"> коллаборативный (59,2%), наиболее низкие </w:t>
      </w:r>
      <w:r w:rsidR="004E3603" w:rsidRPr="00E80750">
        <w:rPr>
          <w:rFonts w:ascii="Times New Roman" w:hAnsi="Times New Roman" w:cs="Times New Roman"/>
          <w:sz w:val="28"/>
          <w:szCs w:val="28"/>
        </w:rPr>
        <w:t>–</w:t>
      </w:r>
      <w:r w:rsidRPr="00E80750">
        <w:rPr>
          <w:rFonts w:ascii="Times New Roman" w:hAnsi="Times New Roman" w:cs="Times New Roman"/>
          <w:sz w:val="28"/>
          <w:szCs w:val="28"/>
        </w:rPr>
        <w:t xml:space="preserve"> креативный (50,15%) и мотивационный (50,77%), что подтвердило необходимость целенапр</w:t>
      </w:r>
      <w:r w:rsidR="00FB3CF8" w:rsidRPr="00E80750">
        <w:rPr>
          <w:rFonts w:ascii="Times New Roman" w:hAnsi="Times New Roman" w:cs="Times New Roman"/>
          <w:sz w:val="28"/>
          <w:szCs w:val="28"/>
        </w:rPr>
        <w:t>авленной педагогической работы.</w:t>
      </w:r>
    </w:p>
    <w:p w:rsidR="00FB3CF8" w:rsidRPr="00E80750" w:rsidRDefault="00FB3CF8" w:rsidP="00FB3CF8">
      <w:pPr>
        <w:spacing w:after="0" w:line="360" w:lineRule="auto"/>
        <w:ind w:firstLine="709"/>
        <w:jc w:val="both"/>
        <w:rPr>
          <w:rFonts w:ascii="Times New Roman" w:hAnsi="Times New Roman" w:cs="Times New Roman"/>
          <w:sz w:val="28"/>
          <w:szCs w:val="28"/>
        </w:rPr>
      </w:pPr>
      <w:r w:rsidRPr="00E80750">
        <w:rPr>
          <w:rFonts w:ascii="Times New Roman" w:hAnsi="Times New Roman" w:cs="Times New Roman"/>
          <w:sz w:val="28"/>
          <w:szCs w:val="28"/>
        </w:rPr>
        <w:t>В ходе формирующего этапа эксперимента была реализована авторская STEAM-технология, построенная на системе пяти последовательных проектных модулей и реализованная в соответствии с разработанным алгоритмом, включающим мотивационный, исследовательский, проектный, презентационный и рефлексивный этапы.</w:t>
      </w:r>
    </w:p>
    <w:p w:rsidR="00FB3CF8" w:rsidRPr="00E80750" w:rsidRDefault="00FB3CF8" w:rsidP="00FB3CF8">
      <w:pPr>
        <w:spacing w:after="0" w:line="360" w:lineRule="auto"/>
        <w:ind w:firstLine="709"/>
        <w:jc w:val="both"/>
        <w:rPr>
          <w:rFonts w:ascii="Times New Roman" w:hAnsi="Times New Roman" w:cs="Times New Roman"/>
          <w:sz w:val="28"/>
          <w:szCs w:val="28"/>
        </w:rPr>
      </w:pPr>
      <w:r w:rsidRPr="00E80750">
        <w:rPr>
          <w:rFonts w:ascii="Times New Roman" w:hAnsi="Times New Roman" w:cs="Times New Roman"/>
          <w:sz w:val="28"/>
          <w:szCs w:val="28"/>
        </w:rPr>
        <w:t>Результаты контрольного этапа зафиксировали устойчивую положительную динамику по всем критериям медиатворческой деятельности. Статистическая значимость выявленных различий подтверждена с помощью парного t-критерия Стьюдента для зависимых выборок при уровне значимости p ≤ 0,05. Показатели динамики по отдельным критериям представлены следующим образом:</w:t>
      </w:r>
    </w:p>
    <w:p w:rsidR="00FB3CF8" w:rsidRPr="00E80750" w:rsidRDefault="00FB3CF8" w:rsidP="00FB3CF8">
      <w:pPr>
        <w:spacing w:after="0" w:line="360" w:lineRule="auto"/>
        <w:ind w:firstLine="709"/>
        <w:jc w:val="both"/>
        <w:rPr>
          <w:rFonts w:ascii="Times New Roman" w:hAnsi="Times New Roman" w:cs="Times New Roman"/>
          <w:sz w:val="28"/>
          <w:szCs w:val="28"/>
        </w:rPr>
      </w:pPr>
      <w:r w:rsidRPr="00E80750">
        <w:rPr>
          <w:rFonts w:ascii="Times New Roman" w:hAnsi="Times New Roman" w:cs="Times New Roman"/>
          <w:sz w:val="28"/>
          <w:szCs w:val="28"/>
        </w:rPr>
        <w:t>мотивационный критерий: 50,77% → 63,20% (прирост составил 12,43%; t-эмп. = 14,9);</w:t>
      </w:r>
    </w:p>
    <w:p w:rsidR="00FB3CF8" w:rsidRPr="00E80750" w:rsidRDefault="00FB3CF8" w:rsidP="00FB3CF8">
      <w:pPr>
        <w:spacing w:after="0" w:line="360" w:lineRule="auto"/>
        <w:ind w:firstLine="709"/>
        <w:jc w:val="both"/>
        <w:rPr>
          <w:rFonts w:ascii="Times New Roman" w:hAnsi="Times New Roman" w:cs="Times New Roman"/>
          <w:sz w:val="28"/>
          <w:szCs w:val="28"/>
        </w:rPr>
      </w:pPr>
      <w:r w:rsidRPr="00E80750">
        <w:rPr>
          <w:rFonts w:ascii="Times New Roman" w:hAnsi="Times New Roman" w:cs="Times New Roman"/>
          <w:sz w:val="28"/>
          <w:szCs w:val="28"/>
        </w:rPr>
        <w:t xml:space="preserve">технологический критерий: 51,05% → 60,25% (прирост </w:t>
      </w:r>
      <w:r w:rsidR="00E80750">
        <w:rPr>
          <w:rFonts w:ascii="Times New Roman" w:hAnsi="Times New Roman" w:cs="Times New Roman"/>
          <w:sz w:val="28"/>
          <w:szCs w:val="28"/>
        </w:rPr>
        <w:t>–</w:t>
      </w:r>
      <w:r w:rsidRPr="00E80750">
        <w:rPr>
          <w:rFonts w:ascii="Times New Roman" w:hAnsi="Times New Roman" w:cs="Times New Roman"/>
          <w:sz w:val="28"/>
          <w:szCs w:val="28"/>
        </w:rPr>
        <w:t xml:space="preserve"> 9,20%; t-эмп. = 30,4);</w:t>
      </w:r>
    </w:p>
    <w:p w:rsidR="00FB3CF8" w:rsidRPr="00E80750" w:rsidRDefault="00FB3CF8" w:rsidP="00FB3CF8">
      <w:pPr>
        <w:spacing w:after="0" w:line="360" w:lineRule="auto"/>
        <w:ind w:firstLine="709"/>
        <w:jc w:val="both"/>
        <w:rPr>
          <w:rFonts w:ascii="Times New Roman" w:hAnsi="Times New Roman" w:cs="Times New Roman"/>
          <w:sz w:val="28"/>
          <w:szCs w:val="28"/>
        </w:rPr>
      </w:pPr>
      <w:r w:rsidRPr="00E80750">
        <w:rPr>
          <w:rFonts w:ascii="Times New Roman" w:hAnsi="Times New Roman" w:cs="Times New Roman"/>
          <w:sz w:val="28"/>
          <w:szCs w:val="28"/>
        </w:rPr>
        <w:lastRenderedPageBreak/>
        <w:t xml:space="preserve">креативный критерий: 50,15% → 60,50% (прирост </w:t>
      </w:r>
      <w:r w:rsidR="00E80750">
        <w:rPr>
          <w:rFonts w:ascii="Times New Roman" w:hAnsi="Times New Roman" w:cs="Times New Roman"/>
          <w:sz w:val="28"/>
          <w:szCs w:val="28"/>
        </w:rPr>
        <w:t>–</w:t>
      </w:r>
      <w:r w:rsidRPr="00E80750">
        <w:rPr>
          <w:rFonts w:ascii="Times New Roman" w:hAnsi="Times New Roman" w:cs="Times New Roman"/>
          <w:sz w:val="28"/>
          <w:szCs w:val="28"/>
        </w:rPr>
        <w:t xml:space="preserve"> 10,35%; t-эмп. = 29,6);</w:t>
      </w:r>
    </w:p>
    <w:p w:rsidR="00FB3CF8" w:rsidRPr="00E80750" w:rsidRDefault="00FB3CF8" w:rsidP="00FB3CF8">
      <w:pPr>
        <w:spacing w:after="0" w:line="360" w:lineRule="auto"/>
        <w:ind w:firstLine="709"/>
        <w:jc w:val="both"/>
        <w:rPr>
          <w:rFonts w:ascii="Times New Roman" w:hAnsi="Times New Roman" w:cs="Times New Roman"/>
          <w:sz w:val="28"/>
          <w:szCs w:val="28"/>
        </w:rPr>
      </w:pPr>
      <w:r w:rsidRPr="00E80750">
        <w:rPr>
          <w:rFonts w:ascii="Times New Roman" w:hAnsi="Times New Roman" w:cs="Times New Roman"/>
          <w:sz w:val="28"/>
          <w:szCs w:val="28"/>
        </w:rPr>
        <w:t xml:space="preserve">коллаборативный критерий: 59,20% → 62,20% (прирост </w:t>
      </w:r>
      <w:r w:rsidR="00E80750">
        <w:rPr>
          <w:rFonts w:ascii="Times New Roman" w:hAnsi="Times New Roman" w:cs="Times New Roman"/>
          <w:sz w:val="28"/>
          <w:szCs w:val="28"/>
        </w:rPr>
        <w:t>–</w:t>
      </w:r>
      <w:r w:rsidRPr="00E80750">
        <w:rPr>
          <w:rFonts w:ascii="Times New Roman" w:hAnsi="Times New Roman" w:cs="Times New Roman"/>
          <w:sz w:val="28"/>
          <w:szCs w:val="28"/>
        </w:rPr>
        <w:t xml:space="preserve"> 3,00%; t-эмп. = 12,9);</w:t>
      </w:r>
    </w:p>
    <w:p w:rsidR="00FB3CF8" w:rsidRPr="00E80750" w:rsidRDefault="00FB3CF8" w:rsidP="00FB3CF8">
      <w:pPr>
        <w:spacing w:after="0" w:line="360" w:lineRule="auto"/>
        <w:ind w:firstLine="709"/>
        <w:jc w:val="both"/>
        <w:rPr>
          <w:rFonts w:ascii="Times New Roman" w:hAnsi="Times New Roman" w:cs="Times New Roman"/>
          <w:sz w:val="28"/>
          <w:szCs w:val="28"/>
        </w:rPr>
      </w:pPr>
      <w:r w:rsidRPr="00E80750">
        <w:rPr>
          <w:rFonts w:ascii="Times New Roman" w:hAnsi="Times New Roman" w:cs="Times New Roman"/>
          <w:sz w:val="28"/>
          <w:szCs w:val="28"/>
        </w:rPr>
        <w:t xml:space="preserve">аналитико-рефлексивный критерий: 57,88% → 65,30% (прирост </w:t>
      </w:r>
      <w:r w:rsidR="00E80750">
        <w:rPr>
          <w:rFonts w:ascii="Times New Roman" w:hAnsi="Times New Roman" w:cs="Times New Roman"/>
          <w:sz w:val="28"/>
          <w:szCs w:val="28"/>
        </w:rPr>
        <w:t>–</w:t>
      </w:r>
      <w:r w:rsidRPr="00E80750">
        <w:rPr>
          <w:rFonts w:ascii="Times New Roman" w:hAnsi="Times New Roman" w:cs="Times New Roman"/>
          <w:sz w:val="28"/>
          <w:szCs w:val="28"/>
        </w:rPr>
        <w:t xml:space="preserve"> 7,42%; t-эмп. = 14,8).</w:t>
      </w:r>
    </w:p>
    <w:p w:rsidR="00FB3CF8" w:rsidRPr="00E80750" w:rsidRDefault="00FB3CF8" w:rsidP="00FB3CF8">
      <w:pPr>
        <w:spacing w:after="0" w:line="360" w:lineRule="auto"/>
        <w:ind w:firstLine="709"/>
        <w:jc w:val="both"/>
        <w:rPr>
          <w:rFonts w:ascii="Times New Roman" w:hAnsi="Times New Roman" w:cs="Times New Roman"/>
          <w:sz w:val="28"/>
          <w:szCs w:val="28"/>
        </w:rPr>
      </w:pPr>
      <w:r w:rsidRPr="00E80750">
        <w:rPr>
          <w:rFonts w:ascii="Times New Roman" w:hAnsi="Times New Roman" w:cs="Times New Roman"/>
          <w:sz w:val="28"/>
          <w:szCs w:val="28"/>
        </w:rPr>
        <w:t>Интегральный показатель общего уровня развития медиатворчества повысился с 54,13% (средний уровень) до 62,29% (уровень выше среднего); абсолютный прирост составил 8,16%.</w:t>
      </w:r>
    </w:p>
    <w:p w:rsidR="00FB3CF8" w:rsidRPr="00E80750" w:rsidRDefault="00FB3CF8" w:rsidP="00FB3CF8">
      <w:pPr>
        <w:spacing w:after="0" w:line="360" w:lineRule="auto"/>
        <w:ind w:firstLine="709"/>
        <w:jc w:val="both"/>
        <w:rPr>
          <w:rFonts w:ascii="Times New Roman" w:hAnsi="Times New Roman" w:cs="Times New Roman"/>
          <w:sz w:val="28"/>
          <w:szCs w:val="28"/>
        </w:rPr>
      </w:pPr>
      <w:r w:rsidRPr="00E80750">
        <w:rPr>
          <w:rFonts w:ascii="Times New Roman" w:hAnsi="Times New Roman" w:cs="Times New Roman"/>
          <w:sz w:val="28"/>
          <w:szCs w:val="28"/>
        </w:rPr>
        <w:t>Эмпирические значения t-критерия по всем выделенным критериям значительно превышают критическое значение (t-кр. = 1,97 при числе степеней свободы df = 149 и уровне значимости p ≤ 0,05), что свидетельствует о высокой степени достоверности зафиксированных различий и подтверждает эффективность разработанной STEAM-технологии как средства развития медиатворчества у обучающихся 5–9 классов.</w:t>
      </w:r>
    </w:p>
    <w:p w:rsidR="00912779" w:rsidRPr="00E80750" w:rsidRDefault="001D5F38" w:rsidP="009065AC">
      <w:pPr>
        <w:spacing w:after="0" w:line="360" w:lineRule="auto"/>
        <w:ind w:firstLine="709"/>
        <w:jc w:val="both"/>
        <w:rPr>
          <w:rFonts w:ascii="Times New Roman" w:hAnsi="Times New Roman" w:cs="Times New Roman"/>
          <w:sz w:val="28"/>
          <w:szCs w:val="28"/>
        </w:rPr>
      </w:pPr>
      <w:r w:rsidRPr="00E80750">
        <w:rPr>
          <w:rFonts w:ascii="Times New Roman" w:hAnsi="Times New Roman" w:cs="Times New Roman"/>
          <w:sz w:val="28"/>
          <w:szCs w:val="28"/>
        </w:rPr>
        <w:t xml:space="preserve">Выдвинутая гипотеза о том, что STEAM-технология развития медиатворчества обучающихся будет эффективной, если: 1) сущность медиатворчества определена как интегративный вид деятельности с выделенными критериями; 2) содержательной основой является система STEAM-проектов; 3) реализация осуществляется на основе алгоритма, включающего мотивационный, исследовательский, проектный, презентационный и рефлексивный этапы; 4) определены критерии и разработан диагностический инструментарий, </w:t>
      </w:r>
      <w:r w:rsidR="004E3603" w:rsidRPr="00E80750">
        <w:rPr>
          <w:rFonts w:ascii="Times New Roman" w:hAnsi="Times New Roman" w:cs="Times New Roman"/>
          <w:sz w:val="28"/>
          <w:szCs w:val="28"/>
        </w:rPr>
        <w:t>–</w:t>
      </w:r>
      <w:r w:rsidRPr="00E80750">
        <w:rPr>
          <w:rFonts w:ascii="Times New Roman" w:hAnsi="Times New Roman" w:cs="Times New Roman"/>
          <w:sz w:val="28"/>
          <w:szCs w:val="28"/>
        </w:rPr>
        <w:t xml:space="preserve"> нашла своё полное подтверждение.</w:t>
      </w:r>
    </w:p>
    <w:p w:rsidR="009065AC" w:rsidRPr="00E80750" w:rsidRDefault="007860C8" w:rsidP="009065AC">
      <w:pPr>
        <w:spacing w:after="0" w:line="360" w:lineRule="auto"/>
        <w:ind w:firstLine="709"/>
        <w:jc w:val="both"/>
        <w:rPr>
          <w:rFonts w:ascii="Times New Roman" w:hAnsi="Times New Roman" w:cs="Times New Roman"/>
          <w:sz w:val="28"/>
          <w:szCs w:val="28"/>
        </w:rPr>
      </w:pPr>
      <w:r w:rsidRPr="00E80750">
        <w:rPr>
          <w:rFonts w:ascii="Times New Roman" w:hAnsi="Times New Roman" w:cs="Times New Roman"/>
          <w:sz w:val="28"/>
          <w:szCs w:val="28"/>
        </w:rPr>
        <w:t xml:space="preserve">Условия и границы применимости полученных результатов: технология разрабатывалась и апробировалась на обучающихся 5–9 классов (подростковый возраст). Её применение для обучающихся начальной школы и старших классов требует адаптации содержания проектов, темпа работы и сложности цифровых инструментов. Реализация технологии предполагает наличие материально-технической базы (компьютеры, доступ в интернет, </w:t>
      </w:r>
      <w:r w:rsidRPr="00E80750">
        <w:rPr>
          <w:rFonts w:ascii="Times New Roman" w:hAnsi="Times New Roman" w:cs="Times New Roman"/>
          <w:sz w:val="28"/>
          <w:szCs w:val="28"/>
        </w:rPr>
        <w:lastRenderedPageBreak/>
        <w:t>установленное ПО, конструкторы LEGO WeDo 2.0) и педагогов, владеющих основами цифровой грамотности и готовых к организации проектной деятельности в междисциплинарном формате. Часть используемого программного обеспечения является условно-бесплатной или требует приобретения лицензий; возможна замена на бесплатные аналоги, что может повлиять на функциональные возможности создаваемых медиапродуктов.</w:t>
      </w:r>
    </w:p>
    <w:p w:rsidR="009065AC" w:rsidRPr="00E80750" w:rsidRDefault="009065AC" w:rsidP="009065AC">
      <w:pPr>
        <w:spacing w:after="0" w:line="360" w:lineRule="auto"/>
        <w:ind w:firstLine="709"/>
        <w:jc w:val="both"/>
        <w:rPr>
          <w:rFonts w:ascii="Times New Roman" w:hAnsi="Times New Roman" w:cs="Times New Roman"/>
          <w:sz w:val="28"/>
          <w:szCs w:val="28"/>
        </w:rPr>
      </w:pPr>
      <w:r w:rsidRPr="00E80750">
        <w:rPr>
          <w:rFonts w:ascii="Times New Roman" w:hAnsi="Times New Roman" w:cs="Times New Roman"/>
          <w:sz w:val="28"/>
          <w:szCs w:val="28"/>
        </w:rPr>
        <w:t>Дальнейшими перспективами развития исследования являются: модификация разработанной системы STEAM-проектов и алгоритма для других возрастных групп (начальная школа, старшеклассники) и специальных образовательных условий (инклюзия, дистанционное обучение); сравнительный анализ эффективности STEAM-технологии в разных типах образовательных организаций (государственные школы, лицеи, центры цифрового образования); изучение долгосрочных эффектов на метапредметные результаты и профориентацию обучающихся в рамках лонгитюдного исследования</w:t>
      </w:r>
      <w:r w:rsidR="00DB52AA" w:rsidRPr="00E80750">
        <w:rPr>
          <w:rFonts w:ascii="Times New Roman" w:hAnsi="Times New Roman" w:cs="Times New Roman"/>
          <w:sz w:val="28"/>
          <w:szCs w:val="28"/>
        </w:rPr>
        <w:t>; сравнительный анализ с другими технологиями развития творчества</w:t>
      </w:r>
      <w:r w:rsidRPr="00E80750">
        <w:rPr>
          <w:rFonts w:ascii="Times New Roman" w:hAnsi="Times New Roman" w:cs="Times New Roman"/>
          <w:sz w:val="28"/>
          <w:szCs w:val="28"/>
        </w:rPr>
        <w:t>.</w:t>
      </w:r>
    </w:p>
    <w:p w:rsidR="009065AC" w:rsidRPr="00E80750" w:rsidRDefault="009065AC" w:rsidP="009065AC">
      <w:pPr>
        <w:spacing w:after="0" w:line="360" w:lineRule="auto"/>
        <w:ind w:firstLine="709"/>
        <w:jc w:val="both"/>
        <w:rPr>
          <w:rFonts w:ascii="Times New Roman" w:hAnsi="Times New Roman" w:cs="Times New Roman"/>
          <w:sz w:val="28"/>
          <w:szCs w:val="28"/>
        </w:rPr>
      </w:pPr>
      <w:r w:rsidRPr="00E80750">
        <w:rPr>
          <w:rFonts w:ascii="Times New Roman" w:hAnsi="Times New Roman" w:cs="Times New Roman"/>
          <w:sz w:val="28"/>
          <w:szCs w:val="28"/>
        </w:rPr>
        <w:t>Таким образом, проведённое диссертационное исследование вносит вклад в развитие педагогической теории и практики в области медиатворчества и STEAM-образования. Разработанная и апробированная STEAM-технология развития медиатворчества доказала свою эффективность в опытно-экспериментальной работе, подтверждённую статистически значимым приростом показателей по всем критериям. Полученные результаты могут служить основой для дальнейшего совершенствования образовательных программ, направленных на формирование творческих и медиакомпетенций обучающихся в условиях цифровой трансформации образования.</w:t>
      </w:r>
    </w:p>
    <w:p w:rsidR="009065AC" w:rsidRPr="00E80750" w:rsidRDefault="009065AC" w:rsidP="009065AC">
      <w:pPr>
        <w:spacing w:after="0" w:line="360" w:lineRule="auto"/>
        <w:ind w:firstLine="709"/>
        <w:jc w:val="both"/>
        <w:rPr>
          <w:rFonts w:ascii="Times New Roman" w:hAnsi="Times New Roman" w:cs="Times New Roman"/>
          <w:sz w:val="28"/>
          <w:szCs w:val="28"/>
        </w:rPr>
      </w:pPr>
    </w:p>
    <w:p w:rsidR="0043184C" w:rsidRPr="00E80750" w:rsidRDefault="0043184C" w:rsidP="0043184C">
      <w:pPr>
        <w:spacing w:after="0" w:line="360" w:lineRule="auto"/>
        <w:jc w:val="center"/>
        <w:rPr>
          <w:rFonts w:ascii="Times New Roman" w:hAnsi="Times New Roman" w:cs="Times New Roman"/>
          <w:b/>
          <w:bCs/>
          <w:sz w:val="28"/>
          <w:szCs w:val="28"/>
        </w:rPr>
      </w:pPr>
      <w:r w:rsidRPr="00E80750">
        <w:br w:type="column"/>
      </w:r>
      <w:r w:rsidRPr="00E80750">
        <w:rPr>
          <w:rFonts w:ascii="Times New Roman" w:hAnsi="Times New Roman" w:cs="Times New Roman"/>
          <w:b/>
          <w:bCs/>
          <w:sz w:val="28"/>
          <w:szCs w:val="28"/>
        </w:rPr>
        <w:lastRenderedPageBreak/>
        <w:t>СПИСОК ЛИТЕРАТУРЫ</w:t>
      </w:r>
    </w:p>
    <w:p w:rsidR="0043184C" w:rsidRPr="00E80750" w:rsidRDefault="0043184C" w:rsidP="0043184C">
      <w:pPr>
        <w:spacing w:after="0" w:line="360" w:lineRule="auto"/>
        <w:jc w:val="center"/>
        <w:rPr>
          <w:rFonts w:ascii="Times New Roman" w:hAnsi="Times New Roman" w:cs="Times New Roman"/>
          <w:b/>
          <w:bCs/>
          <w:sz w:val="28"/>
          <w:szCs w:val="28"/>
        </w:rPr>
      </w:pPr>
    </w:p>
    <w:p w:rsidR="0043184C" w:rsidRPr="00E80750" w:rsidRDefault="0043184C" w:rsidP="0043184C">
      <w:pPr>
        <w:pStyle w:val="a3"/>
        <w:numPr>
          <w:ilvl w:val="0"/>
          <w:numId w:val="30"/>
        </w:numPr>
        <w:spacing w:after="0" w:line="360" w:lineRule="auto"/>
        <w:ind w:left="0" w:firstLine="709"/>
        <w:jc w:val="both"/>
        <w:rPr>
          <w:rFonts w:ascii="Times New Roman" w:hAnsi="Times New Roman" w:cs="Times New Roman"/>
          <w:sz w:val="28"/>
          <w:szCs w:val="28"/>
        </w:rPr>
      </w:pPr>
      <w:r w:rsidRPr="00E80750">
        <w:rPr>
          <w:rFonts w:ascii="Times New Roman" w:hAnsi="Times New Roman" w:cs="Times New Roman"/>
          <w:sz w:val="28"/>
          <w:szCs w:val="28"/>
        </w:rPr>
        <w:t>Абрамова, О. А. Профессии будущего: какие компетенции будут необходимы сотрудникам? / О. А. Абрамова // Международный журнал гуманитарных и естественных наук. – 2017. – № 11. – С. 102-105. – EDN ZWJJLX.</w:t>
      </w:r>
    </w:p>
    <w:p w:rsidR="0043184C" w:rsidRPr="00E80750" w:rsidRDefault="0043184C" w:rsidP="0043184C">
      <w:pPr>
        <w:pStyle w:val="a3"/>
        <w:numPr>
          <w:ilvl w:val="0"/>
          <w:numId w:val="30"/>
        </w:numPr>
        <w:spacing w:after="0" w:line="360" w:lineRule="auto"/>
        <w:ind w:left="0" w:firstLine="709"/>
        <w:jc w:val="both"/>
        <w:rPr>
          <w:rFonts w:ascii="Times New Roman" w:hAnsi="Times New Roman" w:cs="Times New Roman"/>
          <w:sz w:val="28"/>
          <w:szCs w:val="28"/>
        </w:rPr>
      </w:pPr>
      <w:r w:rsidRPr="00E80750">
        <w:rPr>
          <w:rFonts w:ascii="Times New Roman" w:hAnsi="Times New Roman" w:cs="Times New Roman"/>
          <w:sz w:val="28"/>
          <w:szCs w:val="28"/>
        </w:rPr>
        <w:t>Адлер, А. Очерки по индивидуальной психологии / А. Адлер. – Москва : Когито-Центр, 2002. – 320 с. – ISBN 5-89353-050-0. – EDN RAXUCH.</w:t>
      </w:r>
    </w:p>
    <w:p w:rsidR="0043184C" w:rsidRPr="00E80750" w:rsidRDefault="0043184C" w:rsidP="0043184C">
      <w:pPr>
        <w:pStyle w:val="a3"/>
        <w:numPr>
          <w:ilvl w:val="0"/>
          <w:numId w:val="30"/>
        </w:numPr>
        <w:spacing w:after="0" w:line="360" w:lineRule="auto"/>
        <w:ind w:left="0" w:firstLine="709"/>
        <w:jc w:val="both"/>
        <w:rPr>
          <w:rFonts w:ascii="Times New Roman" w:hAnsi="Times New Roman" w:cs="Times New Roman"/>
          <w:sz w:val="28"/>
          <w:szCs w:val="28"/>
        </w:rPr>
      </w:pPr>
      <w:r w:rsidRPr="00E80750">
        <w:rPr>
          <w:rFonts w:ascii="Times New Roman" w:hAnsi="Times New Roman" w:cs="Times New Roman"/>
          <w:sz w:val="28"/>
          <w:szCs w:val="28"/>
        </w:rPr>
        <w:t>Акопова, Э. С. Диагностическая методика оценки способностей к проектированию деятельности в групповой работе "Периметр" / Э. С. Акопова, О. И. Глазунова, Ю. В. Громыко // Психологическая наука и образование. – 2020. – Т. 25, № 2. – С. 5-18. – DOI 10.17759/pse.2020250201. – EDN ZFVLXI.</w:t>
      </w:r>
    </w:p>
    <w:p w:rsidR="0043184C" w:rsidRPr="00E80750" w:rsidRDefault="0043184C" w:rsidP="0043184C">
      <w:pPr>
        <w:pStyle w:val="a3"/>
        <w:numPr>
          <w:ilvl w:val="0"/>
          <w:numId w:val="30"/>
        </w:numPr>
        <w:spacing w:after="0" w:line="360" w:lineRule="auto"/>
        <w:ind w:left="0" w:firstLine="709"/>
        <w:jc w:val="both"/>
        <w:rPr>
          <w:rFonts w:ascii="Times New Roman" w:hAnsi="Times New Roman" w:cs="Times New Roman"/>
          <w:sz w:val="28"/>
          <w:szCs w:val="28"/>
        </w:rPr>
      </w:pPr>
      <w:r w:rsidRPr="00E80750">
        <w:rPr>
          <w:rFonts w:ascii="Times New Roman" w:hAnsi="Times New Roman" w:cs="Times New Roman"/>
          <w:sz w:val="28"/>
          <w:szCs w:val="28"/>
        </w:rPr>
        <w:t>Анисимова, Т. И. STEAM-образование как инновационная технология для Индустрии 4.0 / Т. И. Анисимова, О. В. Шатунова, Ф. М. Сабирова // Научный диалог. – 2018. – № 11. – С. 322-332. – DOI 10.24224/2227-1295-2018-11-322-332. – EDN YOWSNV.</w:t>
      </w:r>
    </w:p>
    <w:p w:rsidR="0043184C" w:rsidRPr="00E80750" w:rsidRDefault="0043184C" w:rsidP="0043184C">
      <w:pPr>
        <w:pStyle w:val="a3"/>
        <w:numPr>
          <w:ilvl w:val="0"/>
          <w:numId w:val="30"/>
        </w:numPr>
        <w:spacing w:after="0" w:line="360" w:lineRule="auto"/>
        <w:ind w:left="0" w:firstLine="709"/>
        <w:jc w:val="both"/>
        <w:rPr>
          <w:rFonts w:ascii="Times New Roman" w:hAnsi="Times New Roman" w:cs="Times New Roman"/>
          <w:sz w:val="28"/>
          <w:szCs w:val="28"/>
        </w:rPr>
      </w:pPr>
      <w:r w:rsidRPr="00E80750">
        <w:rPr>
          <w:rFonts w:ascii="Times New Roman" w:hAnsi="Times New Roman" w:cs="Times New Roman"/>
          <w:sz w:val="28"/>
          <w:szCs w:val="28"/>
        </w:rPr>
        <w:t>Антамошкин, О. А. Программная инженерия. Теория и практика : учебник для студентов вузов, обучающихся по специальности 080801 "Прикладная информатика (по областям)" и другим экономическим специальностям / О. А. Антамошкин ; Сибирский федеральный университет, Гуманитарный институт. – Красноярск : Сибирский федеральный университет, 2012. – 247 с. – ISBN 978-5-7638-2511-4. – EDN YYPEMF.</w:t>
      </w:r>
    </w:p>
    <w:p w:rsidR="0043184C" w:rsidRPr="00E80750" w:rsidRDefault="0043184C" w:rsidP="0043184C">
      <w:pPr>
        <w:pStyle w:val="a3"/>
        <w:numPr>
          <w:ilvl w:val="0"/>
          <w:numId w:val="30"/>
        </w:numPr>
        <w:spacing w:after="0" w:line="360" w:lineRule="auto"/>
        <w:ind w:left="0" w:firstLine="709"/>
        <w:jc w:val="both"/>
        <w:rPr>
          <w:rFonts w:ascii="Times New Roman" w:hAnsi="Times New Roman" w:cs="Times New Roman"/>
          <w:sz w:val="28"/>
          <w:szCs w:val="28"/>
        </w:rPr>
      </w:pPr>
      <w:r w:rsidRPr="00E80750">
        <w:rPr>
          <w:rFonts w:ascii="Times New Roman" w:hAnsi="Times New Roman" w:cs="Times New Roman"/>
          <w:sz w:val="28"/>
          <w:szCs w:val="28"/>
        </w:rPr>
        <w:t>Аракельян, С. А. Арт-блогинг как новый вектор развития медиатворчества цифровой эпохи / С. А. Аракельян // Научная палитра. – 2021. – № 4(34). – EDN XBJTFS.</w:t>
      </w:r>
    </w:p>
    <w:p w:rsidR="0043184C" w:rsidRPr="00E80750" w:rsidRDefault="0043184C" w:rsidP="0043184C">
      <w:pPr>
        <w:pStyle w:val="a3"/>
        <w:numPr>
          <w:ilvl w:val="0"/>
          <w:numId w:val="30"/>
        </w:numPr>
        <w:spacing w:after="0" w:line="360" w:lineRule="auto"/>
        <w:ind w:left="0" w:firstLine="709"/>
        <w:jc w:val="both"/>
        <w:rPr>
          <w:rFonts w:ascii="Times New Roman" w:hAnsi="Times New Roman" w:cs="Times New Roman"/>
          <w:sz w:val="28"/>
          <w:szCs w:val="28"/>
        </w:rPr>
      </w:pPr>
      <w:r w:rsidRPr="00E80750">
        <w:rPr>
          <w:rFonts w:ascii="Times New Roman" w:hAnsi="Times New Roman" w:cs="Times New Roman"/>
          <w:sz w:val="28"/>
          <w:szCs w:val="28"/>
        </w:rPr>
        <w:t>Афанасьев, В.Г. Моделирование как метод исследования социальных систем / В.Г. Афанасьев. - Системные исследования. Ежегодник–1982.–М, 1982.</w:t>
      </w:r>
    </w:p>
    <w:p w:rsidR="0043184C" w:rsidRPr="00E80750" w:rsidRDefault="0043184C" w:rsidP="0043184C">
      <w:pPr>
        <w:pStyle w:val="a3"/>
        <w:numPr>
          <w:ilvl w:val="0"/>
          <w:numId w:val="30"/>
        </w:numPr>
        <w:spacing w:after="0" w:line="360" w:lineRule="auto"/>
        <w:ind w:left="0" w:firstLine="709"/>
        <w:jc w:val="both"/>
        <w:rPr>
          <w:rFonts w:ascii="Times New Roman" w:hAnsi="Times New Roman" w:cs="Times New Roman"/>
          <w:sz w:val="28"/>
          <w:szCs w:val="28"/>
        </w:rPr>
      </w:pPr>
      <w:r w:rsidRPr="00E80750">
        <w:rPr>
          <w:rFonts w:ascii="Times New Roman" w:hAnsi="Times New Roman" w:cs="Times New Roman"/>
          <w:sz w:val="28"/>
          <w:szCs w:val="28"/>
        </w:rPr>
        <w:lastRenderedPageBreak/>
        <w:t>Ацута, А. И. Медиапотребление и медиатворчество: к вопросу об эффективной киберсоциализации молодежи / А. И. Ацута // Знак: проблемное поле медиаобразования. – 2017. – № 1(23). – С. 18-23. – EDN YIRZCN.</w:t>
      </w:r>
    </w:p>
    <w:p w:rsidR="0043184C" w:rsidRPr="00E80750" w:rsidRDefault="0043184C" w:rsidP="0043184C">
      <w:pPr>
        <w:pStyle w:val="a3"/>
        <w:numPr>
          <w:ilvl w:val="0"/>
          <w:numId w:val="30"/>
        </w:numPr>
        <w:spacing w:after="0" w:line="360" w:lineRule="auto"/>
        <w:ind w:left="0" w:firstLine="709"/>
        <w:jc w:val="both"/>
        <w:rPr>
          <w:rFonts w:ascii="Times New Roman" w:hAnsi="Times New Roman" w:cs="Times New Roman"/>
          <w:sz w:val="28"/>
          <w:szCs w:val="28"/>
        </w:rPr>
      </w:pPr>
      <w:r w:rsidRPr="00E80750">
        <w:rPr>
          <w:rFonts w:ascii="Times New Roman" w:hAnsi="Times New Roman" w:cs="Times New Roman"/>
          <w:sz w:val="28"/>
          <w:szCs w:val="28"/>
        </w:rPr>
        <w:t>Бабанский, Ю.К. Система способов оптимизации обучения / Ю.К. Бабанский // Вопр. психологии. – 1982. – №. 5. – С. 12-22.</w:t>
      </w:r>
    </w:p>
    <w:p w:rsidR="0043184C" w:rsidRPr="00E80750" w:rsidRDefault="0043184C" w:rsidP="0043184C">
      <w:pPr>
        <w:pStyle w:val="a3"/>
        <w:numPr>
          <w:ilvl w:val="0"/>
          <w:numId w:val="30"/>
        </w:numPr>
        <w:spacing w:after="0" w:line="360" w:lineRule="auto"/>
        <w:ind w:left="0" w:firstLine="709"/>
        <w:jc w:val="both"/>
        <w:rPr>
          <w:rFonts w:ascii="Times New Roman" w:hAnsi="Times New Roman" w:cs="Times New Roman"/>
          <w:sz w:val="28"/>
          <w:szCs w:val="28"/>
        </w:rPr>
      </w:pPr>
      <w:r w:rsidRPr="00E80750">
        <w:rPr>
          <w:rFonts w:ascii="Times New Roman" w:hAnsi="Times New Roman" w:cs="Times New Roman"/>
          <w:sz w:val="28"/>
          <w:szCs w:val="28"/>
        </w:rPr>
        <w:t>Бадмаева, Н. Ц. Влияние мотивационного фактора на развитие умственных способностей / Н. Ц. Бадмаева ; Н. Ц. Бадмаева ; Федер. агентство по образованию, Вост.-Сиб. гос. технол. ун-т. – Улан-Удэ : Изд-во ВСГТУ, 2005. – 203 с. – ISBN 5-89230-193-1. – EDN QXOALP.</w:t>
      </w:r>
    </w:p>
    <w:p w:rsidR="0043184C" w:rsidRPr="00E80750" w:rsidRDefault="0043184C" w:rsidP="0043184C">
      <w:pPr>
        <w:pStyle w:val="a3"/>
        <w:numPr>
          <w:ilvl w:val="0"/>
          <w:numId w:val="30"/>
        </w:numPr>
        <w:spacing w:after="0" w:line="360" w:lineRule="auto"/>
        <w:ind w:left="0" w:firstLine="709"/>
        <w:jc w:val="both"/>
        <w:rPr>
          <w:rFonts w:ascii="Times New Roman" w:hAnsi="Times New Roman" w:cs="Times New Roman"/>
          <w:sz w:val="28"/>
          <w:szCs w:val="28"/>
        </w:rPr>
      </w:pPr>
      <w:r w:rsidRPr="00E80750">
        <w:rPr>
          <w:rFonts w:ascii="Times New Roman" w:hAnsi="Times New Roman" w:cs="Times New Roman"/>
          <w:sz w:val="28"/>
          <w:szCs w:val="28"/>
        </w:rPr>
        <w:t>Баклажова, О. В. Развитие критического мышления подростков через медиатворчество / О. В. Баклажова // XX Вишняковские чтения. Вузовская наука: условия эффективности социально-экономического и культурного развития региона : материалы международной научной конференции, Бокситогорск, 23 марта 2017 года. – Бокситогорск: Ленинградский государственный университет им. А.С. Пушкина, 2017. – С. 179-182. – EDN AODDHD.</w:t>
      </w:r>
    </w:p>
    <w:p w:rsidR="0043184C" w:rsidRPr="00E80750" w:rsidRDefault="0043184C" w:rsidP="0043184C">
      <w:pPr>
        <w:pStyle w:val="a3"/>
        <w:numPr>
          <w:ilvl w:val="0"/>
          <w:numId w:val="30"/>
        </w:numPr>
        <w:spacing w:after="0" w:line="360" w:lineRule="auto"/>
        <w:ind w:left="0" w:firstLine="709"/>
        <w:jc w:val="both"/>
        <w:rPr>
          <w:rFonts w:ascii="Times New Roman" w:hAnsi="Times New Roman" w:cs="Times New Roman"/>
          <w:sz w:val="28"/>
          <w:szCs w:val="28"/>
        </w:rPr>
      </w:pPr>
      <w:r w:rsidRPr="00E80750">
        <w:rPr>
          <w:rFonts w:ascii="Times New Roman" w:hAnsi="Times New Roman" w:cs="Times New Roman"/>
          <w:sz w:val="28"/>
          <w:szCs w:val="28"/>
        </w:rPr>
        <w:t>Бахтин, М. М. Проблемы творчества Достоевского. Проблемы поэтики Достоевского / М. М. Бахтин. – 5-е издание, дополненное. – Киев : Next, 1994. – 511 с. – ISBN 5-88316-018-X. – EDN UXGQAY. (с.25-26, 281)</w:t>
      </w:r>
    </w:p>
    <w:p w:rsidR="0043184C" w:rsidRPr="00E80750" w:rsidRDefault="0043184C" w:rsidP="0043184C">
      <w:pPr>
        <w:pStyle w:val="a3"/>
        <w:numPr>
          <w:ilvl w:val="0"/>
          <w:numId w:val="30"/>
        </w:numPr>
        <w:spacing w:after="0" w:line="360" w:lineRule="auto"/>
        <w:ind w:left="0" w:firstLine="709"/>
        <w:jc w:val="both"/>
        <w:rPr>
          <w:rFonts w:ascii="Times New Roman" w:hAnsi="Times New Roman" w:cs="Times New Roman"/>
          <w:sz w:val="28"/>
          <w:szCs w:val="28"/>
        </w:rPr>
      </w:pPr>
      <w:r w:rsidRPr="00E80750">
        <w:rPr>
          <w:rFonts w:ascii="Times New Roman" w:hAnsi="Times New Roman" w:cs="Times New Roman"/>
          <w:sz w:val="28"/>
          <w:szCs w:val="28"/>
        </w:rPr>
        <w:t>Бахтин, М. М. Формы времени и хронотопа в романе. Очерки по исторической поэтике / М. М. Бахтин // Литературно-критические статьи. – Москва : Художественная литература, 1986. – С. 121-290. – EDN VLGOGQ.</w:t>
      </w:r>
    </w:p>
    <w:p w:rsidR="0043184C" w:rsidRPr="00E80750" w:rsidRDefault="0043184C" w:rsidP="0043184C">
      <w:pPr>
        <w:pStyle w:val="a3"/>
        <w:numPr>
          <w:ilvl w:val="0"/>
          <w:numId w:val="30"/>
        </w:numPr>
        <w:spacing w:after="0" w:line="360" w:lineRule="auto"/>
        <w:ind w:left="0" w:firstLine="709"/>
        <w:jc w:val="both"/>
        <w:rPr>
          <w:rFonts w:ascii="Times New Roman" w:hAnsi="Times New Roman" w:cs="Times New Roman"/>
          <w:sz w:val="28"/>
          <w:szCs w:val="28"/>
        </w:rPr>
      </w:pPr>
      <w:r w:rsidRPr="00E80750">
        <w:rPr>
          <w:rFonts w:ascii="Times New Roman" w:hAnsi="Times New Roman" w:cs="Times New Roman"/>
          <w:sz w:val="28"/>
          <w:szCs w:val="28"/>
        </w:rPr>
        <w:t>Белоусова, А. К. Особенности стиля мышления человека в инновационном процессе / А. К. Белоусова, З. С. Гугуева, Г. А. Молохина // Российский психологический журнал. – 2007. – Т. 4, № 2. – С. 35-47. – EDN OIJWID.</w:t>
      </w:r>
    </w:p>
    <w:p w:rsidR="0043184C" w:rsidRPr="00E80750" w:rsidRDefault="0043184C" w:rsidP="0043184C">
      <w:pPr>
        <w:pStyle w:val="a3"/>
        <w:numPr>
          <w:ilvl w:val="0"/>
          <w:numId w:val="30"/>
        </w:numPr>
        <w:spacing w:after="0" w:line="360" w:lineRule="auto"/>
        <w:ind w:left="0" w:firstLine="709"/>
        <w:jc w:val="both"/>
        <w:rPr>
          <w:rFonts w:ascii="Times New Roman" w:hAnsi="Times New Roman" w:cs="Times New Roman"/>
          <w:sz w:val="28"/>
          <w:szCs w:val="28"/>
        </w:rPr>
      </w:pPr>
      <w:r w:rsidRPr="00E80750">
        <w:rPr>
          <w:rFonts w:ascii="Times New Roman" w:hAnsi="Times New Roman" w:cs="Times New Roman"/>
          <w:sz w:val="28"/>
          <w:szCs w:val="28"/>
        </w:rPr>
        <w:t>Беляков, Е. М. Проектная деятельность в образовании / Е. М. Беляков, Н. М. Воскресенская, А. Н. Иоффе // Проблемы современного образования. – 2011. – № 3. – С. 62-67. – EDN NYCKLJ.</w:t>
      </w:r>
    </w:p>
    <w:p w:rsidR="0043184C" w:rsidRPr="00E80750" w:rsidRDefault="0043184C" w:rsidP="0043184C">
      <w:pPr>
        <w:pStyle w:val="a3"/>
        <w:numPr>
          <w:ilvl w:val="0"/>
          <w:numId w:val="30"/>
        </w:numPr>
        <w:spacing w:after="0" w:line="360" w:lineRule="auto"/>
        <w:ind w:left="0" w:firstLine="709"/>
        <w:jc w:val="both"/>
        <w:rPr>
          <w:rFonts w:ascii="Times New Roman" w:hAnsi="Times New Roman" w:cs="Times New Roman"/>
          <w:sz w:val="28"/>
          <w:szCs w:val="28"/>
        </w:rPr>
      </w:pPr>
      <w:r w:rsidRPr="00E80750">
        <w:rPr>
          <w:rFonts w:ascii="Times New Roman" w:hAnsi="Times New Roman" w:cs="Times New Roman"/>
          <w:sz w:val="28"/>
          <w:szCs w:val="28"/>
        </w:rPr>
        <w:lastRenderedPageBreak/>
        <w:t>Бердяев, Н. А. Философия свободы / Н. А. Бердяев ; Николай Бердяев. – Москва : Изд-во АСТ, 2007. – (Philosophy). – ISBN 978-5-17-044339-0. – EDN QWQHLH. (c 368 и 437).</w:t>
      </w:r>
    </w:p>
    <w:p w:rsidR="0043184C" w:rsidRPr="00E80750" w:rsidRDefault="0043184C" w:rsidP="0043184C">
      <w:pPr>
        <w:pStyle w:val="a3"/>
        <w:numPr>
          <w:ilvl w:val="0"/>
          <w:numId w:val="30"/>
        </w:numPr>
        <w:spacing w:after="0" w:line="360" w:lineRule="auto"/>
        <w:ind w:left="0" w:firstLine="709"/>
        <w:jc w:val="both"/>
        <w:rPr>
          <w:rFonts w:ascii="Times New Roman" w:hAnsi="Times New Roman" w:cs="Times New Roman"/>
          <w:sz w:val="28"/>
          <w:szCs w:val="28"/>
        </w:rPr>
      </w:pPr>
      <w:r w:rsidRPr="00E80750">
        <w:rPr>
          <w:rFonts w:ascii="Times New Roman" w:hAnsi="Times New Roman" w:cs="Times New Roman"/>
          <w:sz w:val="28"/>
          <w:szCs w:val="28"/>
        </w:rPr>
        <w:t>Беспалько, В.П. Образование и обучение с участием компьютеров (педагогика третьего тысячелетия) / В.П. Беспалько - М.: Издательство Московского психолого-социального института, 2002. – Т. 352.</w:t>
      </w:r>
    </w:p>
    <w:p w:rsidR="0043184C" w:rsidRPr="00E80750" w:rsidRDefault="0043184C" w:rsidP="0043184C">
      <w:pPr>
        <w:pStyle w:val="a3"/>
        <w:numPr>
          <w:ilvl w:val="0"/>
          <w:numId w:val="30"/>
        </w:numPr>
        <w:spacing w:after="0" w:line="360" w:lineRule="auto"/>
        <w:ind w:left="0" w:firstLine="709"/>
        <w:jc w:val="both"/>
        <w:rPr>
          <w:rFonts w:ascii="Times New Roman" w:hAnsi="Times New Roman" w:cs="Times New Roman"/>
          <w:sz w:val="28"/>
          <w:szCs w:val="28"/>
        </w:rPr>
      </w:pPr>
      <w:r w:rsidRPr="00E80750">
        <w:rPr>
          <w:rFonts w:ascii="Times New Roman" w:hAnsi="Times New Roman" w:cs="Times New Roman"/>
          <w:sz w:val="28"/>
          <w:szCs w:val="28"/>
        </w:rPr>
        <w:t>Болотова, А. К. Психология развития и возрастная психология : учебное пособие / А. К. Болотова, О. Н. Молчанова. – Москва : Национальный исследовательский университет "Высшая школа экономики", 2012. – 528 с. – (Учебники "ВШЭ"). – ISBN 978-5-7598-0731-5. – EDN VUTGHL.</w:t>
      </w:r>
    </w:p>
    <w:p w:rsidR="0043184C" w:rsidRPr="00E80750" w:rsidRDefault="0043184C" w:rsidP="0043184C">
      <w:pPr>
        <w:pStyle w:val="a3"/>
        <w:numPr>
          <w:ilvl w:val="0"/>
          <w:numId w:val="30"/>
        </w:numPr>
        <w:spacing w:after="0" w:line="360" w:lineRule="auto"/>
        <w:ind w:left="0" w:firstLine="709"/>
        <w:jc w:val="both"/>
        <w:rPr>
          <w:rFonts w:ascii="Times New Roman" w:hAnsi="Times New Roman" w:cs="Times New Roman"/>
          <w:sz w:val="28"/>
          <w:szCs w:val="28"/>
        </w:rPr>
      </w:pPr>
      <w:r w:rsidRPr="00E80750">
        <w:rPr>
          <w:rFonts w:ascii="Times New Roman" w:hAnsi="Times New Roman" w:cs="Times New Roman"/>
          <w:sz w:val="28"/>
          <w:szCs w:val="28"/>
        </w:rPr>
        <w:t>Большаков, В. П. Создание трехмерных моделей и конструкторской документации в системе КОМПАС-3D : практикум : учебное пособие для студентов высших учебных заведений, обучающихся по специальности 2202001 "Управление и информатика в технических системах" / В. П. Большаков ; В. П. Большаков. – Санкт-Петербург : БХВ-Петербург, 2010. – (Учебное пособие). – ISBN 978-5-9775-0539-0. – EDN QMGRKD.</w:t>
      </w:r>
    </w:p>
    <w:p w:rsidR="0043184C" w:rsidRPr="00E80750" w:rsidRDefault="0043184C" w:rsidP="0043184C">
      <w:pPr>
        <w:pStyle w:val="a3"/>
        <w:numPr>
          <w:ilvl w:val="0"/>
          <w:numId w:val="30"/>
        </w:numPr>
        <w:spacing w:after="0" w:line="360" w:lineRule="auto"/>
        <w:ind w:left="0" w:firstLine="709"/>
        <w:jc w:val="both"/>
        <w:rPr>
          <w:rFonts w:ascii="Times New Roman" w:hAnsi="Times New Roman" w:cs="Times New Roman"/>
          <w:sz w:val="28"/>
          <w:szCs w:val="28"/>
        </w:rPr>
      </w:pPr>
      <w:r w:rsidRPr="00E80750">
        <w:rPr>
          <w:rFonts w:ascii="Times New Roman" w:hAnsi="Times New Roman" w:cs="Times New Roman"/>
          <w:sz w:val="28"/>
          <w:szCs w:val="28"/>
        </w:rPr>
        <w:t>Большая энциклопедия психологических тестов / авт.-сост. А. Карелин. – Москва : ЭКСМО, 2005. – ISBN 5-699-13698-3. – EDN QXNWFP.</w:t>
      </w:r>
    </w:p>
    <w:p w:rsidR="0043184C" w:rsidRPr="00E80750" w:rsidRDefault="0043184C" w:rsidP="0043184C">
      <w:pPr>
        <w:pStyle w:val="a3"/>
        <w:numPr>
          <w:ilvl w:val="0"/>
          <w:numId w:val="30"/>
        </w:numPr>
        <w:spacing w:after="0" w:line="360" w:lineRule="auto"/>
        <w:ind w:left="0" w:firstLine="709"/>
        <w:jc w:val="both"/>
        <w:rPr>
          <w:rFonts w:ascii="Times New Roman" w:hAnsi="Times New Roman" w:cs="Times New Roman"/>
          <w:sz w:val="28"/>
          <w:szCs w:val="28"/>
        </w:rPr>
      </w:pPr>
      <w:r w:rsidRPr="00E80750">
        <w:rPr>
          <w:rFonts w:ascii="Times New Roman" w:hAnsi="Times New Roman" w:cs="Times New Roman"/>
          <w:sz w:val="28"/>
          <w:szCs w:val="28"/>
        </w:rPr>
        <w:t>Бондаревская, Е.В. Концепция и опережающая стратегия системной модернизации педагогического образования в Федеральном университете / Е.В. Бондаревская //Ростов н/Д: Изд-во Южного федерального университета, 2015.</w:t>
      </w:r>
    </w:p>
    <w:p w:rsidR="0043184C" w:rsidRPr="00E80750" w:rsidRDefault="0043184C" w:rsidP="0043184C">
      <w:pPr>
        <w:pStyle w:val="a3"/>
        <w:numPr>
          <w:ilvl w:val="0"/>
          <w:numId w:val="30"/>
        </w:numPr>
        <w:spacing w:after="0" w:line="360" w:lineRule="auto"/>
        <w:ind w:left="0" w:firstLine="709"/>
        <w:jc w:val="both"/>
        <w:rPr>
          <w:rFonts w:ascii="Times New Roman" w:hAnsi="Times New Roman" w:cs="Times New Roman"/>
          <w:sz w:val="28"/>
          <w:szCs w:val="28"/>
        </w:rPr>
      </w:pPr>
      <w:r w:rsidRPr="00E80750">
        <w:rPr>
          <w:rFonts w:ascii="Times New Roman" w:hAnsi="Times New Roman" w:cs="Times New Roman"/>
          <w:sz w:val="28"/>
          <w:szCs w:val="28"/>
        </w:rPr>
        <w:t>Бондаренко, Е. А. Медиаграмотность и информационная культура в современной российской школе / Е. А. Бондаренко // Медиа. Информация. Коммуникация. – 2013. – № 7. – С. 89-93. – EDN SUQPJV.</w:t>
      </w:r>
    </w:p>
    <w:p w:rsidR="0043184C" w:rsidRPr="00E80750" w:rsidRDefault="0043184C" w:rsidP="0043184C">
      <w:pPr>
        <w:pStyle w:val="a3"/>
        <w:numPr>
          <w:ilvl w:val="0"/>
          <w:numId w:val="30"/>
        </w:numPr>
        <w:spacing w:after="0" w:line="360" w:lineRule="auto"/>
        <w:ind w:left="0" w:firstLine="709"/>
        <w:jc w:val="both"/>
        <w:rPr>
          <w:rFonts w:ascii="Times New Roman" w:hAnsi="Times New Roman" w:cs="Times New Roman"/>
          <w:sz w:val="28"/>
          <w:szCs w:val="28"/>
        </w:rPr>
      </w:pPr>
      <w:r w:rsidRPr="00E80750">
        <w:rPr>
          <w:rFonts w:ascii="Times New Roman" w:hAnsi="Times New Roman" w:cs="Times New Roman"/>
          <w:sz w:val="28"/>
          <w:szCs w:val="28"/>
        </w:rPr>
        <w:t>Брежнев, Г. Р. Нейронные сети в образовательном процессе школы: перспективы развития обучающихся медиатворчеству / Г. Р. Брежнев // Мир университетской науки: культура, образование. – 2024. – № 3. – С. 23-28. – DOI 10.18522/2658-6983-2024-3-23-28. – EDN OMYOOT.</w:t>
      </w:r>
    </w:p>
    <w:p w:rsidR="0043184C" w:rsidRPr="00E80750" w:rsidRDefault="0043184C" w:rsidP="0043184C">
      <w:pPr>
        <w:pStyle w:val="a3"/>
        <w:numPr>
          <w:ilvl w:val="0"/>
          <w:numId w:val="30"/>
        </w:numPr>
        <w:spacing w:after="0" w:line="360" w:lineRule="auto"/>
        <w:ind w:left="0" w:firstLine="709"/>
        <w:jc w:val="both"/>
        <w:rPr>
          <w:rFonts w:ascii="Times New Roman" w:hAnsi="Times New Roman" w:cs="Times New Roman"/>
          <w:sz w:val="28"/>
          <w:szCs w:val="28"/>
        </w:rPr>
      </w:pPr>
      <w:r w:rsidRPr="00E80750">
        <w:rPr>
          <w:rFonts w:ascii="Times New Roman" w:hAnsi="Times New Roman" w:cs="Times New Roman"/>
          <w:sz w:val="28"/>
          <w:szCs w:val="28"/>
        </w:rPr>
        <w:lastRenderedPageBreak/>
        <w:t>Брежнев, Г. Р. Практика реализации и модернизации STEAM-технологий: опыт отечественного и зарубежного образования / Г. Р. Брежнев // Мир университетской науки: культура, образование. – 2025. – № 1. – С. 22-28. – DOI 10.18522/2658-6983-2025-1-22-28. – EDN HVGHKC.</w:t>
      </w:r>
    </w:p>
    <w:p w:rsidR="0043184C" w:rsidRPr="00E80750" w:rsidRDefault="0043184C" w:rsidP="0043184C">
      <w:pPr>
        <w:pStyle w:val="a3"/>
        <w:numPr>
          <w:ilvl w:val="0"/>
          <w:numId w:val="30"/>
        </w:numPr>
        <w:spacing w:after="0" w:line="360" w:lineRule="auto"/>
        <w:ind w:left="0" w:firstLine="709"/>
        <w:jc w:val="both"/>
        <w:rPr>
          <w:rFonts w:ascii="Times New Roman" w:hAnsi="Times New Roman" w:cs="Times New Roman"/>
          <w:sz w:val="28"/>
          <w:szCs w:val="28"/>
        </w:rPr>
      </w:pPr>
      <w:r w:rsidRPr="00E80750">
        <w:rPr>
          <w:rFonts w:ascii="Times New Roman" w:hAnsi="Times New Roman" w:cs="Times New Roman"/>
          <w:sz w:val="28"/>
          <w:szCs w:val="28"/>
        </w:rPr>
        <w:t>Брежнев, Г. Р. Предпосылки применения STEAM-технологии для развития медиатворчества в общеобразовательных организациях / Г. Р. Брежнев // Современная наука: актуальные проблемы теории и практики. Серия: Гуманитарные науки. – 2025. – № 4-2. – С. 60-63. – DOI 10.37882/2223-2982.2025.04-2.05. – EDN GSPJBV.</w:t>
      </w:r>
    </w:p>
    <w:p w:rsidR="0043184C" w:rsidRPr="00E80750" w:rsidRDefault="0043184C" w:rsidP="0043184C">
      <w:pPr>
        <w:pStyle w:val="a3"/>
        <w:numPr>
          <w:ilvl w:val="0"/>
          <w:numId w:val="30"/>
        </w:numPr>
        <w:spacing w:after="0" w:line="360" w:lineRule="auto"/>
        <w:ind w:left="0" w:firstLine="709"/>
        <w:jc w:val="both"/>
        <w:rPr>
          <w:rFonts w:ascii="Times New Roman" w:hAnsi="Times New Roman" w:cs="Times New Roman"/>
          <w:sz w:val="28"/>
          <w:szCs w:val="28"/>
        </w:rPr>
      </w:pPr>
      <w:r w:rsidRPr="00E80750">
        <w:rPr>
          <w:rFonts w:ascii="Times New Roman" w:hAnsi="Times New Roman" w:cs="Times New Roman"/>
          <w:sz w:val="28"/>
          <w:szCs w:val="28"/>
        </w:rPr>
        <w:t>Булгакова, К. А. Развитие предпосылок инженерного мышления дошкольников посредством STEAM-технологии / К. А. Булгакова, Т. В. Лучкина, Я. В. Сенина // Шуйская сессия студентов, аспирантов, педагогов, молодых ученых : материалы XVI Международной научной конференции, Москва-Иваново-Шуя, 25–26 октября 2023 года. – Москва-Иваново-Шуя: Ивановский государственный университет, 2023. – С. 166-170. – EDN ORMHLT.</w:t>
      </w:r>
    </w:p>
    <w:p w:rsidR="0043184C" w:rsidRPr="00E80750" w:rsidRDefault="0043184C" w:rsidP="0043184C">
      <w:pPr>
        <w:pStyle w:val="a3"/>
        <w:numPr>
          <w:ilvl w:val="0"/>
          <w:numId w:val="30"/>
        </w:numPr>
        <w:spacing w:after="0" w:line="360" w:lineRule="auto"/>
        <w:ind w:left="0" w:firstLine="709"/>
        <w:jc w:val="both"/>
        <w:rPr>
          <w:rFonts w:ascii="Times New Roman" w:hAnsi="Times New Roman" w:cs="Times New Roman"/>
          <w:sz w:val="28"/>
          <w:szCs w:val="28"/>
        </w:rPr>
      </w:pPr>
      <w:r w:rsidRPr="00E80750">
        <w:rPr>
          <w:rFonts w:ascii="Times New Roman" w:hAnsi="Times New Roman" w:cs="Times New Roman"/>
          <w:sz w:val="28"/>
          <w:szCs w:val="28"/>
        </w:rPr>
        <w:t>Булганина, С.В. Особенности формирования коммуникативных универсальных учебных действий учащихся / С.В. Булганина, Н.С. Тюмина, Т.В. Погодина // Наука, техника и образование. – 2015. – №. 9 (15). – С. 75-77.</w:t>
      </w:r>
    </w:p>
    <w:p w:rsidR="0043184C" w:rsidRPr="00E80750" w:rsidRDefault="0043184C" w:rsidP="0043184C">
      <w:pPr>
        <w:pStyle w:val="a3"/>
        <w:numPr>
          <w:ilvl w:val="0"/>
          <w:numId w:val="30"/>
        </w:numPr>
        <w:spacing w:after="0" w:line="360" w:lineRule="auto"/>
        <w:ind w:left="0" w:firstLine="709"/>
        <w:jc w:val="both"/>
        <w:rPr>
          <w:rFonts w:ascii="Times New Roman" w:hAnsi="Times New Roman" w:cs="Times New Roman"/>
          <w:sz w:val="28"/>
          <w:szCs w:val="28"/>
        </w:rPr>
      </w:pPr>
      <w:r w:rsidRPr="00E80750">
        <w:rPr>
          <w:rFonts w:ascii="Times New Roman" w:hAnsi="Times New Roman" w:cs="Times New Roman"/>
          <w:sz w:val="28"/>
          <w:szCs w:val="28"/>
        </w:rPr>
        <w:t>Булычева, И. А. Молодежное медиатворчество в системе медиаобразования: мнения американских и российских исследователей / И. А. Булычева, Е. Н. Львова // Тенденции развития науки и образования. – 2022. – № 81-4. – С. 21-24. – DOI 10.18411/trnio-01-2022-127. – EDN VPRCAC.</w:t>
      </w:r>
    </w:p>
    <w:p w:rsidR="0043184C" w:rsidRPr="00E80750" w:rsidRDefault="0043184C" w:rsidP="0043184C">
      <w:pPr>
        <w:pStyle w:val="a3"/>
        <w:numPr>
          <w:ilvl w:val="0"/>
          <w:numId w:val="30"/>
        </w:numPr>
        <w:spacing w:after="0" w:line="360" w:lineRule="auto"/>
        <w:ind w:left="0" w:firstLine="709"/>
        <w:jc w:val="both"/>
        <w:rPr>
          <w:rFonts w:ascii="Times New Roman" w:hAnsi="Times New Roman" w:cs="Times New Roman"/>
          <w:sz w:val="28"/>
          <w:szCs w:val="28"/>
        </w:rPr>
      </w:pPr>
      <w:r w:rsidRPr="00E80750">
        <w:rPr>
          <w:rFonts w:ascii="Times New Roman" w:hAnsi="Times New Roman" w:cs="Times New Roman"/>
          <w:sz w:val="28"/>
          <w:szCs w:val="28"/>
        </w:rPr>
        <w:t>Быков, И. А. Медиаграмотность как часть системы информационной безопасности / И. А. Быков, М. В. Медведева // Вестник Московского государственного областного университета. Серия: История и политические науки. – 2020. – № 1. – С. 24-32. – DOI 10.18384/2310-676X-2020-1-24-32. – EDN EVXXPP.</w:t>
      </w:r>
    </w:p>
    <w:p w:rsidR="0043184C" w:rsidRPr="00E80750" w:rsidRDefault="0043184C" w:rsidP="0043184C">
      <w:pPr>
        <w:pStyle w:val="a3"/>
        <w:numPr>
          <w:ilvl w:val="0"/>
          <w:numId w:val="30"/>
        </w:numPr>
        <w:spacing w:after="0" w:line="360" w:lineRule="auto"/>
        <w:ind w:left="0" w:firstLine="709"/>
        <w:jc w:val="both"/>
        <w:rPr>
          <w:rFonts w:ascii="Times New Roman" w:hAnsi="Times New Roman" w:cs="Times New Roman"/>
          <w:sz w:val="28"/>
          <w:szCs w:val="28"/>
        </w:rPr>
      </w:pPr>
      <w:r w:rsidRPr="00E80750">
        <w:rPr>
          <w:rFonts w:ascii="Times New Roman" w:hAnsi="Times New Roman" w:cs="Times New Roman"/>
          <w:sz w:val="28"/>
          <w:szCs w:val="28"/>
        </w:rPr>
        <w:lastRenderedPageBreak/>
        <w:t>Валеев, Г. Х. Обобщение передового педагогического опыта с позиций системно-целостного подхода / Г. Х. Валеев // Педагогика. – 2005. – № 5. – С. 39-44. – EDN NCMCYL.</w:t>
      </w:r>
    </w:p>
    <w:p w:rsidR="0043184C" w:rsidRPr="00E80750" w:rsidRDefault="0043184C" w:rsidP="0043184C">
      <w:pPr>
        <w:pStyle w:val="a3"/>
        <w:numPr>
          <w:ilvl w:val="0"/>
          <w:numId w:val="30"/>
        </w:numPr>
        <w:spacing w:after="0" w:line="360" w:lineRule="auto"/>
        <w:ind w:left="0" w:firstLine="709"/>
        <w:jc w:val="both"/>
        <w:rPr>
          <w:rFonts w:ascii="Times New Roman" w:hAnsi="Times New Roman" w:cs="Times New Roman"/>
          <w:sz w:val="28"/>
          <w:szCs w:val="28"/>
        </w:rPr>
      </w:pPr>
      <w:r w:rsidRPr="00E80750">
        <w:rPr>
          <w:rFonts w:ascii="Times New Roman" w:hAnsi="Times New Roman" w:cs="Times New Roman"/>
          <w:sz w:val="28"/>
          <w:szCs w:val="28"/>
        </w:rPr>
        <w:t>Василенко, П. Г. Педагогические условия развития творческих способностей учащихся к изобразительной деятельности / П. Г. Василенко // Теория и практика общественного развития. – 2012. – № 8. – С. 148-151. – EDN PCENJV.</w:t>
      </w:r>
    </w:p>
    <w:p w:rsidR="0043184C" w:rsidRPr="00E80750" w:rsidRDefault="0043184C" w:rsidP="0043184C">
      <w:pPr>
        <w:pStyle w:val="a3"/>
        <w:numPr>
          <w:ilvl w:val="0"/>
          <w:numId w:val="30"/>
        </w:numPr>
        <w:spacing w:after="0" w:line="360" w:lineRule="auto"/>
        <w:ind w:left="0" w:firstLine="709"/>
        <w:jc w:val="both"/>
        <w:rPr>
          <w:rFonts w:ascii="Times New Roman" w:hAnsi="Times New Roman" w:cs="Times New Roman"/>
          <w:sz w:val="28"/>
          <w:szCs w:val="28"/>
        </w:rPr>
      </w:pPr>
      <w:r w:rsidRPr="00E80750">
        <w:rPr>
          <w:rFonts w:ascii="Times New Roman" w:hAnsi="Times New Roman" w:cs="Times New Roman"/>
          <w:sz w:val="28"/>
          <w:szCs w:val="28"/>
        </w:rPr>
        <w:t>Волосовец, Т.В. STEM-образование детей дошкольного и младшего школьного возраста. Парциальная модульная программа развития интеллектуальных способностей в процессе познавательной деятельности и вовлечения в научно-техническое творчество: учебная программа / Т.В. Волосовец, В.А. Маркова, С.А. Аверин // М.: Бином. Лаборатория знаний, 2019. - 112 с.</w:t>
      </w:r>
    </w:p>
    <w:p w:rsidR="0043184C" w:rsidRPr="00E80750" w:rsidRDefault="0043184C" w:rsidP="0043184C">
      <w:pPr>
        <w:pStyle w:val="a3"/>
        <w:numPr>
          <w:ilvl w:val="0"/>
          <w:numId w:val="30"/>
        </w:numPr>
        <w:spacing w:after="0" w:line="360" w:lineRule="auto"/>
        <w:ind w:left="0" w:firstLine="709"/>
        <w:jc w:val="both"/>
        <w:rPr>
          <w:rFonts w:ascii="Times New Roman" w:hAnsi="Times New Roman" w:cs="Times New Roman"/>
          <w:sz w:val="28"/>
          <w:szCs w:val="28"/>
        </w:rPr>
      </w:pPr>
      <w:r w:rsidRPr="00E80750">
        <w:rPr>
          <w:rFonts w:ascii="Times New Roman" w:hAnsi="Times New Roman" w:cs="Times New Roman"/>
          <w:sz w:val="28"/>
          <w:szCs w:val="28"/>
        </w:rPr>
        <w:t>Вострокнутов, Е. В. Сущность понятия "творческие компетенции" в спектре категориально-понятийного поля педагогики / Е. В. Вострокнутов, С. Г. Разуваев // Вестник Томского государственного педагогического университета. – 2012. – № 2(117). – С. 13-19. – EDN OXDBWV.</w:t>
      </w:r>
    </w:p>
    <w:p w:rsidR="0043184C" w:rsidRPr="00E80750" w:rsidRDefault="0043184C" w:rsidP="0043184C">
      <w:pPr>
        <w:pStyle w:val="a3"/>
        <w:numPr>
          <w:ilvl w:val="0"/>
          <w:numId w:val="30"/>
        </w:numPr>
        <w:spacing w:after="0" w:line="360" w:lineRule="auto"/>
        <w:ind w:left="0" w:firstLine="709"/>
        <w:jc w:val="both"/>
        <w:rPr>
          <w:rFonts w:ascii="Times New Roman" w:hAnsi="Times New Roman" w:cs="Times New Roman"/>
          <w:sz w:val="28"/>
          <w:szCs w:val="28"/>
        </w:rPr>
      </w:pPr>
      <w:r w:rsidRPr="00E80750">
        <w:rPr>
          <w:rFonts w:ascii="Times New Roman" w:hAnsi="Times New Roman" w:cs="Times New Roman"/>
          <w:sz w:val="28"/>
          <w:szCs w:val="28"/>
        </w:rPr>
        <w:t>Выготский, Л. С. Вопросы детской психологии / Л. С. Выготский. – 1-е изд.. – Москва : Издательство Юрайт, 2020. – 160 с. – ISBN 978-5-534-06998-3. – EDN OUMGYK.</w:t>
      </w:r>
    </w:p>
    <w:p w:rsidR="0043184C" w:rsidRPr="00E80750" w:rsidRDefault="0043184C" w:rsidP="0043184C">
      <w:pPr>
        <w:pStyle w:val="a3"/>
        <w:numPr>
          <w:ilvl w:val="0"/>
          <w:numId w:val="30"/>
        </w:numPr>
        <w:spacing w:after="0" w:line="360" w:lineRule="auto"/>
        <w:ind w:left="0" w:firstLine="709"/>
        <w:jc w:val="both"/>
        <w:rPr>
          <w:rFonts w:ascii="Times New Roman" w:hAnsi="Times New Roman" w:cs="Times New Roman"/>
          <w:sz w:val="28"/>
          <w:szCs w:val="28"/>
        </w:rPr>
      </w:pPr>
      <w:r w:rsidRPr="00E80750">
        <w:rPr>
          <w:rFonts w:ascii="Times New Roman" w:hAnsi="Times New Roman" w:cs="Times New Roman"/>
          <w:sz w:val="28"/>
          <w:szCs w:val="28"/>
        </w:rPr>
        <w:t>Выготский, Л.С. Воображение и творчество в детском возрасте / Л.С. Выготский, 1997.</w:t>
      </w:r>
    </w:p>
    <w:p w:rsidR="0043184C" w:rsidRPr="00E80750" w:rsidRDefault="0043184C" w:rsidP="0043184C">
      <w:pPr>
        <w:pStyle w:val="a3"/>
        <w:numPr>
          <w:ilvl w:val="0"/>
          <w:numId w:val="30"/>
        </w:numPr>
        <w:spacing w:after="0" w:line="360" w:lineRule="auto"/>
        <w:ind w:left="0" w:firstLine="709"/>
        <w:jc w:val="both"/>
        <w:rPr>
          <w:rFonts w:ascii="Times New Roman" w:hAnsi="Times New Roman" w:cs="Times New Roman"/>
          <w:sz w:val="28"/>
          <w:szCs w:val="28"/>
        </w:rPr>
      </w:pPr>
      <w:r w:rsidRPr="00E80750">
        <w:rPr>
          <w:rFonts w:ascii="Times New Roman" w:hAnsi="Times New Roman" w:cs="Times New Roman"/>
          <w:sz w:val="28"/>
          <w:szCs w:val="28"/>
        </w:rPr>
        <w:t>Габеев, В. Т. Проблема формирования образа профессий будущего в современных исследованиях / В. Т. Габеев, И. Э. Куликовская, Е. Н. Миронова // Современное педагогическое образование. – 2021. – № 1. – С. 19-24. – EDN HBWDDR.</w:t>
      </w:r>
    </w:p>
    <w:p w:rsidR="0043184C" w:rsidRPr="00E80750" w:rsidRDefault="0043184C" w:rsidP="0043184C">
      <w:pPr>
        <w:pStyle w:val="a3"/>
        <w:numPr>
          <w:ilvl w:val="0"/>
          <w:numId w:val="30"/>
        </w:numPr>
        <w:spacing w:after="0" w:line="360" w:lineRule="auto"/>
        <w:ind w:left="0" w:firstLine="709"/>
        <w:jc w:val="both"/>
        <w:rPr>
          <w:rFonts w:ascii="Times New Roman" w:hAnsi="Times New Roman" w:cs="Times New Roman"/>
          <w:sz w:val="28"/>
          <w:szCs w:val="28"/>
        </w:rPr>
      </w:pPr>
      <w:r w:rsidRPr="00E80750">
        <w:rPr>
          <w:rFonts w:ascii="Times New Roman" w:hAnsi="Times New Roman" w:cs="Times New Roman"/>
          <w:sz w:val="28"/>
          <w:szCs w:val="28"/>
        </w:rPr>
        <w:t>Гетоева, Л. К. Нравственно-эстетическое воспитание школьников средствами художественного медиатворчества / Л. К. Гетоева, А. Х. Кадиев // Азимут научных исследований: педагогика и психология. – 2017. – Т. 6, № 4(21). – С. 46-49. – EDN YLVERK.</w:t>
      </w:r>
    </w:p>
    <w:p w:rsidR="0043184C" w:rsidRPr="00E80750" w:rsidRDefault="0043184C" w:rsidP="0043184C">
      <w:pPr>
        <w:pStyle w:val="a3"/>
        <w:numPr>
          <w:ilvl w:val="0"/>
          <w:numId w:val="30"/>
        </w:numPr>
        <w:spacing w:after="0" w:line="360" w:lineRule="auto"/>
        <w:ind w:left="0" w:firstLine="709"/>
        <w:jc w:val="both"/>
        <w:rPr>
          <w:rFonts w:ascii="Times New Roman" w:hAnsi="Times New Roman" w:cs="Times New Roman"/>
          <w:sz w:val="28"/>
          <w:szCs w:val="28"/>
        </w:rPr>
      </w:pPr>
      <w:r w:rsidRPr="00E80750">
        <w:rPr>
          <w:rFonts w:ascii="Times New Roman" w:hAnsi="Times New Roman" w:cs="Times New Roman"/>
          <w:sz w:val="28"/>
          <w:szCs w:val="28"/>
        </w:rPr>
        <w:lastRenderedPageBreak/>
        <w:t>Горбунова, И. Б. Моделирование процесса музыкального творчества с использованием музыкально-компьютерных технологий / И. Б. Горбунова, Л. Ю. Романенко, С. В. Чибирев // Вестник Иркутского государственного технического университета. – 2013. – № 4(75). – С. 16-24. – EDN PZTXCF.</w:t>
      </w:r>
    </w:p>
    <w:p w:rsidR="0043184C" w:rsidRPr="00E80750" w:rsidRDefault="0043184C" w:rsidP="0043184C">
      <w:pPr>
        <w:pStyle w:val="a3"/>
        <w:numPr>
          <w:ilvl w:val="0"/>
          <w:numId w:val="30"/>
        </w:numPr>
        <w:spacing w:after="0" w:line="360" w:lineRule="auto"/>
        <w:ind w:left="0" w:firstLine="709"/>
        <w:jc w:val="both"/>
        <w:rPr>
          <w:rFonts w:ascii="Times New Roman" w:hAnsi="Times New Roman" w:cs="Times New Roman"/>
          <w:sz w:val="28"/>
          <w:szCs w:val="28"/>
        </w:rPr>
      </w:pPr>
      <w:r w:rsidRPr="00E80750">
        <w:rPr>
          <w:rFonts w:ascii="Times New Roman" w:hAnsi="Times New Roman" w:cs="Times New Roman"/>
          <w:sz w:val="28"/>
          <w:szCs w:val="28"/>
        </w:rPr>
        <w:t>Гордиенко, Т. П. Исследование - искусство научного познания / Т. П. Гордиенко, О. Ю. Смирнова // Педагогический вестник. – 2018. – № 1. – С. 21-25. – EDN XVLIEH.</w:t>
      </w:r>
    </w:p>
    <w:p w:rsidR="0043184C" w:rsidRPr="00E80750" w:rsidRDefault="0043184C" w:rsidP="0043184C">
      <w:pPr>
        <w:pStyle w:val="a3"/>
        <w:numPr>
          <w:ilvl w:val="0"/>
          <w:numId w:val="30"/>
        </w:numPr>
        <w:spacing w:after="0" w:line="360" w:lineRule="auto"/>
        <w:ind w:left="0" w:firstLine="709"/>
        <w:jc w:val="both"/>
        <w:rPr>
          <w:rFonts w:ascii="Times New Roman" w:hAnsi="Times New Roman" w:cs="Times New Roman"/>
          <w:sz w:val="28"/>
          <w:szCs w:val="28"/>
        </w:rPr>
      </w:pPr>
      <w:r w:rsidRPr="00E80750">
        <w:rPr>
          <w:rFonts w:ascii="Times New Roman" w:hAnsi="Times New Roman" w:cs="Times New Roman"/>
          <w:sz w:val="28"/>
          <w:szCs w:val="28"/>
        </w:rPr>
        <w:t>Гордиенко, Т. П. Развитие учебной самоорганизации обучающихся строительного колледжа на основе современных информационных технологий / Т. П. Гордиенко, Е. А. Байер, Я. К. Яворский // Педагогическое образование в России. – 2024. – № 4. – С. 74-81. – EDN OYMRHS.</w:t>
      </w:r>
    </w:p>
    <w:p w:rsidR="0043184C" w:rsidRPr="00E80750" w:rsidRDefault="0043184C" w:rsidP="0043184C">
      <w:pPr>
        <w:pStyle w:val="a3"/>
        <w:numPr>
          <w:ilvl w:val="0"/>
          <w:numId w:val="30"/>
        </w:numPr>
        <w:spacing w:after="0" w:line="360" w:lineRule="auto"/>
        <w:ind w:left="0" w:firstLine="709"/>
        <w:jc w:val="both"/>
        <w:rPr>
          <w:rFonts w:ascii="Times New Roman" w:hAnsi="Times New Roman" w:cs="Times New Roman"/>
          <w:sz w:val="28"/>
          <w:szCs w:val="28"/>
        </w:rPr>
      </w:pPr>
      <w:r w:rsidRPr="00E80750">
        <w:rPr>
          <w:rFonts w:ascii="Times New Roman" w:hAnsi="Times New Roman" w:cs="Times New Roman"/>
          <w:sz w:val="28"/>
          <w:szCs w:val="28"/>
        </w:rPr>
        <w:t>Горлова, А. В. Использование средств STEAM технологии в процессе обучения математике / А. В. Горлова, Ю. С. Шатрова // ХLIX Самарская областная студенческая научная конференция : Тезисы докладов, Самара, 10–21 апреля 2023 года. – Санкт-Петербург: ООО "Эко-Вектор", 2023. – С. 348-349. – EDN WFMJUA.</w:t>
      </w:r>
    </w:p>
    <w:p w:rsidR="0043184C" w:rsidRPr="00E80750" w:rsidRDefault="0043184C" w:rsidP="0043184C">
      <w:pPr>
        <w:pStyle w:val="a3"/>
        <w:numPr>
          <w:ilvl w:val="0"/>
          <w:numId w:val="30"/>
        </w:numPr>
        <w:spacing w:after="0" w:line="360" w:lineRule="auto"/>
        <w:ind w:left="0" w:firstLine="709"/>
        <w:jc w:val="both"/>
        <w:rPr>
          <w:rFonts w:ascii="Times New Roman" w:hAnsi="Times New Roman" w:cs="Times New Roman"/>
          <w:sz w:val="28"/>
          <w:szCs w:val="28"/>
        </w:rPr>
      </w:pPr>
      <w:r w:rsidRPr="00E80750">
        <w:rPr>
          <w:rFonts w:ascii="Times New Roman" w:hAnsi="Times New Roman" w:cs="Times New Roman"/>
          <w:sz w:val="28"/>
          <w:szCs w:val="28"/>
        </w:rPr>
        <w:t>Городецкая, И. М. Междисциплинарный подход в интерактивном самообразовании / И. М. Городецкая, Р. З. Богоудинова // Инженерное образование. – 2016. – № 20. – С. 52-56. – EDN XIRIBH.</w:t>
      </w:r>
    </w:p>
    <w:p w:rsidR="0043184C" w:rsidRPr="00E80750" w:rsidRDefault="0043184C" w:rsidP="0043184C">
      <w:pPr>
        <w:pStyle w:val="a3"/>
        <w:numPr>
          <w:ilvl w:val="0"/>
          <w:numId w:val="30"/>
        </w:numPr>
        <w:spacing w:after="0" w:line="360" w:lineRule="auto"/>
        <w:ind w:left="0" w:firstLine="709"/>
        <w:jc w:val="both"/>
        <w:rPr>
          <w:rFonts w:ascii="Times New Roman" w:hAnsi="Times New Roman" w:cs="Times New Roman"/>
          <w:sz w:val="28"/>
          <w:szCs w:val="28"/>
        </w:rPr>
      </w:pPr>
      <w:r w:rsidRPr="00E80750">
        <w:rPr>
          <w:rFonts w:ascii="Times New Roman" w:hAnsi="Times New Roman" w:cs="Times New Roman"/>
          <w:sz w:val="28"/>
          <w:szCs w:val="28"/>
        </w:rPr>
        <w:t>Гут, Р. О творчестве в науке и технике / Р. Гут // Вопросы психологии. – 2007. – № 2. – С. 130-139. – EDN PWKHBJ.</w:t>
      </w:r>
    </w:p>
    <w:p w:rsidR="0043184C" w:rsidRPr="00E80750" w:rsidRDefault="0043184C" w:rsidP="0043184C">
      <w:pPr>
        <w:pStyle w:val="a3"/>
        <w:numPr>
          <w:ilvl w:val="0"/>
          <w:numId w:val="30"/>
        </w:numPr>
        <w:spacing w:after="0" w:line="360" w:lineRule="auto"/>
        <w:ind w:left="0" w:firstLine="709"/>
        <w:jc w:val="both"/>
        <w:rPr>
          <w:rFonts w:ascii="Times New Roman" w:hAnsi="Times New Roman" w:cs="Times New Roman"/>
          <w:sz w:val="28"/>
          <w:szCs w:val="28"/>
        </w:rPr>
      </w:pPr>
      <w:r w:rsidRPr="00E80750">
        <w:rPr>
          <w:rFonts w:ascii="Times New Roman" w:hAnsi="Times New Roman" w:cs="Times New Roman"/>
          <w:sz w:val="28"/>
          <w:szCs w:val="28"/>
        </w:rPr>
        <w:t>Добросклонская, T. G. Моделирование информационных процессов в современном медиапространстве / T. G. Добросклонская // Вестник Московского университета. Серия 10: Журналистика. – 2015. – № 4. – С. 3-15. – EDN UIXFCB.</w:t>
      </w:r>
    </w:p>
    <w:p w:rsidR="0043184C" w:rsidRPr="00E80750" w:rsidRDefault="0043184C" w:rsidP="0043184C">
      <w:pPr>
        <w:pStyle w:val="a3"/>
        <w:numPr>
          <w:ilvl w:val="0"/>
          <w:numId w:val="30"/>
        </w:numPr>
        <w:spacing w:after="0" w:line="360" w:lineRule="auto"/>
        <w:ind w:left="0" w:firstLine="709"/>
        <w:jc w:val="both"/>
        <w:rPr>
          <w:rFonts w:ascii="Times New Roman" w:hAnsi="Times New Roman" w:cs="Times New Roman"/>
          <w:sz w:val="28"/>
          <w:szCs w:val="28"/>
        </w:rPr>
      </w:pPr>
      <w:r w:rsidRPr="00E80750">
        <w:rPr>
          <w:rFonts w:ascii="Times New Roman" w:hAnsi="Times New Roman" w:cs="Times New Roman"/>
          <w:sz w:val="28"/>
          <w:szCs w:val="28"/>
        </w:rPr>
        <w:t xml:space="preserve">Дроздова, А. В. Медиакреативность в современной школе: это о творчестве? / А. В. Дроздова // Современное состояние медиаобразования в России в контексте мировых тенденций : Материалы III международной </w:t>
      </w:r>
      <w:r w:rsidRPr="00E80750">
        <w:rPr>
          <w:rFonts w:ascii="Times New Roman" w:hAnsi="Times New Roman" w:cs="Times New Roman"/>
          <w:sz w:val="28"/>
          <w:szCs w:val="28"/>
        </w:rPr>
        <w:lastRenderedPageBreak/>
        <w:t>научной конференции, Таганрог, 15 октября 2021 года. – Таганрог - Екатеринбург: [б.и.], 2021. – С. 177-181. – EDN LLQGTR.</w:t>
      </w:r>
    </w:p>
    <w:p w:rsidR="0043184C" w:rsidRPr="00E80750" w:rsidRDefault="0043184C" w:rsidP="0043184C">
      <w:pPr>
        <w:pStyle w:val="a3"/>
        <w:numPr>
          <w:ilvl w:val="0"/>
          <w:numId w:val="30"/>
        </w:numPr>
        <w:spacing w:after="0" w:line="360" w:lineRule="auto"/>
        <w:ind w:left="0" w:firstLine="709"/>
        <w:jc w:val="both"/>
        <w:rPr>
          <w:rFonts w:ascii="Times New Roman" w:hAnsi="Times New Roman" w:cs="Times New Roman"/>
          <w:sz w:val="28"/>
          <w:szCs w:val="28"/>
        </w:rPr>
      </w:pPr>
      <w:r w:rsidRPr="00E80750">
        <w:rPr>
          <w:rFonts w:ascii="Times New Roman" w:hAnsi="Times New Roman" w:cs="Times New Roman"/>
          <w:sz w:val="28"/>
          <w:szCs w:val="28"/>
        </w:rPr>
        <w:t>Дубовицкая Т.Д. Методика диагностики направленности учебной мотивации // Психологическая наука и образование. 2002. № 2. С. 42-45 // Психология обучения. – 2003. – № 1. – С. 10. – EDN HTKJIV.</w:t>
      </w:r>
    </w:p>
    <w:p w:rsidR="0043184C" w:rsidRPr="00E80750" w:rsidRDefault="0043184C" w:rsidP="0043184C">
      <w:pPr>
        <w:pStyle w:val="a3"/>
        <w:numPr>
          <w:ilvl w:val="0"/>
          <w:numId w:val="30"/>
        </w:numPr>
        <w:spacing w:after="0" w:line="360" w:lineRule="auto"/>
        <w:ind w:left="0" w:firstLine="709"/>
        <w:jc w:val="both"/>
        <w:rPr>
          <w:rFonts w:ascii="Times New Roman" w:hAnsi="Times New Roman" w:cs="Times New Roman"/>
          <w:sz w:val="28"/>
          <w:szCs w:val="28"/>
        </w:rPr>
      </w:pPr>
      <w:r w:rsidRPr="00E80750">
        <w:rPr>
          <w:rFonts w:ascii="Times New Roman" w:hAnsi="Times New Roman" w:cs="Times New Roman"/>
          <w:sz w:val="28"/>
          <w:szCs w:val="28"/>
        </w:rPr>
        <w:t>Дубровский, В. В. STEAM-технология и музыкально-эстетическое образование: педагогический потенциал и риски мультидисциплинарности / В. В. Дубровский // Музыкально-эстетическое и художественное образование: опыт, традиции, инновации : Материалы Международной научно-практической конференции, Елец, 26 октября 2023 года. – Елец: Елецкий государственный университет им. И.А. Бунина, 2023. – С. 132-138. – EDN SRUQWJ.</w:t>
      </w:r>
    </w:p>
    <w:p w:rsidR="0043184C" w:rsidRPr="00E80750" w:rsidRDefault="0043184C" w:rsidP="0043184C">
      <w:pPr>
        <w:pStyle w:val="a3"/>
        <w:numPr>
          <w:ilvl w:val="0"/>
          <w:numId w:val="30"/>
        </w:numPr>
        <w:spacing w:after="0" w:line="360" w:lineRule="auto"/>
        <w:ind w:left="0" w:firstLine="709"/>
        <w:jc w:val="both"/>
        <w:rPr>
          <w:rFonts w:ascii="Times New Roman" w:hAnsi="Times New Roman" w:cs="Times New Roman"/>
          <w:sz w:val="28"/>
          <w:szCs w:val="28"/>
        </w:rPr>
      </w:pPr>
      <w:r w:rsidRPr="00E80750">
        <w:rPr>
          <w:rFonts w:ascii="Times New Roman" w:hAnsi="Times New Roman" w:cs="Times New Roman"/>
          <w:sz w:val="28"/>
          <w:szCs w:val="28"/>
        </w:rPr>
        <w:t>Думиньш, А. А. Компьютерные игры в обучении и технологии их разработки / А. А. Думиньш, Л. В. Зайцева // Образовательные технологии и общество. – 2012. – Т. 15, № 3. – С. 534-544. – EDN PCGHEP.</w:t>
      </w:r>
    </w:p>
    <w:p w:rsidR="0043184C" w:rsidRPr="00E80750" w:rsidRDefault="0043184C" w:rsidP="0043184C">
      <w:pPr>
        <w:pStyle w:val="a3"/>
        <w:numPr>
          <w:ilvl w:val="0"/>
          <w:numId w:val="30"/>
        </w:numPr>
        <w:spacing w:after="0" w:line="360" w:lineRule="auto"/>
        <w:ind w:left="0" w:firstLine="709"/>
        <w:jc w:val="both"/>
        <w:rPr>
          <w:rFonts w:ascii="Times New Roman" w:hAnsi="Times New Roman" w:cs="Times New Roman"/>
          <w:sz w:val="28"/>
          <w:szCs w:val="28"/>
        </w:rPr>
      </w:pPr>
      <w:r w:rsidRPr="00E80750">
        <w:rPr>
          <w:rFonts w:ascii="Times New Roman" w:hAnsi="Times New Roman" w:cs="Times New Roman"/>
          <w:sz w:val="28"/>
          <w:szCs w:val="28"/>
        </w:rPr>
        <w:t>Дурманова, Н. В. Медиатворчество как основной инструмент развития компетенций медийно-информационной грамотности у школьников / Н. В. Дурманова // Медиа в информационном обществе: эффекты, возможности, риски - 2023 : Сборник научных трудов. В 3-х томах. – Саратов : Саратовский государственный технический университет имени Гагарина Ю.А., 2023. – С. 224-230. – EDN CIPWVG.</w:t>
      </w:r>
    </w:p>
    <w:p w:rsidR="0043184C" w:rsidRPr="00E80750" w:rsidRDefault="0043184C" w:rsidP="0043184C">
      <w:pPr>
        <w:pStyle w:val="a3"/>
        <w:numPr>
          <w:ilvl w:val="0"/>
          <w:numId w:val="30"/>
        </w:numPr>
        <w:spacing w:after="0" w:line="360" w:lineRule="auto"/>
        <w:ind w:left="0" w:firstLine="709"/>
        <w:jc w:val="both"/>
        <w:rPr>
          <w:rFonts w:ascii="Times New Roman" w:hAnsi="Times New Roman" w:cs="Times New Roman"/>
          <w:sz w:val="28"/>
          <w:szCs w:val="28"/>
        </w:rPr>
      </w:pPr>
      <w:r w:rsidRPr="00E80750">
        <w:rPr>
          <w:rFonts w:ascii="Times New Roman" w:hAnsi="Times New Roman" w:cs="Times New Roman"/>
          <w:sz w:val="28"/>
          <w:szCs w:val="28"/>
        </w:rPr>
        <w:t>Жигалова, О. П. Формирование образовательной среды в условиях цифровой трансформации общества / О. П. Жигалова // Ученые записки Забайкальского государственного университета. – 2019. – Т. 14, № 2. – С. 69-74. – DOI 10.21209/2658-7114-2019-14-2-69-74. – EDN DAPERW.</w:t>
      </w:r>
    </w:p>
    <w:p w:rsidR="0043184C" w:rsidRPr="00E80750" w:rsidRDefault="0043184C" w:rsidP="0043184C">
      <w:pPr>
        <w:pStyle w:val="a3"/>
        <w:numPr>
          <w:ilvl w:val="0"/>
          <w:numId w:val="30"/>
        </w:numPr>
        <w:spacing w:after="0" w:line="360" w:lineRule="auto"/>
        <w:ind w:left="0" w:firstLine="709"/>
        <w:jc w:val="both"/>
        <w:rPr>
          <w:rFonts w:ascii="Times New Roman" w:hAnsi="Times New Roman" w:cs="Times New Roman"/>
          <w:sz w:val="28"/>
          <w:szCs w:val="28"/>
        </w:rPr>
      </w:pPr>
      <w:r w:rsidRPr="00E80750">
        <w:rPr>
          <w:rFonts w:ascii="Times New Roman" w:hAnsi="Times New Roman" w:cs="Times New Roman"/>
          <w:sz w:val="28"/>
          <w:szCs w:val="28"/>
        </w:rPr>
        <w:t>Жилавская, И. В. Медиаобразование: парадигмальный подход / И. В. Жилавская, В. В. Тулупов // Вестник Воронежского государственного университета. Серия: Проблемы высшего образования. – 2019. – № 4. – С. 36-40. – EDN CKGXPG.</w:t>
      </w:r>
    </w:p>
    <w:p w:rsidR="0043184C" w:rsidRPr="00E80750" w:rsidRDefault="0043184C" w:rsidP="0043184C">
      <w:pPr>
        <w:pStyle w:val="a3"/>
        <w:numPr>
          <w:ilvl w:val="0"/>
          <w:numId w:val="30"/>
        </w:numPr>
        <w:spacing w:after="0" w:line="360" w:lineRule="auto"/>
        <w:ind w:left="0" w:firstLine="709"/>
        <w:jc w:val="both"/>
        <w:rPr>
          <w:rFonts w:ascii="Times New Roman" w:hAnsi="Times New Roman" w:cs="Times New Roman"/>
          <w:sz w:val="28"/>
          <w:szCs w:val="28"/>
        </w:rPr>
      </w:pPr>
      <w:r w:rsidRPr="00E80750">
        <w:rPr>
          <w:rFonts w:ascii="Times New Roman" w:hAnsi="Times New Roman" w:cs="Times New Roman"/>
          <w:sz w:val="28"/>
          <w:szCs w:val="28"/>
        </w:rPr>
        <w:lastRenderedPageBreak/>
        <w:t>Жуков В. Н. З. Фрейд: концепция человека //Образование и право. – 2021. – №. 7. – С. 380-390.</w:t>
      </w:r>
    </w:p>
    <w:p w:rsidR="0043184C" w:rsidRPr="00E80750" w:rsidRDefault="0043184C" w:rsidP="0043184C">
      <w:pPr>
        <w:pStyle w:val="a3"/>
        <w:numPr>
          <w:ilvl w:val="0"/>
          <w:numId w:val="30"/>
        </w:numPr>
        <w:spacing w:after="0" w:line="360" w:lineRule="auto"/>
        <w:ind w:left="0" w:firstLine="709"/>
        <w:jc w:val="both"/>
        <w:rPr>
          <w:rFonts w:ascii="Times New Roman" w:hAnsi="Times New Roman" w:cs="Times New Roman"/>
          <w:sz w:val="28"/>
          <w:szCs w:val="28"/>
        </w:rPr>
      </w:pPr>
      <w:r w:rsidRPr="00E80750">
        <w:rPr>
          <w:rFonts w:ascii="Times New Roman" w:hAnsi="Times New Roman" w:cs="Times New Roman"/>
          <w:sz w:val="28"/>
          <w:szCs w:val="28"/>
        </w:rPr>
        <w:t>Завидюк, В. Я. Междисциплинарный подход в общем образовании как способ организации STEAM-занятий по физике / В. Я. Завидюк // Вестник Пермского государственного гуманитарно-педагогического университета. Серия: Информационные компьютерные технологии в образовании. – 2024. – № 20. – С. 133-137. – DOI 10.24412/2222-7520-2024-20-133-37. – EDN EQHHFF.</w:t>
      </w:r>
    </w:p>
    <w:p w:rsidR="0043184C" w:rsidRPr="00E80750" w:rsidRDefault="0043184C" w:rsidP="0043184C">
      <w:pPr>
        <w:pStyle w:val="a3"/>
        <w:numPr>
          <w:ilvl w:val="0"/>
          <w:numId w:val="30"/>
        </w:numPr>
        <w:spacing w:after="0" w:line="360" w:lineRule="auto"/>
        <w:ind w:left="0" w:firstLine="709"/>
        <w:jc w:val="both"/>
        <w:rPr>
          <w:rFonts w:ascii="Times New Roman" w:hAnsi="Times New Roman" w:cs="Times New Roman"/>
          <w:sz w:val="28"/>
          <w:szCs w:val="28"/>
        </w:rPr>
      </w:pPr>
      <w:r w:rsidRPr="00E80750">
        <w:rPr>
          <w:rFonts w:ascii="Times New Roman" w:hAnsi="Times New Roman" w:cs="Times New Roman"/>
          <w:sz w:val="28"/>
          <w:szCs w:val="28"/>
        </w:rPr>
        <w:t>Закон Р. Ф. Об образовании [Электронный ресурс]: [принят 29.12.2012 № 273-ФЗ] // в ред. Федерального закона от 23.05.2025. – 1996. – Т. 13. – С. 01.09. https://mchs.gov.ru/uploads/document/2025-06-09/3d787dc89e68d89fd30ef0dca9435f79.pdf</w:t>
      </w:r>
    </w:p>
    <w:p w:rsidR="0043184C" w:rsidRPr="00E80750" w:rsidRDefault="0043184C" w:rsidP="0043184C">
      <w:pPr>
        <w:pStyle w:val="a3"/>
        <w:numPr>
          <w:ilvl w:val="0"/>
          <w:numId w:val="30"/>
        </w:numPr>
        <w:spacing w:after="0" w:line="360" w:lineRule="auto"/>
        <w:ind w:left="0" w:firstLine="709"/>
        <w:jc w:val="both"/>
        <w:rPr>
          <w:rFonts w:ascii="Times New Roman" w:hAnsi="Times New Roman" w:cs="Times New Roman"/>
          <w:sz w:val="28"/>
          <w:szCs w:val="28"/>
        </w:rPr>
      </w:pPr>
      <w:r w:rsidRPr="00E80750">
        <w:rPr>
          <w:rFonts w:ascii="Times New Roman" w:hAnsi="Times New Roman" w:cs="Times New Roman"/>
          <w:sz w:val="28"/>
          <w:szCs w:val="28"/>
        </w:rPr>
        <w:t>Залогова, Л. А. Компьютерная графика : учеб. пособие / Л. А. Залогова ; Л.А. Залогова. – Москва : БИНОМ. Лаб. знаний, 2005. – 213 с. – (Элективный курс. Информатика). – ISBN 5-94774-151-2. – EDN OVSDWU.</w:t>
      </w:r>
    </w:p>
    <w:p w:rsidR="0043184C" w:rsidRPr="00E80750" w:rsidRDefault="0043184C" w:rsidP="0043184C">
      <w:pPr>
        <w:pStyle w:val="a3"/>
        <w:numPr>
          <w:ilvl w:val="0"/>
          <w:numId w:val="30"/>
        </w:numPr>
        <w:spacing w:after="0" w:line="360" w:lineRule="auto"/>
        <w:ind w:left="0" w:firstLine="709"/>
        <w:jc w:val="both"/>
        <w:rPr>
          <w:rFonts w:ascii="Times New Roman" w:hAnsi="Times New Roman" w:cs="Times New Roman"/>
          <w:sz w:val="28"/>
          <w:szCs w:val="28"/>
        </w:rPr>
      </w:pPr>
      <w:r w:rsidRPr="00E80750">
        <w:rPr>
          <w:rFonts w:ascii="Times New Roman" w:hAnsi="Times New Roman" w:cs="Times New Roman"/>
          <w:sz w:val="28"/>
          <w:szCs w:val="28"/>
        </w:rPr>
        <w:t>Зибров, П. Ф. Классификация технологий и их научно-обоснованная реализация в образовании / П. Ф. Зибров // Вестник Волжского университета им. В.Н. Татищева. – 2011. – № 24. – С. 219-222. – EDN ORCLPF.</w:t>
      </w:r>
    </w:p>
    <w:p w:rsidR="0043184C" w:rsidRPr="00E80750" w:rsidRDefault="0043184C" w:rsidP="0043184C">
      <w:pPr>
        <w:pStyle w:val="a3"/>
        <w:numPr>
          <w:ilvl w:val="0"/>
          <w:numId w:val="30"/>
        </w:numPr>
        <w:spacing w:after="0" w:line="360" w:lineRule="auto"/>
        <w:ind w:left="0" w:firstLine="709"/>
        <w:jc w:val="both"/>
        <w:rPr>
          <w:rFonts w:ascii="Times New Roman" w:hAnsi="Times New Roman" w:cs="Times New Roman"/>
          <w:sz w:val="28"/>
          <w:szCs w:val="28"/>
        </w:rPr>
      </w:pPr>
      <w:r w:rsidRPr="00E80750">
        <w:rPr>
          <w:rFonts w:ascii="Times New Roman" w:hAnsi="Times New Roman" w:cs="Times New Roman"/>
          <w:sz w:val="28"/>
          <w:szCs w:val="28"/>
        </w:rPr>
        <w:t>Зимняя, И. А. Ключевые компетенции - новая парадигма результата современного образования / И. А. Зимняя // Эйдос. – 2006. – № 5. – EDN SMMBIX.</w:t>
      </w:r>
    </w:p>
    <w:p w:rsidR="0043184C" w:rsidRPr="00E80750" w:rsidRDefault="0043184C" w:rsidP="0043184C">
      <w:pPr>
        <w:pStyle w:val="a3"/>
        <w:numPr>
          <w:ilvl w:val="0"/>
          <w:numId w:val="30"/>
        </w:numPr>
        <w:spacing w:after="0" w:line="360" w:lineRule="auto"/>
        <w:ind w:left="0" w:firstLine="709"/>
        <w:jc w:val="both"/>
        <w:rPr>
          <w:rFonts w:ascii="Times New Roman" w:hAnsi="Times New Roman" w:cs="Times New Roman"/>
          <w:sz w:val="28"/>
          <w:szCs w:val="28"/>
        </w:rPr>
      </w:pPr>
      <w:r w:rsidRPr="00E80750">
        <w:rPr>
          <w:rFonts w:ascii="Times New Roman" w:hAnsi="Times New Roman" w:cs="Times New Roman"/>
          <w:sz w:val="28"/>
          <w:szCs w:val="28"/>
        </w:rPr>
        <w:t>Измайлова, Е. «Медиагерц» и «Медиа-Профи»: от обучения к медиатворчеству (проекты Герценовского университета) / Е. Измайлова, Е. Мякишева // Magister. – 2024. – № 1. – С. 80-82. – EDN XOMBAC.</w:t>
      </w:r>
    </w:p>
    <w:p w:rsidR="0043184C" w:rsidRPr="00E80750" w:rsidRDefault="0043184C" w:rsidP="0043184C">
      <w:pPr>
        <w:pStyle w:val="a3"/>
        <w:numPr>
          <w:ilvl w:val="0"/>
          <w:numId w:val="30"/>
        </w:numPr>
        <w:spacing w:after="0" w:line="360" w:lineRule="auto"/>
        <w:ind w:left="0" w:firstLine="709"/>
        <w:jc w:val="both"/>
        <w:rPr>
          <w:rFonts w:ascii="Times New Roman" w:hAnsi="Times New Roman" w:cs="Times New Roman"/>
          <w:sz w:val="28"/>
          <w:szCs w:val="28"/>
        </w:rPr>
      </w:pPr>
      <w:r w:rsidRPr="00E80750">
        <w:rPr>
          <w:rFonts w:ascii="Times New Roman" w:hAnsi="Times New Roman" w:cs="Times New Roman"/>
          <w:sz w:val="28"/>
          <w:szCs w:val="28"/>
        </w:rPr>
        <w:t>Ильин, Е. П. Психология творчества, креативности, одаренности / Е. П. Ильин. – Санкт-Петербург : Питер, 2012. – 448 с. – (Мастера психологии). – ISBN 978-5-459-01638-3. – EDN VICFGR.</w:t>
      </w:r>
    </w:p>
    <w:p w:rsidR="0043184C" w:rsidRPr="00E80750" w:rsidRDefault="0043184C" w:rsidP="0043184C">
      <w:pPr>
        <w:pStyle w:val="a3"/>
        <w:numPr>
          <w:ilvl w:val="0"/>
          <w:numId w:val="30"/>
        </w:numPr>
        <w:spacing w:after="0" w:line="360" w:lineRule="auto"/>
        <w:ind w:left="0" w:firstLine="709"/>
        <w:jc w:val="both"/>
        <w:rPr>
          <w:rFonts w:ascii="Times New Roman" w:hAnsi="Times New Roman" w:cs="Times New Roman"/>
          <w:sz w:val="28"/>
          <w:szCs w:val="28"/>
        </w:rPr>
      </w:pPr>
      <w:r w:rsidRPr="00E80750">
        <w:rPr>
          <w:rFonts w:ascii="Times New Roman" w:hAnsi="Times New Roman" w:cs="Times New Roman"/>
          <w:sz w:val="28"/>
          <w:szCs w:val="28"/>
        </w:rPr>
        <w:t xml:space="preserve">Иманова, А. Н. STEAM - технологии: инновации в естественно-научном образовании / А. Н. Иманова, Р. Т. Самуратова, А. О. Жуманбаева // </w:t>
      </w:r>
      <w:r w:rsidRPr="00E80750">
        <w:rPr>
          <w:rFonts w:ascii="Times New Roman" w:hAnsi="Times New Roman" w:cs="Times New Roman"/>
          <w:sz w:val="28"/>
          <w:szCs w:val="28"/>
        </w:rPr>
        <w:lastRenderedPageBreak/>
        <w:t>Достижения науки и образования. – 2018. – Т. 2, № 8(30). – С. 75-76. – EDN XRTHBB.</w:t>
      </w:r>
    </w:p>
    <w:p w:rsidR="0043184C" w:rsidRPr="00E80750" w:rsidRDefault="0043184C" w:rsidP="0043184C">
      <w:pPr>
        <w:pStyle w:val="a3"/>
        <w:numPr>
          <w:ilvl w:val="0"/>
          <w:numId w:val="30"/>
        </w:numPr>
        <w:spacing w:after="0" w:line="360" w:lineRule="auto"/>
        <w:ind w:left="0" w:firstLine="709"/>
        <w:jc w:val="both"/>
        <w:rPr>
          <w:rFonts w:ascii="Times New Roman" w:hAnsi="Times New Roman" w:cs="Times New Roman"/>
          <w:sz w:val="28"/>
          <w:szCs w:val="28"/>
        </w:rPr>
      </w:pPr>
      <w:r w:rsidRPr="00E80750">
        <w:rPr>
          <w:rFonts w:ascii="Times New Roman" w:hAnsi="Times New Roman" w:cs="Times New Roman"/>
          <w:sz w:val="28"/>
          <w:szCs w:val="28"/>
        </w:rPr>
        <w:t>Кагермазова, Л. Ц. Диалог как дидактическая инициация смыслообразования учащихся в практике образовательного процесса / Л. Ц. Кагермазова, З. В. Масаева, И. В. Абакумова // Проблемы современного педагогического образования. – 2020. – № 68-3. – С. 324-328. – EDN FGGNPY.</w:t>
      </w:r>
    </w:p>
    <w:p w:rsidR="0043184C" w:rsidRPr="00E80750" w:rsidRDefault="0043184C" w:rsidP="0043184C">
      <w:pPr>
        <w:pStyle w:val="a3"/>
        <w:numPr>
          <w:ilvl w:val="0"/>
          <w:numId w:val="30"/>
        </w:numPr>
        <w:spacing w:after="0" w:line="360" w:lineRule="auto"/>
        <w:ind w:left="0" w:firstLine="709"/>
        <w:jc w:val="both"/>
        <w:rPr>
          <w:rFonts w:ascii="Times New Roman" w:hAnsi="Times New Roman" w:cs="Times New Roman"/>
          <w:sz w:val="28"/>
          <w:szCs w:val="28"/>
        </w:rPr>
      </w:pPr>
      <w:r w:rsidRPr="00E80750">
        <w:rPr>
          <w:rFonts w:ascii="Times New Roman" w:hAnsi="Times New Roman" w:cs="Times New Roman"/>
          <w:sz w:val="28"/>
          <w:szCs w:val="28"/>
        </w:rPr>
        <w:t>Казакевич, И. В. Модель конструкта отношения педагогов различных поколений к неопределенности / И. В. Казакевич, Т. В. Синько, В. И. Пищик // Science for Education Today. – 2022. – Т. 12, № 3. – С. 31-47. – DOI 10.15293/2658-6762.2203.02. – EDN NDMQNJ.</w:t>
      </w:r>
    </w:p>
    <w:p w:rsidR="0043184C" w:rsidRPr="00E80750" w:rsidRDefault="0043184C" w:rsidP="0043184C">
      <w:pPr>
        <w:pStyle w:val="a3"/>
        <w:numPr>
          <w:ilvl w:val="0"/>
          <w:numId w:val="30"/>
        </w:numPr>
        <w:spacing w:after="0" w:line="360" w:lineRule="auto"/>
        <w:ind w:left="0" w:firstLine="709"/>
        <w:jc w:val="both"/>
        <w:rPr>
          <w:rFonts w:ascii="Times New Roman" w:hAnsi="Times New Roman" w:cs="Times New Roman"/>
          <w:sz w:val="28"/>
          <w:szCs w:val="28"/>
        </w:rPr>
      </w:pPr>
      <w:r w:rsidRPr="00E80750">
        <w:rPr>
          <w:rFonts w:ascii="Times New Roman" w:hAnsi="Times New Roman" w:cs="Times New Roman"/>
          <w:sz w:val="28"/>
          <w:szCs w:val="28"/>
        </w:rPr>
        <w:t>Камалеева, А. Р. Системный подход в педагогике / А. Р. Камалеева // Научно-педагогическое обозрение. – 2015. – № 3(9). – С. 13-23. – EDN TXMQVX.</w:t>
      </w:r>
    </w:p>
    <w:p w:rsidR="0043184C" w:rsidRPr="00E80750" w:rsidRDefault="0043184C" w:rsidP="0043184C">
      <w:pPr>
        <w:pStyle w:val="a3"/>
        <w:numPr>
          <w:ilvl w:val="0"/>
          <w:numId w:val="30"/>
        </w:numPr>
        <w:spacing w:after="0" w:line="360" w:lineRule="auto"/>
        <w:ind w:left="0" w:firstLine="709"/>
        <w:jc w:val="both"/>
        <w:rPr>
          <w:rFonts w:ascii="Times New Roman" w:hAnsi="Times New Roman" w:cs="Times New Roman"/>
          <w:sz w:val="28"/>
          <w:szCs w:val="28"/>
        </w:rPr>
      </w:pPr>
      <w:r w:rsidRPr="00E80750">
        <w:rPr>
          <w:rFonts w:ascii="Times New Roman" w:hAnsi="Times New Roman" w:cs="Times New Roman"/>
          <w:sz w:val="28"/>
          <w:szCs w:val="28"/>
        </w:rPr>
        <w:t>Кан-Калик, В.А. Педагогическое творчество / В.А. Кан-Калик., Н.Д. Никандров - Педагогика, 1990.</w:t>
      </w:r>
    </w:p>
    <w:p w:rsidR="0043184C" w:rsidRPr="00E80750" w:rsidRDefault="0043184C" w:rsidP="0043184C">
      <w:pPr>
        <w:pStyle w:val="a3"/>
        <w:numPr>
          <w:ilvl w:val="0"/>
          <w:numId w:val="30"/>
        </w:numPr>
        <w:spacing w:after="0" w:line="360" w:lineRule="auto"/>
        <w:ind w:left="0" w:firstLine="709"/>
        <w:jc w:val="both"/>
        <w:rPr>
          <w:rFonts w:ascii="Times New Roman" w:hAnsi="Times New Roman" w:cs="Times New Roman"/>
          <w:sz w:val="28"/>
          <w:szCs w:val="28"/>
        </w:rPr>
      </w:pPr>
      <w:r w:rsidRPr="00E80750">
        <w:rPr>
          <w:rFonts w:ascii="Times New Roman" w:hAnsi="Times New Roman" w:cs="Times New Roman"/>
          <w:sz w:val="28"/>
          <w:szCs w:val="28"/>
        </w:rPr>
        <w:t>Каримова, М.А.Х. Медиаграмотность в сфере образования / М.А.Х. Каримова, Н.Б. Нуралиева, Л.Р. Халилова // Eurasian Journal of Technology and Innovation. – 2024. – Т. 2. – №. 1-1. – С. 26-30.</w:t>
      </w:r>
    </w:p>
    <w:p w:rsidR="0043184C" w:rsidRPr="00E80750" w:rsidRDefault="0043184C" w:rsidP="0043184C">
      <w:pPr>
        <w:pStyle w:val="a3"/>
        <w:numPr>
          <w:ilvl w:val="0"/>
          <w:numId w:val="30"/>
        </w:numPr>
        <w:spacing w:after="0" w:line="360" w:lineRule="auto"/>
        <w:ind w:left="0" w:firstLine="709"/>
        <w:jc w:val="both"/>
        <w:rPr>
          <w:rFonts w:ascii="Times New Roman" w:hAnsi="Times New Roman" w:cs="Times New Roman"/>
          <w:sz w:val="28"/>
          <w:szCs w:val="28"/>
        </w:rPr>
      </w:pPr>
      <w:r w:rsidRPr="00E80750">
        <w:rPr>
          <w:rFonts w:ascii="Times New Roman" w:hAnsi="Times New Roman" w:cs="Times New Roman"/>
          <w:sz w:val="28"/>
          <w:szCs w:val="28"/>
        </w:rPr>
        <w:t>Карманчиков, А. И. Педагогические условия развития творческой активности учащихся в системе дополнительного образования : специальность 13.00.01 "Общая педагогика, история педагогики и образования" : автореферат диссертации на соискание ученой степени кандидата педагогических наук / Карманчиков Александр Иванович. – Ижевск, 2004. – 19 с. – EDN NHQQTX.</w:t>
      </w:r>
    </w:p>
    <w:p w:rsidR="0043184C" w:rsidRPr="00E80750" w:rsidRDefault="0043184C" w:rsidP="0043184C">
      <w:pPr>
        <w:pStyle w:val="a3"/>
        <w:numPr>
          <w:ilvl w:val="0"/>
          <w:numId w:val="30"/>
        </w:numPr>
        <w:spacing w:after="0" w:line="360" w:lineRule="auto"/>
        <w:ind w:left="0" w:firstLine="709"/>
        <w:jc w:val="both"/>
        <w:rPr>
          <w:rFonts w:ascii="Times New Roman" w:hAnsi="Times New Roman" w:cs="Times New Roman"/>
          <w:sz w:val="28"/>
          <w:szCs w:val="28"/>
        </w:rPr>
      </w:pPr>
      <w:r w:rsidRPr="00E80750">
        <w:rPr>
          <w:rFonts w:ascii="Times New Roman" w:hAnsi="Times New Roman" w:cs="Times New Roman"/>
          <w:sz w:val="28"/>
          <w:szCs w:val="28"/>
        </w:rPr>
        <w:t>Кашапов, М. М. Психология творческого мышления профессионала : монография / М. М. Кашапов. – Москва : Издательство "Пер Сэ", 2006. – 688 с. – ISBN 5-9292-0161-7. – EDN RAYXKZ.</w:t>
      </w:r>
    </w:p>
    <w:p w:rsidR="0043184C" w:rsidRPr="00E80750" w:rsidRDefault="0043184C" w:rsidP="0043184C">
      <w:pPr>
        <w:pStyle w:val="a3"/>
        <w:numPr>
          <w:ilvl w:val="0"/>
          <w:numId w:val="30"/>
        </w:numPr>
        <w:spacing w:after="0" w:line="360" w:lineRule="auto"/>
        <w:ind w:left="0" w:firstLine="709"/>
        <w:jc w:val="both"/>
        <w:rPr>
          <w:rFonts w:ascii="Times New Roman" w:hAnsi="Times New Roman" w:cs="Times New Roman"/>
          <w:sz w:val="28"/>
          <w:szCs w:val="28"/>
        </w:rPr>
      </w:pPr>
      <w:r w:rsidRPr="00E80750">
        <w:rPr>
          <w:rFonts w:ascii="Times New Roman" w:hAnsi="Times New Roman" w:cs="Times New Roman"/>
          <w:sz w:val="28"/>
          <w:szCs w:val="28"/>
        </w:rPr>
        <w:t>Козлова, Н. Ш. Цифровые технологии в образовании / Н. Ш. Козлова // Вестник Майкопского государственного технологического университета. – 2019. – № 1. – С. 83-91. – DOI 10.24411/2078-1024-2019-11008. – EDN OAUYYH.</w:t>
      </w:r>
    </w:p>
    <w:p w:rsidR="0043184C" w:rsidRPr="00E80750" w:rsidRDefault="0043184C" w:rsidP="0043184C">
      <w:pPr>
        <w:pStyle w:val="a3"/>
        <w:numPr>
          <w:ilvl w:val="0"/>
          <w:numId w:val="30"/>
        </w:numPr>
        <w:spacing w:after="0" w:line="360" w:lineRule="auto"/>
        <w:ind w:left="0" w:firstLine="709"/>
        <w:jc w:val="both"/>
        <w:rPr>
          <w:rFonts w:ascii="Times New Roman" w:hAnsi="Times New Roman" w:cs="Times New Roman"/>
          <w:sz w:val="28"/>
          <w:szCs w:val="28"/>
        </w:rPr>
      </w:pPr>
      <w:r w:rsidRPr="00E80750">
        <w:rPr>
          <w:rFonts w:ascii="Times New Roman" w:hAnsi="Times New Roman" w:cs="Times New Roman"/>
          <w:sz w:val="28"/>
          <w:szCs w:val="28"/>
        </w:rPr>
        <w:lastRenderedPageBreak/>
        <w:t>Конюшенко, С. М. Основа STEAM обучения / С. М. Конюшенко, С. В. Кузьмин // Лучшие практики общего и дополнительного образования по естественнонаучным и техническим дисциплинам : Материалы III Международной научно-практической конференции, посвященной памяти академика РАН К.А. Валиева, Елабуга, 17 января 2023 года. – Казань: Казанский (Приволжский) федеральный университет, 2023. – С. 251-260. – EDN IXXSCQ.</w:t>
      </w:r>
    </w:p>
    <w:p w:rsidR="0043184C" w:rsidRPr="00E80750" w:rsidRDefault="0043184C" w:rsidP="0043184C">
      <w:pPr>
        <w:pStyle w:val="a3"/>
        <w:numPr>
          <w:ilvl w:val="0"/>
          <w:numId w:val="30"/>
        </w:numPr>
        <w:spacing w:after="0" w:line="360" w:lineRule="auto"/>
        <w:ind w:left="0" w:firstLine="709"/>
        <w:jc w:val="both"/>
        <w:rPr>
          <w:rFonts w:ascii="Times New Roman" w:hAnsi="Times New Roman" w:cs="Times New Roman"/>
          <w:sz w:val="28"/>
          <w:szCs w:val="28"/>
        </w:rPr>
      </w:pPr>
      <w:r w:rsidRPr="00E80750">
        <w:rPr>
          <w:rFonts w:ascii="Times New Roman" w:hAnsi="Times New Roman" w:cs="Times New Roman"/>
          <w:sz w:val="28"/>
          <w:szCs w:val="28"/>
        </w:rPr>
        <w:t>Корецкий, М. Г. Развитие STEM-подхода в России и мире / М. Г. Корецкий, Л. Р. Тукаева // Гуманитарные и социальные науки. – 2022. – Т. 93, № 4. – С. 148-153. – DOI 10.18522/2070-1403-2022-93-4-148-153. – EDN NYVDZV.</w:t>
      </w:r>
    </w:p>
    <w:p w:rsidR="0043184C" w:rsidRPr="00E80750" w:rsidRDefault="0043184C" w:rsidP="0043184C">
      <w:pPr>
        <w:pStyle w:val="a3"/>
        <w:numPr>
          <w:ilvl w:val="0"/>
          <w:numId w:val="30"/>
        </w:numPr>
        <w:spacing w:after="0" w:line="360" w:lineRule="auto"/>
        <w:ind w:left="0" w:firstLine="709"/>
        <w:jc w:val="both"/>
        <w:rPr>
          <w:rFonts w:ascii="Times New Roman" w:hAnsi="Times New Roman" w:cs="Times New Roman"/>
          <w:sz w:val="28"/>
          <w:szCs w:val="28"/>
        </w:rPr>
      </w:pPr>
      <w:r w:rsidRPr="00E80750">
        <w:rPr>
          <w:rFonts w:ascii="Times New Roman" w:hAnsi="Times New Roman" w:cs="Times New Roman"/>
          <w:sz w:val="28"/>
          <w:szCs w:val="28"/>
        </w:rPr>
        <w:t>Крепс, Т. В. Междисциплинарный подход в исследованиях и преподавании: преимущества и проблемы применения / Т. В. Крепс // Научный вестник Южного института менеджмента. – 2019. – № 1(25). – С. 115-120. – DOI 10.31775/2305-3100-2019-1-115-120. – EDN ZDBERN.</w:t>
      </w:r>
    </w:p>
    <w:p w:rsidR="0043184C" w:rsidRPr="00E80750" w:rsidRDefault="0043184C" w:rsidP="0043184C">
      <w:pPr>
        <w:pStyle w:val="a3"/>
        <w:numPr>
          <w:ilvl w:val="0"/>
          <w:numId w:val="30"/>
        </w:numPr>
        <w:spacing w:after="0" w:line="360" w:lineRule="auto"/>
        <w:ind w:left="0" w:firstLine="709"/>
        <w:jc w:val="both"/>
        <w:rPr>
          <w:rFonts w:ascii="Times New Roman" w:hAnsi="Times New Roman" w:cs="Times New Roman"/>
          <w:sz w:val="28"/>
          <w:szCs w:val="28"/>
        </w:rPr>
      </w:pPr>
      <w:r w:rsidRPr="00E80750">
        <w:rPr>
          <w:rFonts w:ascii="Times New Roman" w:hAnsi="Times New Roman" w:cs="Times New Roman"/>
          <w:sz w:val="28"/>
          <w:szCs w:val="28"/>
        </w:rPr>
        <w:t>Крутецкий, В.А. Психология / В.А. Крутецкий - “ПРОСВЕЩЕНИЕ”, М, 1989.</w:t>
      </w:r>
    </w:p>
    <w:p w:rsidR="0043184C" w:rsidRPr="00E80750" w:rsidRDefault="0043184C" w:rsidP="0043184C">
      <w:pPr>
        <w:pStyle w:val="a3"/>
        <w:numPr>
          <w:ilvl w:val="0"/>
          <w:numId w:val="30"/>
        </w:numPr>
        <w:spacing w:after="0" w:line="360" w:lineRule="auto"/>
        <w:ind w:left="0" w:firstLine="709"/>
        <w:jc w:val="both"/>
        <w:rPr>
          <w:rFonts w:ascii="Times New Roman" w:hAnsi="Times New Roman" w:cs="Times New Roman"/>
          <w:sz w:val="28"/>
          <w:szCs w:val="28"/>
        </w:rPr>
      </w:pPr>
      <w:r w:rsidRPr="00E80750">
        <w:rPr>
          <w:rFonts w:ascii="Times New Roman" w:hAnsi="Times New Roman" w:cs="Times New Roman"/>
          <w:sz w:val="28"/>
          <w:szCs w:val="28"/>
        </w:rPr>
        <w:t>Кузнецов, Ю. Ф. Деятельностный подход к учению и основные категории педагогики / Ю. Ф. Кузнецов // Специальное образование. – 2006. – № 6. – С. 29-38. – EDN JVIIXF.</w:t>
      </w:r>
    </w:p>
    <w:p w:rsidR="0043184C" w:rsidRPr="00E80750" w:rsidRDefault="0043184C" w:rsidP="0043184C">
      <w:pPr>
        <w:pStyle w:val="a3"/>
        <w:numPr>
          <w:ilvl w:val="0"/>
          <w:numId w:val="30"/>
        </w:numPr>
        <w:spacing w:after="0" w:line="360" w:lineRule="auto"/>
        <w:ind w:left="0" w:firstLine="709"/>
        <w:jc w:val="both"/>
        <w:rPr>
          <w:rFonts w:ascii="Times New Roman" w:hAnsi="Times New Roman" w:cs="Times New Roman"/>
          <w:sz w:val="28"/>
          <w:szCs w:val="28"/>
        </w:rPr>
      </w:pPr>
      <w:r w:rsidRPr="00E80750">
        <w:rPr>
          <w:rFonts w:ascii="Times New Roman" w:hAnsi="Times New Roman" w:cs="Times New Roman"/>
          <w:sz w:val="28"/>
          <w:szCs w:val="28"/>
        </w:rPr>
        <w:t>Куликовская, И. Э. Медиатворчество в образовании: эволюция креативности в эпоху цифровых технологий / И. Э. Куликовская, Г. Р. Брежнев // Мир науки, культуры, образования. – 2025. – № 3(112). – С. 104-106. – DOI 10.24412/1991-5497-2025-3112-104-106. – EDN WIICDE.</w:t>
      </w:r>
    </w:p>
    <w:p w:rsidR="0043184C" w:rsidRPr="00E80750" w:rsidRDefault="0043184C" w:rsidP="0043184C">
      <w:pPr>
        <w:pStyle w:val="a3"/>
        <w:numPr>
          <w:ilvl w:val="0"/>
          <w:numId w:val="30"/>
        </w:numPr>
        <w:spacing w:after="0" w:line="360" w:lineRule="auto"/>
        <w:ind w:left="0" w:firstLine="709"/>
        <w:jc w:val="both"/>
        <w:rPr>
          <w:rFonts w:ascii="Times New Roman" w:hAnsi="Times New Roman" w:cs="Times New Roman"/>
          <w:sz w:val="28"/>
          <w:szCs w:val="28"/>
        </w:rPr>
      </w:pPr>
      <w:r w:rsidRPr="00E80750">
        <w:rPr>
          <w:rFonts w:ascii="Times New Roman" w:hAnsi="Times New Roman" w:cs="Times New Roman"/>
          <w:sz w:val="28"/>
          <w:szCs w:val="28"/>
        </w:rPr>
        <w:t>Куликовская, И. Э. От науки к практике развивающего STEAM-образования детей / И. Э. Куликовская // Психолого-педагогические исследования. – 2019. – Т. 11, № 4. – С. 110-120. – DOI 10.17759/psyedu.2019110409. – EDN WJLLTQ.</w:t>
      </w:r>
    </w:p>
    <w:p w:rsidR="0043184C" w:rsidRPr="00E80750" w:rsidRDefault="0043184C" w:rsidP="0043184C">
      <w:pPr>
        <w:pStyle w:val="a3"/>
        <w:numPr>
          <w:ilvl w:val="0"/>
          <w:numId w:val="30"/>
        </w:numPr>
        <w:spacing w:after="0" w:line="360" w:lineRule="auto"/>
        <w:ind w:left="0" w:firstLine="709"/>
        <w:jc w:val="both"/>
        <w:rPr>
          <w:rFonts w:ascii="Times New Roman" w:hAnsi="Times New Roman" w:cs="Times New Roman"/>
          <w:sz w:val="28"/>
          <w:szCs w:val="28"/>
        </w:rPr>
      </w:pPr>
      <w:r w:rsidRPr="00E80750">
        <w:rPr>
          <w:rFonts w:ascii="Times New Roman" w:hAnsi="Times New Roman" w:cs="Times New Roman"/>
          <w:sz w:val="28"/>
          <w:szCs w:val="28"/>
        </w:rPr>
        <w:t xml:space="preserve">Куликовская, И. Э. Познавательное развитие детей: концептуальные основания и возрастная логика содержания / И. Э. </w:t>
      </w:r>
      <w:r w:rsidRPr="00E80750">
        <w:rPr>
          <w:rFonts w:ascii="Times New Roman" w:hAnsi="Times New Roman" w:cs="Times New Roman"/>
          <w:sz w:val="28"/>
          <w:szCs w:val="28"/>
        </w:rPr>
        <w:lastRenderedPageBreak/>
        <w:t>Куликовская // Известия Южного федерального университета. Педагогические науки. – 2015. – № 11. – С. 45-54. – EDN UXOMJL.</w:t>
      </w:r>
    </w:p>
    <w:p w:rsidR="0043184C" w:rsidRPr="00E80750" w:rsidRDefault="0043184C" w:rsidP="0043184C">
      <w:pPr>
        <w:pStyle w:val="a3"/>
        <w:numPr>
          <w:ilvl w:val="0"/>
          <w:numId w:val="30"/>
        </w:numPr>
        <w:spacing w:after="0" w:line="360" w:lineRule="auto"/>
        <w:ind w:left="0" w:firstLine="709"/>
        <w:jc w:val="both"/>
        <w:rPr>
          <w:rFonts w:ascii="Times New Roman" w:hAnsi="Times New Roman" w:cs="Times New Roman"/>
          <w:sz w:val="28"/>
          <w:szCs w:val="28"/>
        </w:rPr>
      </w:pPr>
      <w:r w:rsidRPr="00E80750">
        <w:rPr>
          <w:rFonts w:ascii="Times New Roman" w:hAnsi="Times New Roman" w:cs="Times New Roman"/>
          <w:sz w:val="28"/>
          <w:szCs w:val="28"/>
        </w:rPr>
        <w:t>Леонтьев, А.А. Что такое деятельностный подход в образовании? / А.А. Леонтьев // Начальная школа: плюс-минус. – 2001. – №. 1. – С. 3-6.</w:t>
      </w:r>
    </w:p>
    <w:p w:rsidR="0043184C" w:rsidRPr="00E80750" w:rsidRDefault="0043184C" w:rsidP="0043184C">
      <w:pPr>
        <w:pStyle w:val="a3"/>
        <w:numPr>
          <w:ilvl w:val="0"/>
          <w:numId w:val="30"/>
        </w:numPr>
        <w:spacing w:after="0" w:line="360" w:lineRule="auto"/>
        <w:ind w:left="0" w:firstLine="709"/>
        <w:jc w:val="both"/>
        <w:rPr>
          <w:rFonts w:ascii="Times New Roman" w:hAnsi="Times New Roman" w:cs="Times New Roman"/>
          <w:sz w:val="28"/>
          <w:szCs w:val="28"/>
        </w:rPr>
      </w:pPr>
      <w:r w:rsidRPr="00E80750">
        <w:rPr>
          <w:rFonts w:ascii="Times New Roman" w:hAnsi="Times New Roman" w:cs="Times New Roman"/>
          <w:sz w:val="28"/>
          <w:szCs w:val="28"/>
        </w:rPr>
        <w:t>Лукьянова, М. И. Психолого-педагогические показатели деятельности школы : критерии и диагностика / М. И. Лукьянова. – Москва : Творческий Центр Сфера, 2004. – 208 с. – (Педагогическое мастерство). – ISBN 5-89144-490-9. – EDN QTSXAD.</w:t>
      </w:r>
    </w:p>
    <w:p w:rsidR="0043184C" w:rsidRPr="00E80750" w:rsidRDefault="0043184C" w:rsidP="0043184C">
      <w:pPr>
        <w:pStyle w:val="a3"/>
        <w:numPr>
          <w:ilvl w:val="0"/>
          <w:numId w:val="30"/>
        </w:numPr>
        <w:spacing w:after="0" w:line="360" w:lineRule="auto"/>
        <w:ind w:left="0" w:firstLine="709"/>
        <w:jc w:val="both"/>
        <w:rPr>
          <w:rFonts w:ascii="Times New Roman" w:hAnsi="Times New Roman" w:cs="Times New Roman"/>
          <w:sz w:val="28"/>
          <w:szCs w:val="28"/>
        </w:rPr>
      </w:pPr>
      <w:r w:rsidRPr="00E80750">
        <w:rPr>
          <w:rFonts w:ascii="Times New Roman" w:hAnsi="Times New Roman" w:cs="Times New Roman"/>
          <w:sz w:val="28"/>
          <w:szCs w:val="28"/>
        </w:rPr>
        <w:t>Лучинкина, А. И. Специфика интернета как института социализации / А. И. Лучинкина // Научный результат. Педагогика и психология образования. – 2019. – Т. 5, № 1. – С. 59-69. – DOI 10.18413/2313-8971-2019-5-1-0-5. – EDN HTYJLA.</w:t>
      </w:r>
    </w:p>
    <w:p w:rsidR="0043184C" w:rsidRPr="00E80750" w:rsidRDefault="0043184C" w:rsidP="0043184C">
      <w:pPr>
        <w:pStyle w:val="a3"/>
        <w:numPr>
          <w:ilvl w:val="0"/>
          <w:numId w:val="30"/>
        </w:numPr>
        <w:spacing w:after="0" w:line="360" w:lineRule="auto"/>
        <w:ind w:left="0" w:firstLine="709"/>
        <w:jc w:val="both"/>
        <w:rPr>
          <w:rFonts w:ascii="Times New Roman" w:hAnsi="Times New Roman" w:cs="Times New Roman"/>
          <w:sz w:val="28"/>
          <w:szCs w:val="28"/>
        </w:rPr>
      </w:pPr>
      <w:r w:rsidRPr="00E80750">
        <w:rPr>
          <w:rFonts w:ascii="Times New Roman" w:hAnsi="Times New Roman" w:cs="Times New Roman"/>
          <w:sz w:val="28"/>
          <w:szCs w:val="28"/>
        </w:rPr>
        <w:t>Маслоу, А.Г. Самоактуализация / А.Г. Маслоу – Рипол Классик, 1982.</w:t>
      </w:r>
    </w:p>
    <w:p w:rsidR="0043184C" w:rsidRPr="00E80750" w:rsidRDefault="0043184C" w:rsidP="0043184C">
      <w:pPr>
        <w:pStyle w:val="a3"/>
        <w:numPr>
          <w:ilvl w:val="0"/>
          <w:numId w:val="30"/>
        </w:numPr>
        <w:spacing w:after="0" w:line="360" w:lineRule="auto"/>
        <w:ind w:left="0" w:firstLine="709"/>
        <w:jc w:val="both"/>
        <w:rPr>
          <w:rFonts w:ascii="Times New Roman" w:hAnsi="Times New Roman" w:cs="Times New Roman"/>
          <w:sz w:val="28"/>
          <w:szCs w:val="28"/>
        </w:rPr>
      </w:pPr>
      <w:r w:rsidRPr="00E80750">
        <w:rPr>
          <w:rFonts w:ascii="Times New Roman" w:hAnsi="Times New Roman" w:cs="Times New Roman"/>
          <w:sz w:val="28"/>
          <w:szCs w:val="28"/>
        </w:rPr>
        <w:t>Мирзаева, З.Р. Креативность у детей и пути её развития / З.Р. Мирзаева // European Journal of Interdisciplinary Research and Development. – 2023. – V. 14. – С. 338-346.</w:t>
      </w:r>
    </w:p>
    <w:p w:rsidR="0043184C" w:rsidRPr="00E80750" w:rsidRDefault="0043184C" w:rsidP="0043184C">
      <w:pPr>
        <w:pStyle w:val="a3"/>
        <w:numPr>
          <w:ilvl w:val="0"/>
          <w:numId w:val="30"/>
        </w:numPr>
        <w:spacing w:after="0" w:line="360" w:lineRule="auto"/>
        <w:ind w:left="0" w:firstLine="709"/>
        <w:jc w:val="both"/>
        <w:rPr>
          <w:rFonts w:ascii="Times New Roman" w:hAnsi="Times New Roman" w:cs="Times New Roman"/>
          <w:sz w:val="28"/>
          <w:szCs w:val="28"/>
        </w:rPr>
      </w:pPr>
      <w:r w:rsidRPr="00E80750">
        <w:rPr>
          <w:rFonts w:ascii="Times New Roman" w:hAnsi="Times New Roman" w:cs="Times New Roman"/>
          <w:sz w:val="28"/>
          <w:szCs w:val="28"/>
        </w:rPr>
        <w:t>Михалева, Г. В. Социально-педагогический опыт массового медиаобразования в Великобритании / Г. В. Михалева // Интеграция образования. – 2013. – № 3(72). – С. 65-69. – EDN RFWRET.</w:t>
      </w:r>
    </w:p>
    <w:p w:rsidR="0043184C" w:rsidRPr="00E80750" w:rsidRDefault="0043184C" w:rsidP="0043184C">
      <w:pPr>
        <w:pStyle w:val="a3"/>
        <w:numPr>
          <w:ilvl w:val="0"/>
          <w:numId w:val="30"/>
        </w:numPr>
        <w:spacing w:after="0" w:line="360" w:lineRule="auto"/>
        <w:ind w:left="0" w:firstLine="709"/>
        <w:jc w:val="both"/>
        <w:rPr>
          <w:rFonts w:ascii="Times New Roman" w:hAnsi="Times New Roman" w:cs="Times New Roman"/>
          <w:sz w:val="28"/>
          <w:szCs w:val="28"/>
        </w:rPr>
      </w:pPr>
      <w:r w:rsidRPr="00E80750">
        <w:rPr>
          <w:rFonts w:ascii="Times New Roman" w:hAnsi="Times New Roman" w:cs="Times New Roman"/>
          <w:sz w:val="28"/>
          <w:szCs w:val="28"/>
        </w:rPr>
        <w:t>Морозова, О. В. STEАM-технологии в дополнительном образовании детей / О. В. Морозова, Е. С. Духанина // Баландинские чтения. – 2019. – Т. 14, № 1. – С. 553-556. – DOI 10.24411/9999-001A-2019-10127. – EDN HYGLPG.</w:t>
      </w:r>
    </w:p>
    <w:p w:rsidR="0043184C" w:rsidRPr="00E80750" w:rsidRDefault="0043184C" w:rsidP="0043184C">
      <w:pPr>
        <w:pStyle w:val="a3"/>
        <w:numPr>
          <w:ilvl w:val="0"/>
          <w:numId w:val="30"/>
        </w:numPr>
        <w:spacing w:after="0" w:line="360" w:lineRule="auto"/>
        <w:ind w:left="0" w:firstLine="709"/>
        <w:jc w:val="both"/>
        <w:rPr>
          <w:rFonts w:ascii="Times New Roman" w:hAnsi="Times New Roman" w:cs="Times New Roman"/>
          <w:sz w:val="28"/>
          <w:szCs w:val="28"/>
        </w:rPr>
      </w:pPr>
      <w:r w:rsidRPr="00E80750">
        <w:rPr>
          <w:rFonts w:ascii="Times New Roman" w:hAnsi="Times New Roman" w:cs="Times New Roman"/>
          <w:sz w:val="28"/>
          <w:szCs w:val="28"/>
        </w:rPr>
        <w:t>Мурюкина, Е. В. Медиаобразование: от теории - к практике по-сибирски / Е. В. Мурюкина // Медиаобразование. – 2008. – № 1. – С. 21-25. – EDN NRCREB.</w:t>
      </w:r>
    </w:p>
    <w:p w:rsidR="0043184C" w:rsidRPr="00E80750" w:rsidRDefault="0043184C" w:rsidP="0043184C">
      <w:pPr>
        <w:pStyle w:val="a3"/>
        <w:numPr>
          <w:ilvl w:val="0"/>
          <w:numId w:val="30"/>
        </w:numPr>
        <w:spacing w:after="0" w:line="360" w:lineRule="auto"/>
        <w:ind w:left="0" w:firstLine="709"/>
        <w:jc w:val="both"/>
        <w:rPr>
          <w:rFonts w:ascii="Times New Roman" w:hAnsi="Times New Roman" w:cs="Times New Roman"/>
          <w:sz w:val="28"/>
          <w:szCs w:val="28"/>
        </w:rPr>
      </w:pPr>
      <w:r w:rsidRPr="00E80750">
        <w:rPr>
          <w:rFonts w:ascii="Times New Roman" w:hAnsi="Times New Roman" w:cs="Times New Roman"/>
          <w:sz w:val="28"/>
          <w:szCs w:val="28"/>
        </w:rPr>
        <w:t xml:space="preserve">Мыхнюк, М. И. Влияние инновационной деятельности педагога на творческое развитие личности обучающегося / М. И. Мыхнюк // Проблемы </w:t>
      </w:r>
      <w:r w:rsidRPr="00E80750">
        <w:rPr>
          <w:rFonts w:ascii="Times New Roman" w:hAnsi="Times New Roman" w:cs="Times New Roman"/>
          <w:sz w:val="28"/>
          <w:szCs w:val="28"/>
        </w:rPr>
        <w:lastRenderedPageBreak/>
        <w:t>современного педагогического образования. – 2022. – № 75-1. – С. 71-74. – EDN ZMRJRF.</w:t>
      </w:r>
    </w:p>
    <w:p w:rsidR="0043184C" w:rsidRPr="00E80750" w:rsidRDefault="0043184C" w:rsidP="0043184C">
      <w:pPr>
        <w:pStyle w:val="a3"/>
        <w:numPr>
          <w:ilvl w:val="0"/>
          <w:numId w:val="30"/>
        </w:numPr>
        <w:spacing w:after="0" w:line="360" w:lineRule="auto"/>
        <w:ind w:left="0" w:firstLine="709"/>
        <w:jc w:val="both"/>
        <w:rPr>
          <w:rFonts w:ascii="Times New Roman" w:hAnsi="Times New Roman" w:cs="Times New Roman"/>
          <w:sz w:val="28"/>
          <w:szCs w:val="28"/>
        </w:rPr>
      </w:pPr>
      <w:r w:rsidRPr="00E80750">
        <w:rPr>
          <w:rFonts w:ascii="Times New Roman" w:hAnsi="Times New Roman" w:cs="Times New Roman"/>
          <w:sz w:val="28"/>
          <w:szCs w:val="28"/>
        </w:rPr>
        <w:t>Надолинская, Т. В. Интегрированное медиаобразование как фактор развития медиатворчества педагога-музыканта / Т. В. Надолинская // Современные проблемы высшего образования. Творчество в дистанционном формате : Материалы VI международной научно-практической конференции, Москва, 15–25 апреля 2021 года / Под общей редакцией С.М. Низамутдиновой. – Москва: Общество с ограниченной ответственностью «Учебный центр «Перспектива», 2021. – С. 145-151. – EDN IATLZK.</w:t>
      </w:r>
    </w:p>
    <w:p w:rsidR="0043184C" w:rsidRPr="00E80750" w:rsidRDefault="0043184C" w:rsidP="0043184C">
      <w:pPr>
        <w:pStyle w:val="a3"/>
        <w:numPr>
          <w:ilvl w:val="0"/>
          <w:numId w:val="30"/>
        </w:numPr>
        <w:spacing w:after="0" w:line="360" w:lineRule="auto"/>
        <w:ind w:left="0" w:firstLine="709"/>
        <w:jc w:val="both"/>
        <w:rPr>
          <w:rFonts w:ascii="Times New Roman" w:hAnsi="Times New Roman" w:cs="Times New Roman"/>
          <w:sz w:val="28"/>
          <w:szCs w:val="28"/>
        </w:rPr>
      </w:pPr>
      <w:r w:rsidRPr="00E80750">
        <w:rPr>
          <w:rFonts w:ascii="Times New Roman" w:hAnsi="Times New Roman" w:cs="Times New Roman"/>
          <w:sz w:val="28"/>
          <w:szCs w:val="28"/>
        </w:rPr>
        <w:t>Немирич, А. А. Медиаобразование в России: на пути к медиаменталитету / А. А. Немирич // Знак: проблемное поле медиаобразования. – 2011. – Т. 2, № 8. – С. 21-27. – EDN PFVHSD.</w:t>
      </w:r>
    </w:p>
    <w:p w:rsidR="0043184C" w:rsidRPr="00E80750" w:rsidRDefault="0043184C" w:rsidP="0043184C">
      <w:pPr>
        <w:pStyle w:val="a3"/>
        <w:numPr>
          <w:ilvl w:val="0"/>
          <w:numId w:val="30"/>
        </w:numPr>
        <w:spacing w:after="0" w:line="360" w:lineRule="auto"/>
        <w:ind w:left="0" w:firstLine="709"/>
        <w:jc w:val="both"/>
        <w:rPr>
          <w:rFonts w:ascii="Times New Roman" w:hAnsi="Times New Roman" w:cs="Times New Roman"/>
          <w:sz w:val="28"/>
          <w:szCs w:val="28"/>
        </w:rPr>
      </w:pPr>
      <w:r w:rsidRPr="00E80750">
        <w:rPr>
          <w:rFonts w:ascii="Times New Roman" w:hAnsi="Times New Roman" w:cs="Times New Roman"/>
          <w:sz w:val="28"/>
          <w:szCs w:val="28"/>
        </w:rPr>
        <w:t>Новикова, Л. И. Педагогика воспитания : Избранные педагогические труды / Л. И. Новикова. – Москва : Издательство "Пер Сэ", 2010. – 338 с. – EDN RVXSRN.</w:t>
      </w:r>
    </w:p>
    <w:p w:rsidR="0043184C" w:rsidRPr="00E80750" w:rsidRDefault="0043184C" w:rsidP="0043184C">
      <w:pPr>
        <w:pStyle w:val="a3"/>
        <w:numPr>
          <w:ilvl w:val="0"/>
          <w:numId w:val="30"/>
        </w:numPr>
        <w:spacing w:after="0" w:line="360" w:lineRule="auto"/>
        <w:ind w:left="0" w:firstLine="709"/>
        <w:jc w:val="both"/>
        <w:rPr>
          <w:rFonts w:ascii="Times New Roman" w:hAnsi="Times New Roman" w:cs="Times New Roman"/>
          <w:sz w:val="28"/>
          <w:szCs w:val="28"/>
        </w:rPr>
      </w:pPr>
      <w:r w:rsidRPr="00E80750">
        <w:rPr>
          <w:rFonts w:ascii="Times New Roman" w:hAnsi="Times New Roman" w:cs="Times New Roman"/>
          <w:sz w:val="28"/>
          <w:szCs w:val="28"/>
        </w:rPr>
        <w:t>Нурудинова, А. М. Эффективные условия для развития творческих способностей у школьников / А. М. Нурудинова, И. М. Раджабов // Мир науки, культуры, образования. – 2016. – № 4(59). – С. 141-144. – EDN WWHOJF.</w:t>
      </w:r>
    </w:p>
    <w:p w:rsidR="0043184C" w:rsidRPr="00E80750" w:rsidRDefault="0043184C" w:rsidP="0043184C">
      <w:pPr>
        <w:pStyle w:val="a3"/>
        <w:numPr>
          <w:ilvl w:val="0"/>
          <w:numId w:val="30"/>
        </w:numPr>
        <w:spacing w:after="0" w:line="360" w:lineRule="auto"/>
        <w:ind w:left="0" w:firstLine="709"/>
        <w:jc w:val="both"/>
        <w:rPr>
          <w:rFonts w:ascii="Times New Roman" w:hAnsi="Times New Roman" w:cs="Times New Roman"/>
          <w:sz w:val="28"/>
          <w:szCs w:val="28"/>
        </w:rPr>
      </w:pPr>
      <w:r w:rsidRPr="00E80750">
        <w:rPr>
          <w:rFonts w:ascii="Times New Roman" w:hAnsi="Times New Roman" w:cs="Times New Roman"/>
          <w:sz w:val="28"/>
          <w:szCs w:val="28"/>
        </w:rPr>
        <w:t>Олпорт, Г. Становление личности. Избранные труды. / Г. Олпорт. – Litres, 2022.</w:t>
      </w:r>
    </w:p>
    <w:p w:rsidR="0043184C" w:rsidRPr="00E80750" w:rsidRDefault="0043184C" w:rsidP="0043184C">
      <w:pPr>
        <w:pStyle w:val="a3"/>
        <w:numPr>
          <w:ilvl w:val="0"/>
          <w:numId w:val="30"/>
        </w:numPr>
        <w:spacing w:after="0" w:line="360" w:lineRule="auto"/>
        <w:ind w:left="0" w:firstLine="709"/>
        <w:jc w:val="both"/>
        <w:rPr>
          <w:rFonts w:ascii="Times New Roman" w:hAnsi="Times New Roman" w:cs="Times New Roman"/>
          <w:sz w:val="28"/>
          <w:szCs w:val="28"/>
        </w:rPr>
      </w:pPr>
      <w:r w:rsidRPr="00E80750">
        <w:rPr>
          <w:rFonts w:ascii="Times New Roman" w:hAnsi="Times New Roman" w:cs="Times New Roman"/>
          <w:sz w:val="28"/>
          <w:szCs w:val="28"/>
        </w:rPr>
        <w:t>Оспищева, М. П. Взаимосвязь математики и музыки / М. П. Оспищева // Теория и практика современной науки. – 2023. – № 3(93). – С. 97-101. – EDN SFLYRE.</w:t>
      </w:r>
    </w:p>
    <w:p w:rsidR="0043184C" w:rsidRPr="00E80750" w:rsidRDefault="0043184C" w:rsidP="0043184C">
      <w:pPr>
        <w:pStyle w:val="a3"/>
        <w:numPr>
          <w:ilvl w:val="0"/>
          <w:numId w:val="30"/>
        </w:numPr>
        <w:spacing w:after="0" w:line="360" w:lineRule="auto"/>
        <w:ind w:left="0" w:firstLine="709"/>
        <w:jc w:val="both"/>
        <w:rPr>
          <w:rFonts w:ascii="Times New Roman" w:hAnsi="Times New Roman" w:cs="Times New Roman"/>
          <w:sz w:val="28"/>
          <w:szCs w:val="28"/>
        </w:rPr>
      </w:pPr>
      <w:r w:rsidRPr="00E80750">
        <w:rPr>
          <w:rFonts w:ascii="Times New Roman" w:hAnsi="Times New Roman" w:cs="Times New Roman"/>
          <w:sz w:val="28"/>
          <w:szCs w:val="28"/>
        </w:rPr>
        <w:t>Павлов, А. К. Методы проблемного обучения / А. К. Павлов // Научные исследования: теория, методика и практика : Сборник материалов III Международной научно-практической конференции. В 2-х томах, Чебоксары, 19 ноября 2017 года / Редколлегия: О.Н. Широков [и др.]. Том 1. – Чебоксары: Общество с ограниченной ответственностью "Центр научного сотрудничества "Интерактив плюс", 2017. – С. 162-165. – EDN VUBRXV.</w:t>
      </w:r>
    </w:p>
    <w:p w:rsidR="0043184C" w:rsidRPr="00E80750" w:rsidRDefault="0043184C" w:rsidP="0043184C">
      <w:pPr>
        <w:pStyle w:val="a3"/>
        <w:numPr>
          <w:ilvl w:val="0"/>
          <w:numId w:val="30"/>
        </w:numPr>
        <w:spacing w:after="0" w:line="360" w:lineRule="auto"/>
        <w:ind w:left="0" w:firstLine="709"/>
        <w:jc w:val="both"/>
        <w:rPr>
          <w:rFonts w:ascii="Times New Roman" w:hAnsi="Times New Roman" w:cs="Times New Roman"/>
          <w:sz w:val="28"/>
          <w:szCs w:val="28"/>
        </w:rPr>
      </w:pPr>
      <w:r w:rsidRPr="00E80750">
        <w:rPr>
          <w:rFonts w:ascii="Times New Roman" w:hAnsi="Times New Roman" w:cs="Times New Roman"/>
          <w:sz w:val="28"/>
          <w:szCs w:val="28"/>
        </w:rPr>
        <w:lastRenderedPageBreak/>
        <w:t>Пак, Н. И. Ментальный подход к цифровой трансформации образования / Н. И. Пак // Открытое образование. – 2021. – Т. 25, № 5. – С. 4-14. – DOI 10.21686/1818-4243-2021-5-4-14. – EDN MSAQUC.</w:t>
      </w:r>
    </w:p>
    <w:p w:rsidR="0043184C" w:rsidRPr="00E80750" w:rsidRDefault="0043184C" w:rsidP="0043184C">
      <w:pPr>
        <w:pStyle w:val="a3"/>
        <w:numPr>
          <w:ilvl w:val="0"/>
          <w:numId w:val="30"/>
        </w:numPr>
        <w:spacing w:after="0" w:line="360" w:lineRule="auto"/>
        <w:ind w:left="0" w:firstLine="709"/>
        <w:jc w:val="both"/>
        <w:rPr>
          <w:rFonts w:ascii="Times New Roman" w:hAnsi="Times New Roman" w:cs="Times New Roman"/>
          <w:sz w:val="28"/>
          <w:szCs w:val="28"/>
        </w:rPr>
      </w:pPr>
      <w:r w:rsidRPr="00E80750">
        <w:rPr>
          <w:rFonts w:ascii="Times New Roman" w:hAnsi="Times New Roman" w:cs="Times New Roman"/>
          <w:sz w:val="28"/>
          <w:szCs w:val="28"/>
        </w:rPr>
        <w:t>Перевалова, А. С. Возможности медиатворчества в процессе формирования ключевых компетенций личности / А. С. Перевалова // Научное и образовательное пространство: перспективы развития : Сборник материалов III Международной научно-практической конференции: в 2-х томах, Чебоксары, 13 ноября 2016 года. Том 1. – Чебоксары: Общество с ограниченной ответственностью "Центр научного сотрудничества "Интерактив плюс", 2016. – С. 125-130. – EDN XBIJUD.</w:t>
      </w:r>
    </w:p>
    <w:p w:rsidR="0043184C" w:rsidRPr="00E80750" w:rsidRDefault="0043184C" w:rsidP="0043184C">
      <w:pPr>
        <w:pStyle w:val="a3"/>
        <w:numPr>
          <w:ilvl w:val="0"/>
          <w:numId w:val="30"/>
        </w:numPr>
        <w:spacing w:after="0" w:line="360" w:lineRule="auto"/>
        <w:ind w:left="0" w:firstLine="709"/>
        <w:jc w:val="both"/>
        <w:rPr>
          <w:rFonts w:ascii="Times New Roman" w:hAnsi="Times New Roman" w:cs="Times New Roman"/>
          <w:sz w:val="28"/>
          <w:szCs w:val="28"/>
        </w:rPr>
      </w:pPr>
      <w:r w:rsidRPr="00E80750">
        <w:rPr>
          <w:rFonts w:ascii="Times New Roman" w:hAnsi="Times New Roman" w:cs="Times New Roman"/>
          <w:sz w:val="28"/>
          <w:szCs w:val="28"/>
        </w:rPr>
        <w:t>Петрова, Е. В. Цифровая дидактика: проектирование процесса обучения и его сопровождение / Е. В. Петрова // Современное педагогическое образование. – 2018. – № 4. – С. 141-144. – EDN YUSQOD.</w:t>
      </w:r>
    </w:p>
    <w:p w:rsidR="0043184C" w:rsidRPr="00E80750" w:rsidRDefault="0043184C" w:rsidP="0043184C">
      <w:pPr>
        <w:pStyle w:val="a3"/>
        <w:numPr>
          <w:ilvl w:val="0"/>
          <w:numId w:val="30"/>
        </w:numPr>
        <w:spacing w:after="0" w:line="360" w:lineRule="auto"/>
        <w:ind w:left="0" w:firstLine="709"/>
        <w:jc w:val="both"/>
        <w:rPr>
          <w:rFonts w:ascii="Times New Roman" w:hAnsi="Times New Roman" w:cs="Times New Roman"/>
          <w:sz w:val="28"/>
          <w:szCs w:val="28"/>
        </w:rPr>
      </w:pPr>
      <w:r w:rsidRPr="00E80750">
        <w:rPr>
          <w:rFonts w:ascii="Times New Roman" w:hAnsi="Times New Roman" w:cs="Times New Roman"/>
          <w:sz w:val="28"/>
          <w:szCs w:val="28"/>
        </w:rPr>
        <w:t>Петрова, С. В. Медиатворчество как педагогическая категория в зарубежных и отечественных исследованиях : историко - теоретический аспект / С. В. Петрова // Педагогика искусства. – 2014. – № 1. – С. 177-183. – EDN SQKDXT.</w:t>
      </w:r>
    </w:p>
    <w:p w:rsidR="0043184C" w:rsidRPr="00E80750" w:rsidRDefault="0043184C" w:rsidP="0043184C">
      <w:pPr>
        <w:pStyle w:val="a3"/>
        <w:numPr>
          <w:ilvl w:val="0"/>
          <w:numId w:val="30"/>
        </w:numPr>
        <w:spacing w:after="0" w:line="360" w:lineRule="auto"/>
        <w:ind w:left="0" w:firstLine="709"/>
        <w:jc w:val="both"/>
        <w:rPr>
          <w:rFonts w:ascii="Times New Roman" w:hAnsi="Times New Roman" w:cs="Times New Roman"/>
          <w:sz w:val="28"/>
          <w:szCs w:val="28"/>
        </w:rPr>
      </w:pPr>
      <w:r w:rsidRPr="00E80750">
        <w:rPr>
          <w:rFonts w:ascii="Times New Roman" w:hAnsi="Times New Roman" w:cs="Times New Roman"/>
          <w:sz w:val="28"/>
          <w:szCs w:val="28"/>
        </w:rPr>
        <w:t>Петрова, С. В. Программное обеспечение интерактивной доски как фактор развития медиатворчества слушателей курсовой переподготовки / С. В. Петрова // Вестник Таганрогского государственного педагогического института. – 2012. – № S. – С. 68-71. – EDN PEMMRT.</w:t>
      </w:r>
    </w:p>
    <w:p w:rsidR="0043184C" w:rsidRPr="00E80750" w:rsidRDefault="0043184C" w:rsidP="0043184C">
      <w:pPr>
        <w:pStyle w:val="a3"/>
        <w:numPr>
          <w:ilvl w:val="0"/>
          <w:numId w:val="30"/>
        </w:numPr>
        <w:spacing w:after="0" w:line="360" w:lineRule="auto"/>
        <w:ind w:left="0" w:firstLine="709"/>
        <w:jc w:val="both"/>
        <w:rPr>
          <w:rFonts w:ascii="Times New Roman" w:hAnsi="Times New Roman" w:cs="Times New Roman"/>
          <w:sz w:val="28"/>
          <w:szCs w:val="28"/>
        </w:rPr>
      </w:pPr>
      <w:r w:rsidRPr="00E80750">
        <w:rPr>
          <w:rFonts w:ascii="Times New Roman" w:hAnsi="Times New Roman" w:cs="Times New Roman"/>
          <w:sz w:val="28"/>
          <w:szCs w:val="28"/>
        </w:rPr>
        <w:t>Пиаже, Ж. Речь и мышление ребенка / Ж. Пиаже ; Жан Пиаже. – Москва : РИМИС, 2008. – ISBN 978-5-9650-0045-6. – EDN QXUSRP.</w:t>
      </w:r>
    </w:p>
    <w:p w:rsidR="0043184C" w:rsidRPr="00E80750" w:rsidRDefault="0043184C" w:rsidP="0043184C">
      <w:pPr>
        <w:pStyle w:val="a3"/>
        <w:numPr>
          <w:ilvl w:val="0"/>
          <w:numId w:val="30"/>
        </w:numPr>
        <w:spacing w:after="0" w:line="360" w:lineRule="auto"/>
        <w:ind w:left="0" w:firstLine="709"/>
        <w:jc w:val="both"/>
        <w:rPr>
          <w:rFonts w:ascii="Times New Roman" w:hAnsi="Times New Roman" w:cs="Times New Roman"/>
          <w:sz w:val="28"/>
          <w:szCs w:val="28"/>
        </w:rPr>
      </w:pPr>
      <w:r w:rsidRPr="00E80750">
        <w:rPr>
          <w:rFonts w:ascii="Times New Roman" w:hAnsi="Times New Roman" w:cs="Times New Roman"/>
          <w:sz w:val="28"/>
          <w:szCs w:val="28"/>
        </w:rPr>
        <w:t>Полат, Е. C. Метод проектов: история и теория вопроса / Е. C. Полат // Школьные технологии. – 2006. – № 6. – С. 43-47. – EDN HYWTJX.</w:t>
      </w:r>
    </w:p>
    <w:p w:rsidR="0043184C" w:rsidRPr="00E80750" w:rsidRDefault="0043184C" w:rsidP="0043184C">
      <w:pPr>
        <w:pStyle w:val="a3"/>
        <w:numPr>
          <w:ilvl w:val="0"/>
          <w:numId w:val="30"/>
        </w:numPr>
        <w:spacing w:after="0" w:line="360" w:lineRule="auto"/>
        <w:ind w:left="0" w:firstLine="709"/>
        <w:jc w:val="both"/>
        <w:rPr>
          <w:rFonts w:ascii="Times New Roman" w:hAnsi="Times New Roman" w:cs="Times New Roman"/>
          <w:sz w:val="28"/>
          <w:szCs w:val="28"/>
        </w:rPr>
      </w:pPr>
      <w:r w:rsidRPr="00E80750">
        <w:rPr>
          <w:rFonts w:ascii="Times New Roman" w:hAnsi="Times New Roman" w:cs="Times New Roman"/>
          <w:sz w:val="28"/>
          <w:szCs w:val="28"/>
        </w:rPr>
        <w:t>Пономарев, Я. А. Психология творчества и педагогика / Я. А. Пономарев. – Москва : ООО "Педагогика", 1976. – 280 с. – EDN WABAUL.</w:t>
      </w:r>
    </w:p>
    <w:p w:rsidR="0043184C" w:rsidRPr="00E80750" w:rsidRDefault="0043184C" w:rsidP="0043184C">
      <w:pPr>
        <w:pStyle w:val="a3"/>
        <w:numPr>
          <w:ilvl w:val="0"/>
          <w:numId w:val="30"/>
        </w:numPr>
        <w:spacing w:after="0" w:line="360" w:lineRule="auto"/>
        <w:ind w:left="0" w:firstLine="709"/>
        <w:jc w:val="both"/>
        <w:rPr>
          <w:rFonts w:ascii="Times New Roman" w:hAnsi="Times New Roman" w:cs="Times New Roman"/>
          <w:sz w:val="28"/>
          <w:szCs w:val="28"/>
        </w:rPr>
      </w:pPr>
      <w:r w:rsidRPr="00E80750">
        <w:rPr>
          <w:rFonts w:ascii="Times New Roman" w:hAnsi="Times New Roman" w:cs="Times New Roman"/>
          <w:sz w:val="28"/>
          <w:szCs w:val="28"/>
        </w:rPr>
        <w:t>Практическая психология образования : Учебное пособие / И. В. Дубровина, А. Д. Андреева, Н. И. Гуткина [и др.]. – 4-е издание. – Санкт-</w:t>
      </w:r>
      <w:r w:rsidRPr="00E80750">
        <w:rPr>
          <w:rFonts w:ascii="Times New Roman" w:hAnsi="Times New Roman" w:cs="Times New Roman"/>
          <w:sz w:val="28"/>
          <w:szCs w:val="28"/>
        </w:rPr>
        <w:lastRenderedPageBreak/>
        <w:t>Петербург : ООО «Питер Пресс», 2007. – 592 с. – ISBN 978-5-94723-870-9. – EDN PTYBCD.</w:t>
      </w:r>
    </w:p>
    <w:p w:rsidR="0043184C" w:rsidRPr="00E80750" w:rsidRDefault="0043184C" w:rsidP="0043184C">
      <w:pPr>
        <w:pStyle w:val="a3"/>
        <w:numPr>
          <w:ilvl w:val="0"/>
          <w:numId w:val="30"/>
        </w:numPr>
        <w:spacing w:after="0" w:line="360" w:lineRule="auto"/>
        <w:ind w:left="0" w:firstLine="709"/>
        <w:jc w:val="both"/>
        <w:rPr>
          <w:rFonts w:ascii="Times New Roman" w:hAnsi="Times New Roman" w:cs="Times New Roman"/>
          <w:sz w:val="28"/>
          <w:szCs w:val="28"/>
        </w:rPr>
      </w:pPr>
      <w:r w:rsidRPr="00E80750">
        <w:rPr>
          <w:rFonts w:ascii="Times New Roman" w:hAnsi="Times New Roman" w:cs="Times New Roman"/>
          <w:sz w:val="28"/>
          <w:szCs w:val="28"/>
        </w:rPr>
        <w:t>Приходченко, Е. И. Деятельностный подход в обучении / Е. И. Приходченко, А. С. Кузьмичева, Н. И. Мотузенко // Вестник Донецкого педагогического института. – 2017. – № 2. – С. 22-27. – EDN XOILDV.</w:t>
      </w:r>
    </w:p>
    <w:p w:rsidR="0043184C" w:rsidRPr="00E80750" w:rsidRDefault="0043184C" w:rsidP="0043184C">
      <w:pPr>
        <w:pStyle w:val="a3"/>
        <w:numPr>
          <w:ilvl w:val="0"/>
          <w:numId w:val="30"/>
        </w:numPr>
        <w:spacing w:after="0" w:line="360" w:lineRule="auto"/>
        <w:ind w:left="0" w:firstLine="709"/>
        <w:jc w:val="both"/>
        <w:rPr>
          <w:rFonts w:ascii="Times New Roman" w:hAnsi="Times New Roman" w:cs="Times New Roman"/>
          <w:sz w:val="28"/>
          <w:szCs w:val="28"/>
        </w:rPr>
      </w:pPr>
      <w:r w:rsidRPr="00E80750">
        <w:rPr>
          <w:rFonts w:ascii="Times New Roman" w:hAnsi="Times New Roman" w:cs="Times New Roman"/>
          <w:sz w:val="28"/>
          <w:szCs w:val="28"/>
        </w:rPr>
        <w:t>Разлогов, К. Э. Что такое медиаобразование? / К. Э. Разлогов // Культура и образование в современном обществе: стратегии развития и сохранения : сборник научных статей по материалам всероссийской научной конференции с международным участием, Краснодар, 09–12 сентября 2012 года / Ответственный редактор Т. В. Коваленко. – Краснодар: ООО "Экоинвест", 2013. – С. 8-15. – EDN TCZBGV.</w:t>
      </w:r>
    </w:p>
    <w:p w:rsidR="0043184C" w:rsidRPr="00E80750" w:rsidRDefault="0043184C" w:rsidP="0043184C">
      <w:pPr>
        <w:pStyle w:val="a3"/>
        <w:numPr>
          <w:ilvl w:val="0"/>
          <w:numId w:val="30"/>
        </w:numPr>
        <w:spacing w:after="0" w:line="360" w:lineRule="auto"/>
        <w:ind w:left="0" w:firstLine="709"/>
        <w:jc w:val="both"/>
        <w:rPr>
          <w:rFonts w:ascii="Times New Roman" w:hAnsi="Times New Roman" w:cs="Times New Roman"/>
          <w:sz w:val="28"/>
          <w:szCs w:val="28"/>
        </w:rPr>
      </w:pPr>
      <w:r w:rsidRPr="00E80750">
        <w:rPr>
          <w:rFonts w:ascii="Times New Roman" w:hAnsi="Times New Roman" w:cs="Times New Roman"/>
          <w:sz w:val="28"/>
          <w:szCs w:val="28"/>
        </w:rPr>
        <w:t>Римская, Г. Р. STEM-образование в современной школе как способ овладения обучающимися ключевыми компетенциями и умениями / Г. Р. Римская // Проблемы современного педагогического образования. – 2022. – № 77-1. – С. 242-245. – EDN XYSWSN.</w:t>
      </w:r>
    </w:p>
    <w:p w:rsidR="0043184C" w:rsidRPr="00E80750" w:rsidRDefault="0043184C" w:rsidP="0043184C">
      <w:pPr>
        <w:pStyle w:val="a3"/>
        <w:numPr>
          <w:ilvl w:val="0"/>
          <w:numId w:val="30"/>
        </w:numPr>
        <w:spacing w:after="0" w:line="360" w:lineRule="auto"/>
        <w:ind w:left="0" w:firstLine="709"/>
        <w:jc w:val="both"/>
        <w:rPr>
          <w:rFonts w:ascii="Times New Roman" w:hAnsi="Times New Roman" w:cs="Times New Roman"/>
          <w:sz w:val="28"/>
          <w:szCs w:val="28"/>
        </w:rPr>
      </w:pPr>
      <w:r w:rsidRPr="00E80750">
        <w:rPr>
          <w:rFonts w:ascii="Times New Roman" w:hAnsi="Times New Roman" w:cs="Times New Roman"/>
          <w:sz w:val="28"/>
          <w:szCs w:val="28"/>
        </w:rPr>
        <w:t>Роджерс, К.О становлении личностью / К.О. Роджерс - М.: Прогресс, 1994.</w:t>
      </w:r>
    </w:p>
    <w:p w:rsidR="0043184C" w:rsidRPr="00E80750" w:rsidRDefault="0043184C" w:rsidP="0043184C">
      <w:pPr>
        <w:pStyle w:val="a3"/>
        <w:numPr>
          <w:ilvl w:val="0"/>
          <w:numId w:val="30"/>
        </w:numPr>
        <w:spacing w:after="0" w:line="360" w:lineRule="auto"/>
        <w:ind w:left="0" w:firstLine="709"/>
        <w:jc w:val="both"/>
        <w:rPr>
          <w:rFonts w:ascii="Times New Roman" w:hAnsi="Times New Roman" w:cs="Times New Roman"/>
          <w:sz w:val="28"/>
          <w:szCs w:val="28"/>
        </w:rPr>
      </w:pPr>
      <w:r w:rsidRPr="00E80750">
        <w:rPr>
          <w:rFonts w:ascii="Times New Roman" w:hAnsi="Times New Roman" w:cs="Times New Roman"/>
          <w:sz w:val="28"/>
          <w:szCs w:val="28"/>
        </w:rPr>
        <w:t>Роджерс, Н. Творчество как усиление себя / Н. Роджерс // Вопросы психологии. – 1990 - № 1. - С.164-168.</w:t>
      </w:r>
    </w:p>
    <w:p w:rsidR="0043184C" w:rsidRPr="00E80750" w:rsidRDefault="0043184C" w:rsidP="0043184C">
      <w:pPr>
        <w:pStyle w:val="a3"/>
        <w:numPr>
          <w:ilvl w:val="0"/>
          <w:numId w:val="30"/>
        </w:numPr>
        <w:spacing w:after="0" w:line="360" w:lineRule="auto"/>
        <w:ind w:left="0" w:firstLine="709"/>
        <w:jc w:val="both"/>
        <w:rPr>
          <w:rFonts w:ascii="Times New Roman" w:hAnsi="Times New Roman" w:cs="Times New Roman"/>
          <w:sz w:val="28"/>
          <w:szCs w:val="28"/>
        </w:rPr>
      </w:pPr>
      <w:r w:rsidRPr="00E80750">
        <w:rPr>
          <w:rFonts w:ascii="Times New Roman" w:hAnsi="Times New Roman" w:cs="Times New Roman"/>
          <w:sz w:val="28"/>
          <w:szCs w:val="28"/>
        </w:rPr>
        <w:t>Рубинштейн, С. Л. Основы общей психологии / С. Л. Рубинштейн. – Санкт-Петербург : Питер, 2015. – 713 с. – (Мастера психологии). – ISBN 978-5-496-01509-7. – EDN NKSAKP.</w:t>
      </w:r>
    </w:p>
    <w:p w:rsidR="0043184C" w:rsidRPr="00E80750" w:rsidRDefault="0043184C" w:rsidP="0043184C">
      <w:pPr>
        <w:pStyle w:val="a3"/>
        <w:numPr>
          <w:ilvl w:val="0"/>
          <w:numId w:val="30"/>
        </w:numPr>
        <w:spacing w:after="0" w:line="360" w:lineRule="auto"/>
        <w:ind w:left="0" w:firstLine="709"/>
        <w:jc w:val="both"/>
        <w:rPr>
          <w:rFonts w:ascii="Times New Roman" w:hAnsi="Times New Roman" w:cs="Times New Roman"/>
          <w:sz w:val="28"/>
          <w:szCs w:val="28"/>
        </w:rPr>
      </w:pPr>
      <w:r w:rsidRPr="00E80750">
        <w:rPr>
          <w:rFonts w:ascii="Times New Roman" w:hAnsi="Times New Roman" w:cs="Times New Roman"/>
          <w:sz w:val="28"/>
          <w:szCs w:val="28"/>
        </w:rPr>
        <w:t>Сафаров, А.И. Медиаграмотность в системе образования / А.И. Сафаров, И.И. Ризаев // Новые тренды журналистики и медиакоммуникаций. – 2022. – С. 132-135.</w:t>
      </w:r>
    </w:p>
    <w:p w:rsidR="0043184C" w:rsidRPr="00E80750" w:rsidRDefault="0043184C" w:rsidP="0043184C">
      <w:pPr>
        <w:pStyle w:val="a3"/>
        <w:numPr>
          <w:ilvl w:val="0"/>
          <w:numId w:val="30"/>
        </w:numPr>
        <w:spacing w:after="0" w:line="360" w:lineRule="auto"/>
        <w:ind w:left="0" w:firstLine="709"/>
        <w:jc w:val="both"/>
        <w:rPr>
          <w:rFonts w:ascii="Times New Roman" w:hAnsi="Times New Roman" w:cs="Times New Roman"/>
          <w:sz w:val="28"/>
          <w:szCs w:val="28"/>
        </w:rPr>
      </w:pPr>
      <w:r w:rsidRPr="00E80750">
        <w:rPr>
          <w:rFonts w:ascii="Times New Roman" w:hAnsi="Times New Roman" w:cs="Times New Roman"/>
          <w:sz w:val="28"/>
          <w:szCs w:val="28"/>
        </w:rPr>
        <w:t>Свиридова, В. В. Мониторинг уровня цифровой трансформации образования: показатели и технологии / В. В. Свиридова // Открытое образование. – 2022. – Т. 26, № 3. – С. 17-26. – DOI 10.21686/1818-4243-2022-3-17-26. – EDN RSWNUK.</w:t>
      </w:r>
    </w:p>
    <w:p w:rsidR="0043184C" w:rsidRPr="00E80750" w:rsidRDefault="0043184C" w:rsidP="0043184C">
      <w:pPr>
        <w:pStyle w:val="a3"/>
        <w:numPr>
          <w:ilvl w:val="0"/>
          <w:numId w:val="30"/>
        </w:numPr>
        <w:spacing w:after="0" w:line="360" w:lineRule="auto"/>
        <w:ind w:left="0" w:firstLine="709"/>
        <w:jc w:val="both"/>
        <w:rPr>
          <w:rFonts w:ascii="Times New Roman" w:hAnsi="Times New Roman" w:cs="Times New Roman"/>
          <w:sz w:val="28"/>
          <w:szCs w:val="28"/>
        </w:rPr>
      </w:pPr>
      <w:r w:rsidRPr="00E80750">
        <w:rPr>
          <w:rFonts w:ascii="Times New Roman" w:hAnsi="Times New Roman" w:cs="Times New Roman"/>
          <w:sz w:val="28"/>
          <w:szCs w:val="28"/>
        </w:rPr>
        <w:lastRenderedPageBreak/>
        <w:t>Селевко, Г. К. Энциклопедия образовательных технологий : [в 2 т.] / Г. К. Селевко ; Г.К. Селевко. – Москва : Можайский полиграфкомбинат, 2006. – 816 с. – ISBN 5-87953-211-9. – EDN QVDTMD.</w:t>
      </w:r>
    </w:p>
    <w:p w:rsidR="0043184C" w:rsidRPr="00E80750" w:rsidRDefault="0043184C" w:rsidP="0043184C">
      <w:pPr>
        <w:pStyle w:val="a3"/>
        <w:numPr>
          <w:ilvl w:val="0"/>
          <w:numId w:val="30"/>
        </w:numPr>
        <w:spacing w:after="0" w:line="360" w:lineRule="auto"/>
        <w:ind w:left="0" w:firstLine="709"/>
        <w:jc w:val="both"/>
        <w:rPr>
          <w:rFonts w:ascii="Times New Roman" w:hAnsi="Times New Roman" w:cs="Times New Roman"/>
          <w:sz w:val="28"/>
          <w:szCs w:val="28"/>
        </w:rPr>
      </w:pPr>
      <w:r w:rsidRPr="00E80750">
        <w:rPr>
          <w:rFonts w:ascii="Times New Roman" w:hAnsi="Times New Roman" w:cs="Times New Roman"/>
          <w:sz w:val="28"/>
          <w:szCs w:val="28"/>
        </w:rPr>
        <w:t>Селиванова, Н. Л. Инновации в условиях реализации системного подхода в воспитании / Н. Л. Селиванова // Социальная педагогика в современных социальных практиках : сборник научных статей VII Международного симпозиума, Арзамас, 21–23 мая 2017 года. – Арзамас: Национальный исследовательский Нижегородский государственный университет им. Н.И. Лобачевского, Арзамасский филиал, 2017. – С. 305-311. – EDN YPVGAO.</w:t>
      </w:r>
    </w:p>
    <w:p w:rsidR="0043184C" w:rsidRPr="00E80750" w:rsidRDefault="0043184C" w:rsidP="0043184C">
      <w:pPr>
        <w:pStyle w:val="a3"/>
        <w:numPr>
          <w:ilvl w:val="0"/>
          <w:numId w:val="30"/>
        </w:numPr>
        <w:spacing w:after="0" w:line="360" w:lineRule="auto"/>
        <w:ind w:left="0" w:firstLine="709"/>
        <w:jc w:val="both"/>
        <w:rPr>
          <w:rFonts w:ascii="Times New Roman" w:hAnsi="Times New Roman" w:cs="Times New Roman"/>
          <w:sz w:val="28"/>
          <w:szCs w:val="28"/>
        </w:rPr>
      </w:pPr>
      <w:r w:rsidRPr="00E80750">
        <w:rPr>
          <w:rFonts w:ascii="Times New Roman" w:hAnsi="Times New Roman" w:cs="Times New Roman"/>
          <w:sz w:val="28"/>
          <w:szCs w:val="28"/>
        </w:rPr>
        <w:t>Селиверстова, Л.Н. Синтез медиакритики и медиаобразования в процессе обучения школьников и студентов Германии / Л.Н. Селиверстова, А.А. Левицкая // Дистанционное и виртуальное обучение. – 2015. – №. 3. – С. 57-69.</w:t>
      </w:r>
    </w:p>
    <w:p w:rsidR="0043184C" w:rsidRPr="00E80750" w:rsidRDefault="0043184C" w:rsidP="0043184C">
      <w:pPr>
        <w:pStyle w:val="a3"/>
        <w:numPr>
          <w:ilvl w:val="0"/>
          <w:numId w:val="30"/>
        </w:numPr>
        <w:spacing w:after="0" w:line="360" w:lineRule="auto"/>
        <w:ind w:left="0" w:firstLine="709"/>
        <w:jc w:val="both"/>
        <w:rPr>
          <w:rFonts w:ascii="Times New Roman" w:hAnsi="Times New Roman" w:cs="Times New Roman"/>
          <w:sz w:val="28"/>
          <w:szCs w:val="28"/>
        </w:rPr>
      </w:pPr>
      <w:r w:rsidRPr="00E80750">
        <w:rPr>
          <w:rFonts w:ascii="Times New Roman" w:hAnsi="Times New Roman" w:cs="Times New Roman"/>
          <w:sz w:val="28"/>
          <w:szCs w:val="28"/>
        </w:rPr>
        <w:t>Семенова, Р. И. STEAM-образование и занятость в информационных технологиях как факторы адаптации к цифровой трансформации экономики в регионах России / Р. И. Семенова, С. П. Земцов, П. Н. Полякова // Инновации. – 2019. – № 10(252). – С. 48-60. – DOI 10.26310/2071-3010.2019.252.10.006. – EDN QSSIWA.</w:t>
      </w:r>
    </w:p>
    <w:p w:rsidR="0043184C" w:rsidRPr="00E80750" w:rsidRDefault="0043184C" w:rsidP="0043184C">
      <w:pPr>
        <w:pStyle w:val="a3"/>
        <w:numPr>
          <w:ilvl w:val="0"/>
          <w:numId w:val="30"/>
        </w:numPr>
        <w:spacing w:after="0" w:line="360" w:lineRule="auto"/>
        <w:ind w:left="0" w:firstLine="709"/>
        <w:jc w:val="both"/>
        <w:rPr>
          <w:rFonts w:ascii="Times New Roman" w:hAnsi="Times New Roman" w:cs="Times New Roman"/>
          <w:sz w:val="28"/>
          <w:szCs w:val="28"/>
        </w:rPr>
      </w:pPr>
      <w:r w:rsidRPr="00E80750">
        <w:rPr>
          <w:rFonts w:ascii="Times New Roman" w:hAnsi="Times New Roman" w:cs="Times New Roman"/>
          <w:sz w:val="28"/>
          <w:szCs w:val="28"/>
        </w:rPr>
        <w:t>Сергеева, Т. С. Своеобразие российского арт-блогинга как новой формы медиатворчества цифровой эпохи / Т. С. Сергеева, Е. С. Дорощук // Художественное образование и наука. – 2021. – № 3(28). – С. 50-57. – DOI 10.36871/hon.202103007. – EDN IIZARW.</w:t>
      </w:r>
    </w:p>
    <w:p w:rsidR="0043184C" w:rsidRPr="00E80750" w:rsidRDefault="0043184C" w:rsidP="0043184C">
      <w:pPr>
        <w:pStyle w:val="a3"/>
        <w:numPr>
          <w:ilvl w:val="0"/>
          <w:numId w:val="30"/>
        </w:numPr>
        <w:spacing w:after="0" w:line="360" w:lineRule="auto"/>
        <w:ind w:left="0" w:firstLine="709"/>
        <w:jc w:val="both"/>
        <w:rPr>
          <w:rFonts w:ascii="Times New Roman" w:hAnsi="Times New Roman" w:cs="Times New Roman"/>
          <w:sz w:val="28"/>
          <w:szCs w:val="28"/>
        </w:rPr>
      </w:pPr>
      <w:r w:rsidRPr="00E80750">
        <w:rPr>
          <w:rFonts w:ascii="Times New Roman" w:hAnsi="Times New Roman" w:cs="Times New Roman"/>
          <w:sz w:val="28"/>
          <w:szCs w:val="28"/>
        </w:rPr>
        <w:t>Симбирцева, Н. А. Медиатворчество: цель, содержание и реализация принципов практической подготовки студентов в вузе / Н. А. Симбирцева // Практико-ориентированный подход в образовании : Сборник материалов / Под научной редакцией Е.В. Прямиковой. – Екатеринбург : [б.и.], 2022. – С. 30-40. – EDN NBIFQT.</w:t>
      </w:r>
    </w:p>
    <w:p w:rsidR="0043184C" w:rsidRPr="00E80750" w:rsidRDefault="0043184C" w:rsidP="0043184C">
      <w:pPr>
        <w:pStyle w:val="a3"/>
        <w:numPr>
          <w:ilvl w:val="0"/>
          <w:numId w:val="30"/>
        </w:numPr>
        <w:spacing w:after="0" w:line="360" w:lineRule="auto"/>
        <w:ind w:left="0" w:firstLine="709"/>
        <w:jc w:val="both"/>
        <w:rPr>
          <w:rFonts w:ascii="Times New Roman" w:hAnsi="Times New Roman" w:cs="Times New Roman"/>
          <w:sz w:val="28"/>
          <w:szCs w:val="28"/>
        </w:rPr>
      </w:pPr>
      <w:r w:rsidRPr="00E80750">
        <w:rPr>
          <w:rFonts w:ascii="Times New Roman" w:hAnsi="Times New Roman" w:cs="Times New Roman"/>
          <w:sz w:val="28"/>
          <w:szCs w:val="28"/>
        </w:rPr>
        <w:t>Сологуб, Н.С. Проблемное обучение как дидактическая основа STEAM-образования / Н.С. Сологуб, 2022.</w:t>
      </w:r>
    </w:p>
    <w:p w:rsidR="0043184C" w:rsidRPr="00E80750" w:rsidRDefault="0043184C" w:rsidP="0043184C">
      <w:pPr>
        <w:pStyle w:val="a3"/>
        <w:numPr>
          <w:ilvl w:val="0"/>
          <w:numId w:val="30"/>
        </w:numPr>
        <w:spacing w:after="0" w:line="360" w:lineRule="auto"/>
        <w:ind w:left="0" w:firstLine="709"/>
        <w:jc w:val="both"/>
        <w:rPr>
          <w:rFonts w:ascii="Times New Roman" w:hAnsi="Times New Roman" w:cs="Times New Roman"/>
          <w:sz w:val="28"/>
          <w:szCs w:val="28"/>
        </w:rPr>
      </w:pPr>
      <w:r w:rsidRPr="00E80750">
        <w:rPr>
          <w:rFonts w:ascii="Times New Roman" w:hAnsi="Times New Roman" w:cs="Times New Roman"/>
          <w:sz w:val="28"/>
          <w:szCs w:val="28"/>
        </w:rPr>
        <w:lastRenderedPageBreak/>
        <w:t>Стратегические приоритеты в сфере реализации государственной программы Российской Федерации "Развитие образования" до 2030 года.: https://docs.edu.gov.ru/document/f9321ccd1102ec99c8b7020bd2e9761f/download/4444/ (дата обращения 13.02.24)</w:t>
      </w:r>
    </w:p>
    <w:p w:rsidR="0043184C" w:rsidRPr="00E80750" w:rsidRDefault="0043184C" w:rsidP="0043184C">
      <w:pPr>
        <w:pStyle w:val="a3"/>
        <w:numPr>
          <w:ilvl w:val="0"/>
          <w:numId w:val="30"/>
        </w:numPr>
        <w:spacing w:after="0" w:line="360" w:lineRule="auto"/>
        <w:ind w:left="0" w:firstLine="709"/>
        <w:jc w:val="both"/>
        <w:rPr>
          <w:rFonts w:ascii="Times New Roman" w:hAnsi="Times New Roman" w:cs="Times New Roman"/>
          <w:sz w:val="28"/>
          <w:szCs w:val="28"/>
        </w:rPr>
      </w:pPr>
      <w:r w:rsidRPr="00E80750">
        <w:rPr>
          <w:rFonts w:ascii="Times New Roman" w:hAnsi="Times New Roman" w:cs="Times New Roman"/>
          <w:sz w:val="28"/>
          <w:szCs w:val="28"/>
        </w:rPr>
        <w:t>Сухомлинский, В.А. Сердце отдаю детям. Рождение гражданина / В.А. Сухомлинский. - Кишинев: Лумина, 1979.</w:t>
      </w:r>
    </w:p>
    <w:p w:rsidR="0043184C" w:rsidRPr="00E80750" w:rsidRDefault="0043184C" w:rsidP="0043184C">
      <w:pPr>
        <w:pStyle w:val="a3"/>
        <w:numPr>
          <w:ilvl w:val="0"/>
          <w:numId w:val="30"/>
        </w:numPr>
        <w:spacing w:after="0" w:line="360" w:lineRule="auto"/>
        <w:ind w:left="0" w:firstLine="709"/>
        <w:jc w:val="both"/>
        <w:rPr>
          <w:rFonts w:ascii="Times New Roman" w:hAnsi="Times New Roman" w:cs="Times New Roman"/>
          <w:sz w:val="28"/>
          <w:szCs w:val="28"/>
        </w:rPr>
      </w:pPr>
      <w:r w:rsidRPr="00E80750">
        <w:rPr>
          <w:rFonts w:ascii="Times New Roman" w:hAnsi="Times New Roman" w:cs="Times New Roman"/>
          <w:sz w:val="28"/>
          <w:szCs w:val="28"/>
        </w:rPr>
        <w:t>Тархан, Л. З. Дидактическая компетентность инженера-педагога: теоретические основы и модель / Л. З. Тархан // Проблеми інженерно-педагогічної освіти. – 2007. – № 17. – С. 139-201. – EDN SENRON.</w:t>
      </w:r>
    </w:p>
    <w:p w:rsidR="0043184C" w:rsidRPr="00E80750" w:rsidRDefault="0043184C" w:rsidP="0043184C">
      <w:pPr>
        <w:pStyle w:val="a3"/>
        <w:numPr>
          <w:ilvl w:val="0"/>
          <w:numId w:val="30"/>
        </w:numPr>
        <w:spacing w:after="0" w:line="360" w:lineRule="auto"/>
        <w:ind w:left="0" w:firstLine="709"/>
        <w:jc w:val="both"/>
        <w:rPr>
          <w:rFonts w:ascii="Times New Roman" w:hAnsi="Times New Roman" w:cs="Times New Roman"/>
          <w:sz w:val="28"/>
          <w:szCs w:val="28"/>
        </w:rPr>
      </w:pPr>
      <w:r w:rsidRPr="00E80750">
        <w:rPr>
          <w:rFonts w:ascii="Times New Roman" w:hAnsi="Times New Roman" w:cs="Times New Roman"/>
          <w:sz w:val="28"/>
          <w:szCs w:val="28"/>
        </w:rPr>
        <w:t>Тест медиакри</w:t>
      </w:r>
      <w:r w:rsidR="00983E89" w:rsidRPr="00E80750">
        <w:rPr>
          <w:rFonts w:ascii="Times New Roman" w:hAnsi="Times New Roman" w:cs="Times New Roman"/>
          <w:sz w:val="28"/>
          <w:szCs w:val="28"/>
        </w:rPr>
        <w:t>тичности: проверка медиаграм</w:t>
      </w:r>
      <w:r w:rsidRPr="00E80750">
        <w:rPr>
          <w:rFonts w:ascii="Times New Roman" w:hAnsi="Times New Roman" w:cs="Times New Roman"/>
          <w:sz w:val="28"/>
          <w:szCs w:val="28"/>
        </w:rPr>
        <w:t>отности онлайн // ТулФокс : [сайт]. – URL: https://toolfox.ru/tools/critical-media-test (дата обращения: 11.10.23)</w:t>
      </w:r>
    </w:p>
    <w:p w:rsidR="0043184C" w:rsidRPr="00E80750" w:rsidRDefault="0043184C" w:rsidP="0043184C">
      <w:pPr>
        <w:pStyle w:val="a3"/>
        <w:numPr>
          <w:ilvl w:val="0"/>
          <w:numId w:val="30"/>
        </w:numPr>
        <w:spacing w:after="0" w:line="360" w:lineRule="auto"/>
        <w:ind w:left="0" w:firstLine="709"/>
        <w:jc w:val="both"/>
        <w:rPr>
          <w:rFonts w:ascii="Times New Roman" w:hAnsi="Times New Roman" w:cs="Times New Roman"/>
          <w:sz w:val="28"/>
          <w:szCs w:val="28"/>
        </w:rPr>
      </w:pPr>
      <w:r w:rsidRPr="00E80750">
        <w:rPr>
          <w:rFonts w:ascii="Times New Roman" w:hAnsi="Times New Roman" w:cs="Times New Roman"/>
          <w:sz w:val="28"/>
          <w:szCs w:val="28"/>
        </w:rPr>
        <w:t>Ткаченко, О. Н. Специфика творчества в медиапространстве / О. Н. Ткаченко // Омский научный вестник. – 2015. – № 1(135). – С. 91-94. – EDN UBXZLJ.</w:t>
      </w:r>
    </w:p>
    <w:p w:rsidR="0043184C" w:rsidRPr="00E80750" w:rsidRDefault="0043184C" w:rsidP="0043184C">
      <w:pPr>
        <w:pStyle w:val="a3"/>
        <w:numPr>
          <w:ilvl w:val="0"/>
          <w:numId w:val="30"/>
        </w:numPr>
        <w:spacing w:after="0" w:line="360" w:lineRule="auto"/>
        <w:ind w:left="0" w:firstLine="709"/>
        <w:jc w:val="both"/>
        <w:rPr>
          <w:rFonts w:ascii="Times New Roman" w:hAnsi="Times New Roman" w:cs="Times New Roman"/>
          <w:sz w:val="28"/>
          <w:szCs w:val="28"/>
        </w:rPr>
      </w:pPr>
      <w:r w:rsidRPr="00E80750">
        <w:rPr>
          <w:rFonts w:ascii="Times New Roman" w:hAnsi="Times New Roman" w:cs="Times New Roman"/>
          <w:sz w:val="28"/>
          <w:szCs w:val="28"/>
        </w:rPr>
        <w:t>Туник Е. Е. Модифицированные креативные тесты Вильямса //СПб.: Речь. – 2003. – Т. 94. – С. 11.</w:t>
      </w:r>
    </w:p>
    <w:p w:rsidR="0043184C" w:rsidRPr="00E80750" w:rsidRDefault="0043184C" w:rsidP="0043184C">
      <w:pPr>
        <w:pStyle w:val="a3"/>
        <w:numPr>
          <w:ilvl w:val="0"/>
          <w:numId w:val="30"/>
        </w:numPr>
        <w:spacing w:after="0" w:line="360" w:lineRule="auto"/>
        <w:ind w:left="0" w:firstLine="709"/>
        <w:jc w:val="both"/>
        <w:rPr>
          <w:rFonts w:ascii="Times New Roman" w:hAnsi="Times New Roman" w:cs="Times New Roman"/>
          <w:sz w:val="28"/>
          <w:szCs w:val="28"/>
        </w:rPr>
      </w:pPr>
      <w:r w:rsidRPr="00E80750">
        <w:rPr>
          <w:rFonts w:ascii="Times New Roman" w:hAnsi="Times New Roman" w:cs="Times New Roman"/>
          <w:sz w:val="28"/>
          <w:szCs w:val="28"/>
        </w:rPr>
        <w:t>Туник, Е. Е. Диагностика креативности. Тест Е. Торренса : адаптив. вариант / Е. Е. Туник ; Е. Е. Туник. – Санкт-Петербург : Речь, 2006. – (Комплексная психодиагностика). – ISBN 5-9268-0461-2. – EDN QXORQN.</w:t>
      </w:r>
    </w:p>
    <w:p w:rsidR="0043184C" w:rsidRPr="00E80750" w:rsidRDefault="0043184C" w:rsidP="0043184C">
      <w:pPr>
        <w:pStyle w:val="a3"/>
        <w:numPr>
          <w:ilvl w:val="0"/>
          <w:numId w:val="30"/>
        </w:numPr>
        <w:spacing w:after="0" w:line="360" w:lineRule="auto"/>
        <w:ind w:left="0" w:firstLine="709"/>
        <w:jc w:val="both"/>
        <w:rPr>
          <w:rFonts w:ascii="Times New Roman" w:hAnsi="Times New Roman" w:cs="Times New Roman"/>
          <w:sz w:val="28"/>
          <w:szCs w:val="28"/>
        </w:rPr>
      </w:pPr>
      <w:r w:rsidRPr="00E80750">
        <w:rPr>
          <w:rFonts w:ascii="Times New Roman" w:hAnsi="Times New Roman" w:cs="Times New Roman"/>
          <w:sz w:val="28"/>
          <w:szCs w:val="28"/>
        </w:rPr>
        <w:t>Туник, Е.Е. Опросник креативности Джонсона / Е.Е. Туник // Школьный психолог. – 2000. – №. 47. – С. 141.</w:t>
      </w:r>
    </w:p>
    <w:p w:rsidR="0043184C" w:rsidRPr="00E80750" w:rsidRDefault="0043184C" w:rsidP="0043184C">
      <w:pPr>
        <w:pStyle w:val="a3"/>
        <w:numPr>
          <w:ilvl w:val="0"/>
          <w:numId w:val="30"/>
        </w:numPr>
        <w:spacing w:after="0" w:line="360" w:lineRule="auto"/>
        <w:ind w:left="0" w:firstLine="709"/>
        <w:jc w:val="both"/>
        <w:rPr>
          <w:rFonts w:ascii="Times New Roman" w:hAnsi="Times New Roman" w:cs="Times New Roman"/>
          <w:sz w:val="28"/>
          <w:szCs w:val="28"/>
        </w:rPr>
      </w:pPr>
      <w:r w:rsidRPr="00E80750">
        <w:rPr>
          <w:rFonts w:ascii="Times New Roman" w:hAnsi="Times New Roman" w:cs="Times New Roman"/>
          <w:sz w:val="28"/>
          <w:szCs w:val="28"/>
        </w:rPr>
        <w:t>Уваров, А. Ю. Модель цифровой школы и цифровая трансформация образования / А. Ю. Уваров // Исследователь/Researcher. – 2019. – № 1-2(25-26). – С. 22-37. – EDN GTOGGY.</w:t>
      </w:r>
    </w:p>
    <w:p w:rsidR="0043184C" w:rsidRPr="00E80750" w:rsidRDefault="0043184C" w:rsidP="0043184C">
      <w:pPr>
        <w:pStyle w:val="a3"/>
        <w:numPr>
          <w:ilvl w:val="0"/>
          <w:numId w:val="30"/>
        </w:numPr>
        <w:spacing w:after="0" w:line="360" w:lineRule="auto"/>
        <w:ind w:left="0" w:firstLine="709"/>
        <w:jc w:val="both"/>
        <w:rPr>
          <w:rFonts w:ascii="Times New Roman" w:hAnsi="Times New Roman" w:cs="Times New Roman"/>
          <w:sz w:val="28"/>
          <w:szCs w:val="28"/>
        </w:rPr>
      </w:pPr>
      <w:r w:rsidRPr="00E80750">
        <w:rPr>
          <w:rFonts w:ascii="Times New Roman" w:hAnsi="Times New Roman" w:cs="Times New Roman"/>
          <w:sz w:val="28"/>
          <w:szCs w:val="28"/>
        </w:rPr>
        <w:t>ФГОС – Федеральные государственные образовательные стандарты: официальный сайт. Москва 2015. – URL: https://fgos.ru/fgos/fgos-ooo/ (дата обращения 17.01.25)</w:t>
      </w:r>
    </w:p>
    <w:p w:rsidR="0043184C" w:rsidRPr="00E80750" w:rsidRDefault="0043184C" w:rsidP="0043184C">
      <w:pPr>
        <w:pStyle w:val="a3"/>
        <w:numPr>
          <w:ilvl w:val="0"/>
          <w:numId w:val="30"/>
        </w:numPr>
        <w:spacing w:after="0" w:line="360" w:lineRule="auto"/>
        <w:ind w:left="0" w:firstLine="709"/>
        <w:jc w:val="both"/>
        <w:rPr>
          <w:rFonts w:ascii="Times New Roman" w:hAnsi="Times New Roman" w:cs="Times New Roman"/>
          <w:sz w:val="28"/>
          <w:szCs w:val="28"/>
        </w:rPr>
      </w:pPr>
      <w:r w:rsidRPr="00E80750">
        <w:rPr>
          <w:rFonts w:ascii="Times New Roman" w:hAnsi="Times New Roman" w:cs="Times New Roman"/>
          <w:sz w:val="28"/>
          <w:szCs w:val="28"/>
        </w:rPr>
        <w:t>Федоров, А. В. Медиаобразование в Скандинавии / А. В. Федоров // Медиаобразование. – 2005. – № 3. – С. 96-101. – EDN NQUUNH.</w:t>
      </w:r>
    </w:p>
    <w:p w:rsidR="0043184C" w:rsidRPr="00E80750" w:rsidRDefault="0043184C" w:rsidP="0043184C">
      <w:pPr>
        <w:pStyle w:val="a3"/>
        <w:numPr>
          <w:ilvl w:val="0"/>
          <w:numId w:val="30"/>
        </w:numPr>
        <w:spacing w:after="0" w:line="360" w:lineRule="auto"/>
        <w:ind w:left="0" w:firstLine="709"/>
        <w:jc w:val="both"/>
        <w:rPr>
          <w:rFonts w:ascii="Times New Roman" w:hAnsi="Times New Roman" w:cs="Times New Roman"/>
          <w:sz w:val="28"/>
          <w:szCs w:val="28"/>
        </w:rPr>
      </w:pPr>
      <w:r w:rsidRPr="00E80750">
        <w:rPr>
          <w:rFonts w:ascii="Times New Roman" w:hAnsi="Times New Roman" w:cs="Times New Roman"/>
          <w:sz w:val="28"/>
          <w:szCs w:val="28"/>
        </w:rPr>
        <w:lastRenderedPageBreak/>
        <w:t>Федоров, А. В. Медиаобразование и медиаграмотность / А. В. Федоров. – Таганрог : Kuchma Publisher House, 2004. – 340 с. – ISBN 5-98517-007-1. – EDN PZDSML.</w:t>
      </w:r>
    </w:p>
    <w:p w:rsidR="0043184C" w:rsidRPr="00E80750" w:rsidRDefault="0043184C" w:rsidP="0043184C">
      <w:pPr>
        <w:pStyle w:val="a3"/>
        <w:numPr>
          <w:ilvl w:val="0"/>
          <w:numId w:val="30"/>
        </w:numPr>
        <w:spacing w:after="0" w:line="360" w:lineRule="auto"/>
        <w:ind w:left="0" w:firstLine="709"/>
        <w:jc w:val="both"/>
        <w:rPr>
          <w:rFonts w:ascii="Times New Roman" w:hAnsi="Times New Roman" w:cs="Times New Roman"/>
          <w:sz w:val="28"/>
          <w:szCs w:val="28"/>
        </w:rPr>
      </w:pPr>
      <w:r w:rsidRPr="00E80750">
        <w:rPr>
          <w:rFonts w:ascii="Times New Roman" w:hAnsi="Times New Roman" w:cs="Times New Roman"/>
          <w:sz w:val="28"/>
          <w:szCs w:val="28"/>
        </w:rPr>
        <w:t>Федоров, А. В. Медиаобразование: история и теория / А. В. Федоров. – Москва : МОО "Информация для всех", 2015. – 450 с. – EDN RRDJAX.</w:t>
      </w:r>
    </w:p>
    <w:p w:rsidR="0043184C" w:rsidRPr="00E80750" w:rsidRDefault="0043184C" w:rsidP="0043184C">
      <w:pPr>
        <w:pStyle w:val="a3"/>
        <w:numPr>
          <w:ilvl w:val="0"/>
          <w:numId w:val="30"/>
        </w:numPr>
        <w:spacing w:after="0" w:line="360" w:lineRule="auto"/>
        <w:ind w:left="0" w:firstLine="709"/>
        <w:jc w:val="both"/>
        <w:rPr>
          <w:rFonts w:ascii="Times New Roman" w:hAnsi="Times New Roman" w:cs="Times New Roman"/>
          <w:sz w:val="28"/>
          <w:szCs w:val="28"/>
        </w:rPr>
      </w:pPr>
      <w:r w:rsidRPr="00E80750">
        <w:rPr>
          <w:rFonts w:ascii="Times New Roman" w:hAnsi="Times New Roman" w:cs="Times New Roman"/>
          <w:sz w:val="28"/>
          <w:szCs w:val="28"/>
        </w:rPr>
        <w:t>Федоров, А. В. Состояние медиаобразования в мире: мнения экспертов / А. В. Федоров // Медиаобразование. – 2007. – № 1. – С. 44-82. – EDN NRCJGH.</w:t>
      </w:r>
    </w:p>
    <w:p w:rsidR="0043184C" w:rsidRPr="00E80750" w:rsidRDefault="0043184C" w:rsidP="0043184C">
      <w:pPr>
        <w:pStyle w:val="a3"/>
        <w:numPr>
          <w:ilvl w:val="0"/>
          <w:numId w:val="30"/>
        </w:numPr>
        <w:spacing w:after="0" w:line="360" w:lineRule="auto"/>
        <w:ind w:left="0" w:firstLine="709"/>
        <w:jc w:val="both"/>
        <w:rPr>
          <w:rFonts w:ascii="Times New Roman" w:hAnsi="Times New Roman" w:cs="Times New Roman"/>
          <w:sz w:val="28"/>
          <w:szCs w:val="28"/>
        </w:rPr>
      </w:pPr>
      <w:r w:rsidRPr="00E80750">
        <w:rPr>
          <w:rFonts w:ascii="Times New Roman" w:hAnsi="Times New Roman" w:cs="Times New Roman"/>
          <w:sz w:val="28"/>
          <w:szCs w:val="28"/>
        </w:rPr>
        <w:t>Федоров, А.В. Медиаобразование: история, теория и методика / А.В. Федоров, 2001.</w:t>
      </w:r>
    </w:p>
    <w:p w:rsidR="0043184C" w:rsidRPr="00E80750" w:rsidRDefault="0043184C" w:rsidP="0043184C">
      <w:pPr>
        <w:pStyle w:val="a3"/>
        <w:numPr>
          <w:ilvl w:val="0"/>
          <w:numId w:val="30"/>
        </w:numPr>
        <w:spacing w:after="0" w:line="360" w:lineRule="auto"/>
        <w:ind w:left="0" w:firstLine="709"/>
        <w:jc w:val="both"/>
        <w:rPr>
          <w:rFonts w:ascii="Times New Roman" w:hAnsi="Times New Roman" w:cs="Times New Roman"/>
          <w:sz w:val="28"/>
          <w:szCs w:val="28"/>
        </w:rPr>
      </w:pPr>
      <w:r w:rsidRPr="00E80750">
        <w:rPr>
          <w:rFonts w:ascii="Times New Roman" w:hAnsi="Times New Roman" w:cs="Times New Roman"/>
          <w:sz w:val="28"/>
          <w:szCs w:val="28"/>
        </w:rPr>
        <w:t>Федотова, О. Д. Проблема формирования математического мышления в "Дидактическом катехизисе" немецкого педагога Адольфа Дистервега: предметная спецификация и советы учителю / О. Д. Федотова // Интернет-журнал Науковедение. – 2015. – Т. 7, № 5(30). – С. 235. – DOI 10.15862/50PVN515. – EDN VJKSMJ.</w:t>
      </w:r>
    </w:p>
    <w:p w:rsidR="0043184C" w:rsidRPr="00E80750" w:rsidRDefault="0043184C" w:rsidP="0043184C">
      <w:pPr>
        <w:pStyle w:val="a3"/>
        <w:numPr>
          <w:ilvl w:val="0"/>
          <w:numId w:val="30"/>
        </w:numPr>
        <w:spacing w:after="0" w:line="360" w:lineRule="auto"/>
        <w:ind w:left="0" w:firstLine="709"/>
        <w:jc w:val="both"/>
        <w:rPr>
          <w:rFonts w:ascii="Times New Roman" w:hAnsi="Times New Roman" w:cs="Times New Roman"/>
          <w:sz w:val="28"/>
          <w:szCs w:val="28"/>
        </w:rPr>
      </w:pPr>
      <w:r w:rsidRPr="00E80750">
        <w:rPr>
          <w:rFonts w:ascii="Times New Roman" w:hAnsi="Times New Roman" w:cs="Times New Roman"/>
          <w:sz w:val="28"/>
          <w:szCs w:val="28"/>
        </w:rPr>
        <w:t>Флерина, Е.А. Изобразительное творчество детей дошкольного возраста / Е.А. Флерина // М.: Учпедгиз. – 1956. – С. 35.</w:t>
      </w:r>
    </w:p>
    <w:p w:rsidR="0043184C" w:rsidRPr="00E80750" w:rsidRDefault="0043184C" w:rsidP="0043184C">
      <w:pPr>
        <w:pStyle w:val="a3"/>
        <w:numPr>
          <w:ilvl w:val="0"/>
          <w:numId w:val="30"/>
        </w:numPr>
        <w:spacing w:after="0" w:line="360" w:lineRule="auto"/>
        <w:ind w:left="0" w:firstLine="709"/>
        <w:jc w:val="both"/>
        <w:rPr>
          <w:rFonts w:ascii="Times New Roman" w:hAnsi="Times New Roman" w:cs="Times New Roman"/>
          <w:sz w:val="28"/>
          <w:szCs w:val="28"/>
        </w:rPr>
      </w:pPr>
      <w:r w:rsidRPr="00E80750">
        <w:rPr>
          <w:rFonts w:ascii="Times New Roman" w:hAnsi="Times New Roman" w:cs="Times New Roman"/>
          <w:sz w:val="28"/>
          <w:szCs w:val="28"/>
        </w:rPr>
        <w:t>Фомина, Ж. В. Развитие творческих способностей обучающихся / Ж. В. Фомина, А. Б. Кулакова // Вопросы территориального развития. – 2014. – № 1(11). – С. 4. – EDN RXHKCP.</w:t>
      </w:r>
    </w:p>
    <w:p w:rsidR="0043184C" w:rsidRPr="00E80750" w:rsidRDefault="0043184C" w:rsidP="0043184C">
      <w:pPr>
        <w:pStyle w:val="a3"/>
        <w:numPr>
          <w:ilvl w:val="0"/>
          <w:numId w:val="30"/>
        </w:numPr>
        <w:spacing w:after="0" w:line="360" w:lineRule="auto"/>
        <w:ind w:left="0" w:firstLine="709"/>
        <w:jc w:val="both"/>
        <w:rPr>
          <w:rFonts w:ascii="Times New Roman" w:hAnsi="Times New Roman" w:cs="Times New Roman"/>
          <w:sz w:val="28"/>
          <w:szCs w:val="28"/>
        </w:rPr>
      </w:pPr>
      <w:r w:rsidRPr="00E80750">
        <w:rPr>
          <w:rFonts w:ascii="Times New Roman" w:hAnsi="Times New Roman" w:cs="Times New Roman"/>
          <w:sz w:val="28"/>
          <w:szCs w:val="28"/>
        </w:rPr>
        <w:t>Фролов, А. В. Реформа инновационной системы США: от STEM к STEAM образованию / А. В. Фролов // Alma Mater (Вестник высшей школы). – 2013. – № 1. – С. 101-105. – EDN PUAGUD.</w:t>
      </w:r>
    </w:p>
    <w:p w:rsidR="0043184C" w:rsidRPr="00E80750" w:rsidRDefault="0043184C" w:rsidP="0043184C">
      <w:pPr>
        <w:pStyle w:val="a3"/>
        <w:numPr>
          <w:ilvl w:val="0"/>
          <w:numId w:val="30"/>
        </w:numPr>
        <w:spacing w:after="0" w:line="360" w:lineRule="auto"/>
        <w:ind w:left="0" w:firstLine="709"/>
        <w:jc w:val="both"/>
        <w:rPr>
          <w:rFonts w:ascii="Times New Roman" w:hAnsi="Times New Roman" w:cs="Times New Roman"/>
          <w:sz w:val="28"/>
          <w:szCs w:val="28"/>
        </w:rPr>
      </w:pPr>
      <w:r w:rsidRPr="00E80750">
        <w:rPr>
          <w:rFonts w:ascii="Times New Roman" w:hAnsi="Times New Roman" w:cs="Times New Roman"/>
          <w:sz w:val="28"/>
          <w:szCs w:val="28"/>
        </w:rPr>
        <w:t>Хакимова, Г. А. Наскальная живопись в происхождении изобразительного искусства / Г. А. Хакимова, Н. А. Кадирова // Наука и образование сегодня. – 2021. – № 5(64). – С. 78-80. – EDN LROBOO.</w:t>
      </w:r>
    </w:p>
    <w:p w:rsidR="0043184C" w:rsidRPr="00E80750" w:rsidRDefault="0043184C" w:rsidP="0043184C">
      <w:pPr>
        <w:pStyle w:val="a3"/>
        <w:numPr>
          <w:ilvl w:val="0"/>
          <w:numId w:val="30"/>
        </w:numPr>
        <w:spacing w:after="0" w:line="360" w:lineRule="auto"/>
        <w:ind w:left="0" w:firstLine="709"/>
        <w:jc w:val="both"/>
        <w:rPr>
          <w:rFonts w:ascii="Times New Roman" w:hAnsi="Times New Roman" w:cs="Times New Roman"/>
          <w:sz w:val="28"/>
          <w:szCs w:val="28"/>
        </w:rPr>
      </w:pPr>
      <w:r w:rsidRPr="00E80750">
        <w:rPr>
          <w:rFonts w:ascii="Times New Roman" w:hAnsi="Times New Roman" w:cs="Times New Roman"/>
          <w:sz w:val="28"/>
          <w:szCs w:val="28"/>
        </w:rPr>
        <w:t>Хилько, Н. Ф. Роль аудиовизуальной культуры в творческом самоосуществлении личности / Н. Ф. Хилько. – Омск : Российский научно-</w:t>
      </w:r>
      <w:r w:rsidRPr="00E80750">
        <w:rPr>
          <w:rFonts w:ascii="Times New Roman" w:hAnsi="Times New Roman" w:cs="Times New Roman"/>
          <w:sz w:val="28"/>
          <w:szCs w:val="28"/>
        </w:rPr>
        <w:lastRenderedPageBreak/>
        <w:t>исследовательский институт культурного и природного наследия им. Д.С. Лихачева, 2001. – 446 с. – ISBN 5-87367-124-9. – EDN TVVJWR.</w:t>
      </w:r>
    </w:p>
    <w:p w:rsidR="0043184C" w:rsidRPr="00E80750" w:rsidRDefault="0043184C" w:rsidP="0043184C">
      <w:pPr>
        <w:pStyle w:val="a3"/>
        <w:numPr>
          <w:ilvl w:val="0"/>
          <w:numId w:val="30"/>
        </w:numPr>
        <w:spacing w:after="0" w:line="360" w:lineRule="auto"/>
        <w:ind w:left="0" w:firstLine="709"/>
        <w:jc w:val="both"/>
        <w:rPr>
          <w:rFonts w:ascii="Times New Roman" w:hAnsi="Times New Roman" w:cs="Times New Roman"/>
          <w:sz w:val="28"/>
          <w:szCs w:val="28"/>
        </w:rPr>
      </w:pPr>
      <w:r w:rsidRPr="00E80750">
        <w:rPr>
          <w:rFonts w:ascii="Times New Roman" w:hAnsi="Times New Roman" w:cs="Times New Roman"/>
          <w:sz w:val="28"/>
          <w:szCs w:val="28"/>
        </w:rPr>
        <w:t>Хрящева, Н.Ю. Тренинг креативности [Текст] / Н.Ю. Хрящева, С.И. Макшанов // Психогимнастика в тренинге / под ред. Н.Ю. Хрящевой. – СПб.: «Речь», Институт Тренинга, 2004. – 256 с.</w:t>
      </w:r>
    </w:p>
    <w:p w:rsidR="0043184C" w:rsidRPr="00E80750" w:rsidRDefault="0043184C" w:rsidP="0043184C">
      <w:pPr>
        <w:pStyle w:val="a3"/>
        <w:numPr>
          <w:ilvl w:val="0"/>
          <w:numId w:val="30"/>
        </w:numPr>
        <w:spacing w:after="0" w:line="360" w:lineRule="auto"/>
        <w:ind w:left="0" w:firstLine="709"/>
        <w:jc w:val="both"/>
        <w:rPr>
          <w:rFonts w:ascii="Times New Roman" w:hAnsi="Times New Roman" w:cs="Times New Roman"/>
          <w:sz w:val="28"/>
          <w:szCs w:val="28"/>
        </w:rPr>
      </w:pPr>
      <w:r w:rsidRPr="00E80750">
        <w:rPr>
          <w:rFonts w:ascii="Times New Roman" w:hAnsi="Times New Roman" w:cs="Times New Roman"/>
          <w:sz w:val="28"/>
          <w:szCs w:val="28"/>
        </w:rPr>
        <w:t>Челышева, И. В. Медиатворчество в социально-культурной среде : теория и практика / И. В. Челышева. – Москва; Берлин : ООО "Директмедиа Паблишинг", 2018. – 152 с. – ISBN 978-5-4475-9504-3. – EDN YMKQPU.</w:t>
      </w:r>
    </w:p>
    <w:p w:rsidR="0043184C" w:rsidRPr="00E80750" w:rsidRDefault="0043184C" w:rsidP="0043184C">
      <w:pPr>
        <w:pStyle w:val="a3"/>
        <w:numPr>
          <w:ilvl w:val="0"/>
          <w:numId w:val="30"/>
        </w:numPr>
        <w:spacing w:after="0" w:line="360" w:lineRule="auto"/>
        <w:ind w:left="0" w:firstLine="709"/>
        <w:jc w:val="both"/>
        <w:rPr>
          <w:rFonts w:ascii="Times New Roman" w:hAnsi="Times New Roman" w:cs="Times New Roman"/>
          <w:sz w:val="28"/>
          <w:szCs w:val="28"/>
        </w:rPr>
      </w:pPr>
      <w:r w:rsidRPr="00E80750">
        <w:rPr>
          <w:rFonts w:ascii="Times New Roman" w:hAnsi="Times New Roman" w:cs="Times New Roman"/>
          <w:sz w:val="28"/>
          <w:szCs w:val="28"/>
        </w:rPr>
        <w:t xml:space="preserve">Чернецкая, А.А. и др. Технология социальной работы / А.А. Чернецкая и др. </w:t>
      </w:r>
      <w:r w:rsidR="00D420AC" w:rsidRPr="00E80750">
        <w:rPr>
          <w:rFonts w:ascii="Times New Roman" w:hAnsi="Times New Roman" w:cs="Times New Roman"/>
          <w:sz w:val="28"/>
          <w:szCs w:val="28"/>
        </w:rPr>
        <w:t>–</w:t>
      </w:r>
      <w:r w:rsidRPr="00E80750">
        <w:rPr>
          <w:rFonts w:ascii="Times New Roman" w:hAnsi="Times New Roman" w:cs="Times New Roman"/>
          <w:sz w:val="28"/>
          <w:szCs w:val="28"/>
        </w:rPr>
        <w:t xml:space="preserve"> Ростов н /Д: «Феникс», 2006. – 400 с. («Высшее образование»)</w:t>
      </w:r>
    </w:p>
    <w:p w:rsidR="0043184C" w:rsidRPr="00E80750" w:rsidRDefault="0043184C" w:rsidP="0043184C">
      <w:pPr>
        <w:pStyle w:val="a3"/>
        <w:numPr>
          <w:ilvl w:val="0"/>
          <w:numId w:val="30"/>
        </w:numPr>
        <w:spacing w:after="0" w:line="360" w:lineRule="auto"/>
        <w:ind w:left="0" w:firstLine="709"/>
        <w:jc w:val="both"/>
        <w:rPr>
          <w:rFonts w:ascii="Times New Roman" w:hAnsi="Times New Roman" w:cs="Times New Roman"/>
          <w:sz w:val="28"/>
          <w:szCs w:val="28"/>
        </w:rPr>
      </w:pPr>
      <w:r w:rsidRPr="00E80750">
        <w:rPr>
          <w:rFonts w:ascii="Times New Roman" w:hAnsi="Times New Roman" w:cs="Times New Roman"/>
          <w:sz w:val="28"/>
          <w:szCs w:val="28"/>
        </w:rPr>
        <w:t>Чернова, Н.В Наглядные методы обучения и проектные методики на уроке истории / Н.В. Чернова, Н.Н. Макарова // Перспективы науки и образования. – 2018. – №. 6 (36). – С. 105-113.</w:t>
      </w:r>
    </w:p>
    <w:p w:rsidR="0043184C" w:rsidRPr="00E80750" w:rsidRDefault="0043184C" w:rsidP="0043184C">
      <w:pPr>
        <w:pStyle w:val="a3"/>
        <w:numPr>
          <w:ilvl w:val="0"/>
          <w:numId w:val="30"/>
        </w:numPr>
        <w:spacing w:after="0" w:line="360" w:lineRule="auto"/>
        <w:ind w:left="0" w:firstLine="709"/>
        <w:jc w:val="both"/>
        <w:rPr>
          <w:rFonts w:ascii="Times New Roman" w:hAnsi="Times New Roman" w:cs="Times New Roman"/>
          <w:sz w:val="28"/>
          <w:szCs w:val="28"/>
        </w:rPr>
      </w:pPr>
      <w:r w:rsidRPr="00E80750">
        <w:rPr>
          <w:rFonts w:ascii="Times New Roman" w:hAnsi="Times New Roman" w:cs="Times New Roman"/>
          <w:sz w:val="28"/>
          <w:szCs w:val="28"/>
        </w:rPr>
        <w:t>Черноусова-Никонорова, Т.В. Педагогические условия развития творческой деятельности младших школьников на уроке / Т.В. Черноусова-Никонорова, Д.В. Шиндарюк // ГУМАНИТАРНЫЙ НАУЧНЫЙ ВЕСТНИК. – 2003. – С. 94.</w:t>
      </w:r>
    </w:p>
    <w:p w:rsidR="0043184C" w:rsidRPr="00E80750" w:rsidRDefault="0043184C" w:rsidP="0043184C">
      <w:pPr>
        <w:pStyle w:val="a3"/>
        <w:numPr>
          <w:ilvl w:val="0"/>
          <w:numId w:val="30"/>
        </w:numPr>
        <w:spacing w:after="0" w:line="360" w:lineRule="auto"/>
        <w:ind w:left="0" w:firstLine="709"/>
        <w:jc w:val="both"/>
        <w:rPr>
          <w:rFonts w:ascii="Times New Roman" w:hAnsi="Times New Roman" w:cs="Times New Roman"/>
          <w:sz w:val="28"/>
          <w:szCs w:val="28"/>
        </w:rPr>
      </w:pPr>
      <w:r w:rsidRPr="00E80750">
        <w:rPr>
          <w:rFonts w:ascii="Times New Roman" w:hAnsi="Times New Roman" w:cs="Times New Roman"/>
          <w:sz w:val="28"/>
          <w:szCs w:val="28"/>
        </w:rPr>
        <w:t>Шапиева, А. С. Применение игровых технологий в процессе обучения / А. С. Шапиева, П. К. Магомедова // Евразийский союз ученых. – 2015. – № 10-4(19). – С. 70-72. – EDN VBGZVZ.</w:t>
      </w:r>
    </w:p>
    <w:p w:rsidR="0043184C" w:rsidRPr="00E80750" w:rsidRDefault="0043184C" w:rsidP="0043184C">
      <w:pPr>
        <w:pStyle w:val="a3"/>
        <w:numPr>
          <w:ilvl w:val="0"/>
          <w:numId w:val="30"/>
        </w:numPr>
        <w:spacing w:after="0" w:line="360" w:lineRule="auto"/>
        <w:ind w:left="0" w:firstLine="709"/>
        <w:jc w:val="both"/>
        <w:rPr>
          <w:rFonts w:ascii="Times New Roman" w:hAnsi="Times New Roman" w:cs="Times New Roman"/>
          <w:sz w:val="28"/>
          <w:szCs w:val="28"/>
        </w:rPr>
      </w:pPr>
      <w:r w:rsidRPr="00E80750">
        <w:rPr>
          <w:rFonts w:ascii="Times New Roman" w:hAnsi="Times New Roman" w:cs="Times New Roman"/>
          <w:sz w:val="28"/>
          <w:szCs w:val="28"/>
        </w:rPr>
        <w:t>Ширинкина, Е. В. Трансформация форм обучения в цифровой экономике / Е. В. Ширинкина // Гуманитарно-педагогическое образование. – 2019. – Т. 5, № 4. – С. 129-133. – EDN QBGXRZ.</w:t>
      </w:r>
    </w:p>
    <w:p w:rsidR="0043184C" w:rsidRPr="00E80750" w:rsidRDefault="0043184C" w:rsidP="0043184C">
      <w:pPr>
        <w:pStyle w:val="a3"/>
        <w:numPr>
          <w:ilvl w:val="0"/>
          <w:numId w:val="30"/>
        </w:numPr>
        <w:spacing w:after="0" w:line="360" w:lineRule="auto"/>
        <w:ind w:left="0" w:firstLine="709"/>
        <w:jc w:val="both"/>
        <w:rPr>
          <w:rFonts w:ascii="Times New Roman" w:hAnsi="Times New Roman" w:cs="Times New Roman"/>
          <w:sz w:val="28"/>
          <w:szCs w:val="28"/>
        </w:rPr>
      </w:pPr>
      <w:r w:rsidRPr="00E80750">
        <w:rPr>
          <w:rFonts w:ascii="Times New Roman" w:hAnsi="Times New Roman" w:cs="Times New Roman"/>
          <w:sz w:val="28"/>
          <w:szCs w:val="28"/>
        </w:rPr>
        <w:t>Шишнева, О. В. Современные образовательные STEAM - технологии в процессе обучения / О. В. Шишнева // Человек. Социум. Общество. – 2025. – № 3. – С. 44-48. – EDN PPXZWP.</w:t>
      </w:r>
    </w:p>
    <w:p w:rsidR="0043184C" w:rsidRPr="00E80750" w:rsidRDefault="0043184C" w:rsidP="0043184C">
      <w:pPr>
        <w:pStyle w:val="a3"/>
        <w:numPr>
          <w:ilvl w:val="0"/>
          <w:numId w:val="30"/>
        </w:numPr>
        <w:spacing w:after="0" w:line="360" w:lineRule="auto"/>
        <w:ind w:left="0" w:firstLine="709"/>
        <w:jc w:val="both"/>
        <w:rPr>
          <w:rFonts w:ascii="Times New Roman" w:hAnsi="Times New Roman" w:cs="Times New Roman"/>
          <w:sz w:val="28"/>
          <w:szCs w:val="28"/>
        </w:rPr>
      </w:pPr>
      <w:r w:rsidRPr="00E80750">
        <w:rPr>
          <w:rFonts w:ascii="Times New Roman" w:hAnsi="Times New Roman" w:cs="Times New Roman"/>
          <w:sz w:val="28"/>
          <w:szCs w:val="28"/>
        </w:rPr>
        <w:t xml:space="preserve">Школа – Главная страница, МКОУ Шугурская СОШ: официальный сайт. Д. Шугур 2024. – URL: </w:t>
      </w:r>
      <w:r w:rsidRPr="00E80750">
        <w:rPr>
          <w:rFonts w:ascii="Times New Roman" w:hAnsi="Times New Roman" w:cs="Times New Roman"/>
          <w:sz w:val="28"/>
          <w:szCs w:val="28"/>
        </w:rPr>
        <w:lastRenderedPageBreak/>
        <w:t>https://shugur.gosuslugi.ru/netcat_files/30/69/Anketa_dlya_opredeleniya_urovnya_tsifrovoy_gramotnosti_shkol_nikov.pdf (дата обращения 30.07.2024)</w:t>
      </w:r>
    </w:p>
    <w:p w:rsidR="0043184C" w:rsidRPr="00E80750" w:rsidRDefault="0043184C" w:rsidP="0043184C">
      <w:pPr>
        <w:pStyle w:val="a3"/>
        <w:numPr>
          <w:ilvl w:val="0"/>
          <w:numId w:val="30"/>
        </w:numPr>
        <w:spacing w:after="0" w:line="360" w:lineRule="auto"/>
        <w:ind w:left="0" w:firstLine="709"/>
        <w:jc w:val="both"/>
        <w:rPr>
          <w:rFonts w:ascii="Times New Roman" w:hAnsi="Times New Roman" w:cs="Times New Roman"/>
          <w:sz w:val="28"/>
          <w:szCs w:val="28"/>
        </w:rPr>
      </w:pPr>
      <w:r w:rsidRPr="00E80750">
        <w:rPr>
          <w:rFonts w:ascii="Times New Roman" w:hAnsi="Times New Roman" w:cs="Times New Roman"/>
          <w:sz w:val="28"/>
          <w:szCs w:val="28"/>
        </w:rPr>
        <w:t>Шубинский, В.С. Предмет, задачи и сущность педагогики творчества / В.С. Шубинский // Новые исследования в педагогических науках. – 1987. – №. 2. – С. 50.</w:t>
      </w:r>
    </w:p>
    <w:p w:rsidR="0043184C" w:rsidRPr="00E80750" w:rsidRDefault="0043184C" w:rsidP="0043184C">
      <w:pPr>
        <w:pStyle w:val="a3"/>
        <w:numPr>
          <w:ilvl w:val="0"/>
          <w:numId w:val="30"/>
        </w:numPr>
        <w:spacing w:after="0" w:line="360" w:lineRule="auto"/>
        <w:ind w:left="0" w:firstLine="709"/>
        <w:jc w:val="both"/>
        <w:rPr>
          <w:rFonts w:ascii="Times New Roman" w:hAnsi="Times New Roman" w:cs="Times New Roman"/>
          <w:sz w:val="28"/>
          <w:szCs w:val="28"/>
        </w:rPr>
      </w:pPr>
      <w:r w:rsidRPr="00E80750">
        <w:rPr>
          <w:rFonts w:ascii="Times New Roman" w:hAnsi="Times New Roman" w:cs="Times New Roman"/>
          <w:sz w:val="28"/>
          <w:szCs w:val="28"/>
        </w:rPr>
        <w:t>Шумакова, Н. Б. Междисциплинарный подход к обучению одаренных детей / Н. Б. Шумакова // Вопросы психологии. – 1996. – № 3. – С. 34-43. – EDN ALKDIA.</w:t>
      </w:r>
    </w:p>
    <w:p w:rsidR="0043184C" w:rsidRPr="00E80750" w:rsidRDefault="0043184C" w:rsidP="0043184C">
      <w:pPr>
        <w:pStyle w:val="a3"/>
        <w:numPr>
          <w:ilvl w:val="0"/>
          <w:numId w:val="30"/>
        </w:numPr>
        <w:spacing w:after="0" w:line="360" w:lineRule="auto"/>
        <w:ind w:left="0" w:firstLine="709"/>
        <w:jc w:val="both"/>
        <w:rPr>
          <w:rFonts w:ascii="Times New Roman" w:hAnsi="Times New Roman" w:cs="Times New Roman"/>
          <w:sz w:val="28"/>
          <w:szCs w:val="28"/>
        </w:rPr>
      </w:pPr>
      <w:r w:rsidRPr="00E80750">
        <w:rPr>
          <w:rFonts w:ascii="Times New Roman" w:hAnsi="Times New Roman" w:cs="Times New Roman"/>
          <w:sz w:val="28"/>
          <w:szCs w:val="28"/>
        </w:rPr>
        <w:t>Щербакова, Т. Н. Коммуникативная компетентность педагога как профессиональный ресурс / Т. Н. Щербакова, А. И. Кладько // Государственное и муниципальное управление. Ученые записки СКАГС. – 2014. – № 4. – С. 199-204. – EDN TELSON.</w:t>
      </w:r>
    </w:p>
    <w:p w:rsidR="0043184C" w:rsidRPr="00E80750" w:rsidRDefault="0043184C" w:rsidP="0043184C">
      <w:pPr>
        <w:pStyle w:val="a3"/>
        <w:numPr>
          <w:ilvl w:val="0"/>
          <w:numId w:val="30"/>
        </w:numPr>
        <w:spacing w:after="0" w:line="360" w:lineRule="auto"/>
        <w:ind w:left="0" w:firstLine="709"/>
        <w:jc w:val="both"/>
        <w:rPr>
          <w:rFonts w:ascii="Times New Roman" w:hAnsi="Times New Roman" w:cs="Times New Roman"/>
          <w:sz w:val="28"/>
          <w:szCs w:val="28"/>
        </w:rPr>
      </w:pPr>
      <w:r w:rsidRPr="00E80750">
        <w:rPr>
          <w:rFonts w:ascii="Times New Roman" w:hAnsi="Times New Roman" w:cs="Times New Roman"/>
          <w:sz w:val="28"/>
          <w:szCs w:val="28"/>
        </w:rPr>
        <w:t>Югай, И. И. Медиаискусство: истоки, специфика, художественные стратегии : специальность 17.00.09 "Теория и история искусства" : диссертация на соискание ученой степени доктора искусствоведения / Югай Инга Игоревна, 2018. – 341 с. – EDN SBLACT.</w:t>
      </w:r>
    </w:p>
    <w:p w:rsidR="0043184C" w:rsidRPr="00E80750" w:rsidRDefault="0043184C" w:rsidP="0043184C">
      <w:pPr>
        <w:pStyle w:val="a3"/>
        <w:numPr>
          <w:ilvl w:val="0"/>
          <w:numId w:val="30"/>
        </w:numPr>
        <w:spacing w:after="0" w:line="360" w:lineRule="auto"/>
        <w:ind w:left="0" w:firstLine="709"/>
        <w:jc w:val="both"/>
        <w:rPr>
          <w:rFonts w:ascii="Times New Roman" w:hAnsi="Times New Roman" w:cs="Times New Roman"/>
          <w:sz w:val="28"/>
          <w:szCs w:val="28"/>
        </w:rPr>
      </w:pPr>
      <w:r w:rsidRPr="00E80750">
        <w:rPr>
          <w:rFonts w:ascii="Times New Roman" w:hAnsi="Times New Roman" w:cs="Times New Roman"/>
          <w:sz w:val="28"/>
          <w:szCs w:val="28"/>
        </w:rPr>
        <w:t>Юдин, Э. Г. Методология науки. Системность. Деятельность / Э. Г. Юдин. – Москва : Эдиториал УРСС, 1997. – 444 с. – (Философы России XX века). – ISBN 5-901006-07-0. – EDN TDGBUZ.</w:t>
      </w:r>
    </w:p>
    <w:p w:rsidR="0043184C" w:rsidRPr="00E80750" w:rsidRDefault="0043184C" w:rsidP="0043184C">
      <w:pPr>
        <w:pStyle w:val="a3"/>
        <w:numPr>
          <w:ilvl w:val="0"/>
          <w:numId w:val="30"/>
        </w:numPr>
        <w:spacing w:after="0" w:line="360" w:lineRule="auto"/>
        <w:ind w:left="0" w:firstLine="709"/>
        <w:jc w:val="both"/>
        <w:rPr>
          <w:rFonts w:ascii="Times New Roman" w:hAnsi="Times New Roman" w:cs="Times New Roman"/>
          <w:sz w:val="28"/>
          <w:szCs w:val="28"/>
        </w:rPr>
      </w:pPr>
      <w:r w:rsidRPr="00E80750">
        <w:rPr>
          <w:rFonts w:ascii="Times New Roman" w:hAnsi="Times New Roman" w:cs="Times New Roman"/>
          <w:sz w:val="28"/>
          <w:szCs w:val="28"/>
        </w:rPr>
        <w:t>Юнг, К. Г. Сознание и бессознательное / К. Г. Юнг. – Санкт-Петербург-Москва : Общество с ограниченной ответственностью Издательско-торговый дом "Университетская книга", 1997. – 536 с. – (Классика зарубежной психологии). – ISBN 5-7914-0012-8. – EDN RUUYNZ.</w:t>
      </w:r>
    </w:p>
    <w:p w:rsidR="0043184C" w:rsidRPr="00E80750" w:rsidRDefault="0043184C" w:rsidP="0043184C">
      <w:pPr>
        <w:pStyle w:val="a3"/>
        <w:numPr>
          <w:ilvl w:val="0"/>
          <w:numId w:val="30"/>
        </w:numPr>
        <w:spacing w:after="0" w:line="360" w:lineRule="auto"/>
        <w:ind w:left="0" w:firstLine="709"/>
        <w:jc w:val="both"/>
        <w:rPr>
          <w:rFonts w:ascii="Times New Roman" w:hAnsi="Times New Roman" w:cs="Times New Roman"/>
          <w:sz w:val="28"/>
          <w:szCs w:val="28"/>
        </w:rPr>
      </w:pPr>
      <w:r w:rsidRPr="00E80750">
        <w:rPr>
          <w:rFonts w:ascii="Times New Roman" w:hAnsi="Times New Roman" w:cs="Times New Roman"/>
          <w:sz w:val="28"/>
          <w:szCs w:val="28"/>
        </w:rPr>
        <w:t>Яковлева, Н. Ф. Проектная деятельность в образовательном учреждении : учебное пособие / Н. Ф. Яковлева. – 2-е издание, стереотипное. – Москва : Общество с ограниченной ответственностью "ФЛИНТА", 2014. – 144 с. – ISBN 978-5-9765-1895-7. – EDN XCPLUX.</w:t>
      </w:r>
    </w:p>
    <w:p w:rsidR="0043184C" w:rsidRPr="00E80750" w:rsidRDefault="0043184C" w:rsidP="0043184C">
      <w:pPr>
        <w:pStyle w:val="a3"/>
        <w:numPr>
          <w:ilvl w:val="0"/>
          <w:numId w:val="30"/>
        </w:numPr>
        <w:spacing w:after="0" w:line="360" w:lineRule="auto"/>
        <w:ind w:left="0" w:firstLine="709"/>
        <w:jc w:val="both"/>
        <w:rPr>
          <w:rFonts w:ascii="Times New Roman" w:hAnsi="Times New Roman" w:cs="Times New Roman"/>
          <w:sz w:val="28"/>
          <w:szCs w:val="28"/>
        </w:rPr>
      </w:pPr>
      <w:r w:rsidRPr="00E80750">
        <w:rPr>
          <w:rFonts w:ascii="Times New Roman" w:hAnsi="Times New Roman" w:cs="Times New Roman"/>
          <w:sz w:val="28"/>
          <w:szCs w:val="28"/>
        </w:rPr>
        <w:t xml:space="preserve">Яковлева, С. С. педагогические условия развития детского литературного творчества / С. С. Яковлева // Мир науки, культуры, </w:t>
      </w:r>
      <w:r w:rsidRPr="00E80750">
        <w:rPr>
          <w:rFonts w:ascii="Times New Roman" w:hAnsi="Times New Roman" w:cs="Times New Roman"/>
          <w:sz w:val="28"/>
          <w:szCs w:val="28"/>
        </w:rPr>
        <w:lastRenderedPageBreak/>
        <w:t>образования. – 2023. – № 2(99). – С. 45-47. – DOI 10.24412/1991-5497-2023-299-45-47. – EDN BSMZIU.</w:t>
      </w:r>
    </w:p>
    <w:p w:rsidR="0043184C" w:rsidRPr="00E80750" w:rsidRDefault="0043184C" w:rsidP="0043184C">
      <w:pPr>
        <w:pStyle w:val="a3"/>
        <w:numPr>
          <w:ilvl w:val="0"/>
          <w:numId w:val="30"/>
        </w:numPr>
        <w:spacing w:after="0" w:line="360" w:lineRule="auto"/>
        <w:ind w:left="0" w:firstLine="709"/>
        <w:jc w:val="both"/>
        <w:rPr>
          <w:rFonts w:ascii="Times New Roman" w:hAnsi="Times New Roman" w:cs="Times New Roman"/>
          <w:sz w:val="28"/>
          <w:szCs w:val="28"/>
        </w:rPr>
      </w:pPr>
      <w:r w:rsidRPr="00E80750">
        <w:rPr>
          <w:rFonts w:ascii="Times New Roman" w:hAnsi="Times New Roman" w:cs="Times New Roman"/>
          <w:sz w:val="28"/>
          <w:szCs w:val="28"/>
        </w:rPr>
        <w:t>Якушина Е. В. Медиаобразование через медиатворчество: реальные практики медиацентров / Е. В. Якушина, Е. А. Бондаренко, Е. В. Продувнова [и др.] // Медиа. Информация. Коммуникация. – 2024. – Т. 38, № 1. – С. 7-33. – EDN EJGDME.</w:t>
      </w:r>
    </w:p>
    <w:p w:rsidR="0043184C" w:rsidRPr="00E80750" w:rsidRDefault="0043184C" w:rsidP="0043184C">
      <w:pPr>
        <w:pStyle w:val="a3"/>
        <w:numPr>
          <w:ilvl w:val="0"/>
          <w:numId w:val="30"/>
        </w:numPr>
        <w:spacing w:after="0" w:line="360" w:lineRule="auto"/>
        <w:ind w:left="0" w:firstLine="709"/>
        <w:jc w:val="both"/>
        <w:rPr>
          <w:rFonts w:ascii="Times New Roman" w:hAnsi="Times New Roman" w:cs="Times New Roman"/>
          <w:sz w:val="28"/>
          <w:szCs w:val="28"/>
        </w:rPr>
      </w:pPr>
      <w:r w:rsidRPr="00E80750">
        <w:rPr>
          <w:rFonts w:ascii="Times New Roman" w:hAnsi="Times New Roman" w:cs="Times New Roman"/>
          <w:sz w:val="28"/>
          <w:szCs w:val="28"/>
        </w:rPr>
        <w:t>Якушина, Е. В. Медиаобразование через медиатворчество в дополнительном образовании / Е. В. Якушина // Медиа. Информация. Коммуникация. – 2023. – Т. 37, № 1. – С. 7-10. – EDN NKLTNG.</w:t>
      </w:r>
    </w:p>
    <w:p w:rsidR="0043184C" w:rsidRPr="00E80750" w:rsidRDefault="0043184C" w:rsidP="0043184C">
      <w:pPr>
        <w:pStyle w:val="a3"/>
        <w:numPr>
          <w:ilvl w:val="0"/>
          <w:numId w:val="30"/>
        </w:numPr>
        <w:spacing w:after="0" w:line="360" w:lineRule="auto"/>
        <w:ind w:left="0" w:firstLine="709"/>
        <w:jc w:val="both"/>
        <w:rPr>
          <w:rFonts w:ascii="Times New Roman" w:hAnsi="Times New Roman" w:cs="Times New Roman"/>
          <w:sz w:val="28"/>
          <w:szCs w:val="28"/>
        </w:rPr>
      </w:pPr>
      <w:r w:rsidRPr="00E80750">
        <w:rPr>
          <w:rFonts w:ascii="Times New Roman" w:hAnsi="Times New Roman" w:cs="Times New Roman"/>
          <w:sz w:val="28"/>
          <w:szCs w:val="28"/>
        </w:rPr>
        <w:t>Якушина, Е. В. Проектно-исследовательская деятельность в условиях трансформации цифрового пространства / Е. В. Якушина // Современные технологии в науке и образовании - СТНО-2022 : Сборник трудов V Международного научно-технического форума. В 10-ти томах, Рязань, 02–04 марта 2022 года / Под общей редакцией О.В. Миловзорова. Том 9. – Рязань: Рязанский государственный радиотехнический университет, 2022. – С. 23-27. – EDN MCWSLX.</w:t>
      </w:r>
    </w:p>
    <w:p w:rsidR="0043184C" w:rsidRPr="00E80750" w:rsidRDefault="0043184C" w:rsidP="0043184C">
      <w:pPr>
        <w:pStyle w:val="a3"/>
        <w:numPr>
          <w:ilvl w:val="0"/>
          <w:numId w:val="30"/>
        </w:numPr>
        <w:spacing w:after="0" w:line="360" w:lineRule="auto"/>
        <w:ind w:left="0" w:firstLine="709"/>
        <w:jc w:val="both"/>
        <w:rPr>
          <w:rFonts w:ascii="Times New Roman" w:hAnsi="Times New Roman" w:cs="Times New Roman"/>
          <w:sz w:val="28"/>
          <w:szCs w:val="28"/>
        </w:rPr>
      </w:pPr>
      <w:r w:rsidRPr="00E80750">
        <w:rPr>
          <w:rFonts w:ascii="Times New Roman" w:hAnsi="Times New Roman" w:cs="Times New Roman"/>
          <w:sz w:val="28"/>
          <w:szCs w:val="28"/>
        </w:rPr>
        <w:t>Ярошевский, М. Г. Психология творчества и творчество в психологии / М. Г. Ярошевский // Вопросы психологии. – 1985. – № 6. – С. 14-26. – EDN RWKGOF.</w:t>
      </w:r>
    </w:p>
    <w:p w:rsidR="0043184C" w:rsidRPr="00E80750" w:rsidRDefault="0043184C" w:rsidP="0043184C">
      <w:pPr>
        <w:pStyle w:val="a3"/>
        <w:numPr>
          <w:ilvl w:val="0"/>
          <w:numId w:val="30"/>
        </w:numPr>
        <w:spacing w:after="0" w:line="360" w:lineRule="auto"/>
        <w:ind w:left="0" w:firstLine="709"/>
        <w:jc w:val="both"/>
        <w:rPr>
          <w:rFonts w:ascii="Times New Roman" w:hAnsi="Times New Roman" w:cs="Times New Roman"/>
          <w:sz w:val="28"/>
          <w:szCs w:val="28"/>
          <w:lang w:val="en-US"/>
        </w:rPr>
      </w:pPr>
      <w:r w:rsidRPr="00E80750">
        <w:rPr>
          <w:rFonts w:ascii="Times New Roman" w:hAnsi="Times New Roman" w:cs="Times New Roman"/>
          <w:sz w:val="28"/>
          <w:szCs w:val="28"/>
          <w:lang w:val="en-US"/>
        </w:rPr>
        <w:t xml:space="preserve">Baacke, D. et al. Medienkompetenz–Begrifflichkeit und sozialer Wandel / D. Baacke et al // Medienkompetenz als Schlüsselbegriff. – 1996. – </w:t>
      </w:r>
      <w:r w:rsidRPr="00E80750">
        <w:rPr>
          <w:rFonts w:ascii="Times New Roman" w:hAnsi="Times New Roman" w:cs="Times New Roman"/>
          <w:sz w:val="28"/>
          <w:szCs w:val="28"/>
        </w:rPr>
        <w:t>Т</w:t>
      </w:r>
      <w:r w:rsidRPr="00E80750">
        <w:rPr>
          <w:rFonts w:ascii="Times New Roman" w:hAnsi="Times New Roman" w:cs="Times New Roman"/>
          <w:sz w:val="28"/>
          <w:szCs w:val="28"/>
          <w:lang w:val="en-US"/>
        </w:rPr>
        <w:t>. 114.</w:t>
      </w:r>
    </w:p>
    <w:p w:rsidR="0043184C" w:rsidRPr="00E80750" w:rsidRDefault="0043184C" w:rsidP="0043184C">
      <w:pPr>
        <w:pStyle w:val="a3"/>
        <w:numPr>
          <w:ilvl w:val="0"/>
          <w:numId w:val="30"/>
        </w:numPr>
        <w:spacing w:after="0" w:line="360" w:lineRule="auto"/>
        <w:ind w:left="0" w:firstLine="709"/>
        <w:jc w:val="both"/>
        <w:rPr>
          <w:rFonts w:ascii="Times New Roman" w:hAnsi="Times New Roman" w:cs="Times New Roman"/>
          <w:sz w:val="28"/>
          <w:szCs w:val="28"/>
          <w:lang w:val="en-US"/>
        </w:rPr>
      </w:pPr>
      <w:r w:rsidRPr="00E80750">
        <w:rPr>
          <w:rFonts w:ascii="Times New Roman" w:hAnsi="Times New Roman" w:cs="Times New Roman"/>
          <w:sz w:val="28"/>
          <w:szCs w:val="28"/>
          <w:lang w:val="en-US"/>
        </w:rPr>
        <w:t xml:space="preserve">Basham, J.D. An ecological model of STEM education: Operationalizing STEM for all / J.D. Basham, M. Israel, K. Maynard // Journal of Special Education Technology. – 2010. – </w:t>
      </w:r>
      <w:r w:rsidRPr="00E80750">
        <w:rPr>
          <w:rFonts w:ascii="Times New Roman" w:hAnsi="Times New Roman" w:cs="Times New Roman"/>
          <w:sz w:val="28"/>
          <w:szCs w:val="28"/>
        </w:rPr>
        <w:t>Т</w:t>
      </w:r>
      <w:r w:rsidRPr="00E80750">
        <w:rPr>
          <w:rFonts w:ascii="Times New Roman" w:hAnsi="Times New Roman" w:cs="Times New Roman"/>
          <w:sz w:val="28"/>
          <w:szCs w:val="28"/>
          <w:lang w:val="en-US"/>
        </w:rPr>
        <w:t xml:space="preserve">. 25. – №. 3. – </w:t>
      </w:r>
      <w:r w:rsidRPr="00E80750">
        <w:rPr>
          <w:rFonts w:ascii="Times New Roman" w:hAnsi="Times New Roman" w:cs="Times New Roman"/>
          <w:sz w:val="28"/>
          <w:szCs w:val="28"/>
        </w:rPr>
        <w:t>С</w:t>
      </w:r>
      <w:r w:rsidRPr="00E80750">
        <w:rPr>
          <w:rFonts w:ascii="Times New Roman" w:hAnsi="Times New Roman" w:cs="Times New Roman"/>
          <w:sz w:val="28"/>
          <w:szCs w:val="28"/>
          <w:lang w:val="en-US"/>
        </w:rPr>
        <w:t>. 9-19.</w:t>
      </w:r>
    </w:p>
    <w:p w:rsidR="0043184C" w:rsidRPr="00E80750" w:rsidRDefault="0043184C" w:rsidP="0043184C">
      <w:pPr>
        <w:pStyle w:val="a3"/>
        <w:numPr>
          <w:ilvl w:val="0"/>
          <w:numId w:val="30"/>
        </w:numPr>
        <w:spacing w:after="0" w:line="360" w:lineRule="auto"/>
        <w:ind w:left="0" w:firstLine="709"/>
        <w:jc w:val="both"/>
        <w:rPr>
          <w:rFonts w:ascii="Times New Roman" w:hAnsi="Times New Roman" w:cs="Times New Roman"/>
          <w:sz w:val="28"/>
          <w:szCs w:val="28"/>
          <w:lang w:val="en-US"/>
        </w:rPr>
      </w:pPr>
      <w:r w:rsidRPr="00E80750">
        <w:rPr>
          <w:rFonts w:ascii="Times New Roman" w:hAnsi="Times New Roman" w:cs="Times New Roman"/>
          <w:sz w:val="28"/>
          <w:szCs w:val="28"/>
          <w:lang w:val="en-US"/>
        </w:rPr>
        <w:t xml:space="preserve">Bertrand, M.G. STEAM education: student learning and transferable skills / M.G. Bertrand, I.K. Namukasa // Journal of Research in Innovative Teaching &amp; Learning. – 2020. – </w:t>
      </w:r>
      <w:r w:rsidRPr="00E80750">
        <w:rPr>
          <w:rFonts w:ascii="Times New Roman" w:hAnsi="Times New Roman" w:cs="Times New Roman"/>
          <w:sz w:val="28"/>
          <w:szCs w:val="28"/>
        </w:rPr>
        <w:t>Т</w:t>
      </w:r>
      <w:r w:rsidRPr="00E80750">
        <w:rPr>
          <w:rFonts w:ascii="Times New Roman" w:hAnsi="Times New Roman" w:cs="Times New Roman"/>
          <w:sz w:val="28"/>
          <w:szCs w:val="28"/>
          <w:lang w:val="en-US"/>
        </w:rPr>
        <w:t xml:space="preserve">. 13. – №. 1. – </w:t>
      </w:r>
      <w:r w:rsidRPr="00E80750">
        <w:rPr>
          <w:rFonts w:ascii="Times New Roman" w:hAnsi="Times New Roman" w:cs="Times New Roman"/>
          <w:sz w:val="28"/>
          <w:szCs w:val="28"/>
        </w:rPr>
        <w:t>С</w:t>
      </w:r>
      <w:r w:rsidRPr="00E80750">
        <w:rPr>
          <w:rFonts w:ascii="Times New Roman" w:hAnsi="Times New Roman" w:cs="Times New Roman"/>
          <w:sz w:val="28"/>
          <w:szCs w:val="28"/>
          <w:lang w:val="en-US"/>
        </w:rPr>
        <w:t>. 43-56.</w:t>
      </w:r>
    </w:p>
    <w:p w:rsidR="0043184C" w:rsidRPr="00E80750" w:rsidRDefault="0043184C" w:rsidP="0043184C">
      <w:pPr>
        <w:pStyle w:val="a3"/>
        <w:numPr>
          <w:ilvl w:val="0"/>
          <w:numId w:val="30"/>
        </w:numPr>
        <w:spacing w:after="0" w:line="360" w:lineRule="auto"/>
        <w:ind w:left="0" w:firstLine="709"/>
        <w:jc w:val="both"/>
        <w:rPr>
          <w:rFonts w:ascii="Times New Roman" w:hAnsi="Times New Roman" w:cs="Times New Roman"/>
          <w:sz w:val="28"/>
          <w:szCs w:val="28"/>
          <w:lang w:val="en-US"/>
        </w:rPr>
      </w:pPr>
      <w:r w:rsidRPr="00E80750">
        <w:rPr>
          <w:rFonts w:ascii="Times New Roman" w:hAnsi="Times New Roman" w:cs="Times New Roman"/>
          <w:sz w:val="28"/>
          <w:szCs w:val="28"/>
          <w:lang w:val="en-US"/>
        </w:rPr>
        <w:t>Bouton, G.D. CorelDRAW X7 / G.D. Bouton. – Mcgraw-hill Education-Europe, 2014.</w:t>
      </w:r>
    </w:p>
    <w:p w:rsidR="0043184C" w:rsidRPr="00E80750" w:rsidRDefault="0043184C" w:rsidP="0043184C">
      <w:pPr>
        <w:pStyle w:val="a3"/>
        <w:numPr>
          <w:ilvl w:val="0"/>
          <w:numId w:val="30"/>
        </w:numPr>
        <w:spacing w:after="0" w:line="360" w:lineRule="auto"/>
        <w:ind w:left="0" w:firstLine="709"/>
        <w:jc w:val="both"/>
        <w:rPr>
          <w:rFonts w:ascii="Times New Roman" w:hAnsi="Times New Roman" w:cs="Times New Roman"/>
          <w:sz w:val="28"/>
          <w:szCs w:val="28"/>
          <w:lang w:val="en-US"/>
        </w:rPr>
      </w:pPr>
      <w:r w:rsidRPr="00E80750">
        <w:rPr>
          <w:rFonts w:ascii="Times New Roman" w:hAnsi="Times New Roman" w:cs="Times New Roman"/>
          <w:sz w:val="28"/>
          <w:szCs w:val="28"/>
          <w:lang w:val="en-US"/>
        </w:rPr>
        <w:lastRenderedPageBreak/>
        <w:t>Bryant, S.C. Tinkercad for dummies / S.C. Bryant. – John Wiley &amp; Sons, 2018.</w:t>
      </w:r>
    </w:p>
    <w:p w:rsidR="0043184C" w:rsidRPr="00E80750" w:rsidRDefault="0043184C" w:rsidP="0043184C">
      <w:pPr>
        <w:pStyle w:val="a3"/>
        <w:numPr>
          <w:ilvl w:val="0"/>
          <w:numId w:val="30"/>
        </w:numPr>
        <w:spacing w:after="0" w:line="360" w:lineRule="auto"/>
        <w:ind w:left="0" w:firstLine="709"/>
        <w:jc w:val="both"/>
        <w:rPr>
          <w:rFonts w:ascii="Times New Roman" w:hAnsi="Times New Roman" w:cs="Times New Roman"/>
          <w:sz w:val="28"/>
          <w:szCs w:val="28"/>
          <w:lang w:val="en-US"/>
        </w:rPr>
      </w:pPr>
      <w:r w:rsidRPr="00E80750">
        <w:rPr>
          <w:rFonts w:ascii="Times New Roman" w:hAnsi="Times New Roman" w:cs="Times New Roman"/>
          <w:sz w:val="28"/>
          <w:szCs w:val="28"/>
          <w:lang w:val="en-US"/>
        </w:rPr>
        <w:t>Buckingham, D. Media education: Literacy, learning and contemporary culture / D. Buckingham. – John Wiley &amp; Sons, 2013.</w:t>
      </w:r>
    </w:p>
    <w:p w:rsidR="0043184C" w:rsidRPr="00E80750" w:rsidRDefault="0043184C" w:rsidP="0043184C">
      <w:pPr>
        <w:pStyle w:val="a3"/>
        <w:numPr>
          <w:ilvl w:val="0"/>
          <w:numId w:val="30"/>
        </w:numPr>
        <w:spacing w:after="0" w:line="360" w:lineRule="auto"/>
        <w:ind w:left="0" w:firstLine="709"/>
        <w:jc w:val="both"/>
        <w:rPr>
          <w:rFonts w:ascii="Times New Roman" w:hAnsi="Times New Roman" w:cs="Times New Roman"/>
          <w:sz w:val="28"/>
          <w:szCs w:val="28"/>
          <w:lang w:val="en-US"/>
        </w:rPr>
      </w:pPr>
      <w:r w:rsidRPr="00E80750">
        <w:rPr>
          <w:rFonts w:ascii="Times New Roman" w:hAnsi="Times New Roman" w:cs="Times New Roman"/>
          <w:sz w:val="28"/>
          <w:szCs w:val="28"/>
          <w:lang w:val="en-US"/>
        </w:rPr>
        <w:t xml:space="preserve">Bustos, A. et al. Interactive Murals: New Opportunities for Collaborative STEAM Learning / A. Bustos et. al // Proceedings of the 2024 CHI Conference on Human Factors in Computing Systems. – 2024. – </w:t>
      </w:r>
      <w:r w:rsidRPr="00E80750">
        <w:rPr>
          <w:rFonts w:ascii="Times New Roman" w:hAnsi="Times New Roman" w:cs="Times New Roman"/>
          <w:sz w:val="28"/>
          <w:szCs w:val="28"/>
        </w:rPr>
        <w:t>С</w:t>
      </w:r>
      <w:r w:rsidRPr="00E80750">
        <w:rPr>
          <w:rFonts w:ascii="Times New Roman" w:hAnsi="Times New Roman" w:cs="Times New Roman"/>
          <w:sz w:val="28"/>
          <w:szCs w:val="28"/>
          <w:lang w:val="en-US"/>
        </w:rPr>
        <w:t>. 1-19.</w:t>
      </w:r>
    </w:p>
    <w:p w:rsidR="0043184C" w:rsidRPr="00E80750" w:rsidRDefault="0043184C" w:rsidP="0043184C">
      <w:pPr>
        <w:pStyle w:val="a3"/>
        <w:numPr>
          <w:ilvl w:val="0"/>
          <w:numId w:val="30"/>
        </w:numPr>
        <w:spacing w:after="0" w:line="360" w:lineRule="auto"/>
        <w:ind w:left="0" w:firstLine="709"/>
        <w:jc w:val="both"/>
        <w:rPr>
          <w:rFonts w:ascii="Times New Roman" w:hAnsi="Times New Roman" w:cs="Times New Roman"/>
          <w:sz w:val="28"/>
          <w:szCs w:val="28"/>
          <w:lang w:val="en-US"/>
        </w:rPr>
      </w:pPr>
      <w:r w:rsidRPr="00E80750">
        <w:rPr>
          <w:rFonts w:ascii="Times New Roman" w:hAnsi="Times New Roman" w:cs="Times New Roman"/>
          <w:sz w:val="28"/>
          <w:szCs w:val="28"/>
          <w:lang w:val="en-US"/>
        </w:rPr>
        <w:t xml:space="preserve">Chan, W.W.L. The Need of Having Journalistic Creativity in Journalism Education: A Review of the Literature on Media Creativity and Look Beyond / W.W.L. Chan // Digital Communication and Learning: Changes and Challenges. – 2022. – </w:t>
      </w:r>
      <w:r w:rsidRPr="00E80750">
        <w:rPr>
          <w:rFonts w:ascii="Times New Roman" w:hAnsi="Times New Roman" w:cs="Times New Roman"/>
          <w:sz w:val="28"/>
          <w:szCs w:val="28"/>
        </w:rPr>
        <w:t>С</w:t>
      </w:r>
      <w:r w:rsidRPr="00E80750">
        <w:rPr>
          <w:rFonts w:ascii="Times New Roman" w:hAnsi="Times New Roman" w:cs="Times New Roman"/>
          <w:sz w:val="28"/>
          <w:szCs w:val="28"/>
          <w:lang w:val="en-US"/>
        </w:rPr>
        <w:t>. 49-66.</w:t>
      </w:r>
    </w:p>
    <w:p w:rsidR="0043184C" w:rsidRPr="00E80750" w:rsidRDefault="0043184C" w:rsidP="0043184C">
      <w:pPr>
        <w:pStyle w:val="a3"/>
        <w:numPr>
          <w:ilvl w:val="0"/>
          <w:numId w:val="30"/>
        </w:numPr>
        <w:spacing w:after="0" w:line="360" w:lineRule="auto"/>
        <w:ind w:left="0" w:firstLine="709"/>
        <w:jc w:val="both"/>
        <w:rPr>
          <w:rFonts w:ascii="Times New Roman" w:hAnsi="Times New Roman" w:cs="Times New Roman"/>
          <w:sz w:val="28"/>
          <w:szCs w:val="28"/>
          <w:lang w:val="en-US"/>
        </w:rPr>
      </w:pPr>
      <w:r w:rsidRPr="00E80750">
        <w:rPr>
          <w:rFonts w:ascii="Times New Roman" w:hAnsi="Times New Roman" w:cs="Times New Roman"/>
          <w:sz w:val="28"/>
          <w:szCs w:val="28"/>
          <w:lang w:val="en-US"/>
        </w:rPr>
        <w:t>Chelius, C. Learn adobe illustrator CC for graphic design and illustration: Adobe certified associate exam preparation / C. Chelius, R. Schwartz. – Peachpit Press, 2018.</w:t>
      </w:r>
    </w:p>
    <w:p w:rsidR="0043184C" w:rsidRPr="00E80750" w:rsidRDefault="0043184C" w:rsidP="0043184C">
      <w:pPr>
        <w:pStyle w:val="a3"/>
        <w:numPr>
          <w:ilvl w:val="0"/>
          <w:numId w:val="30"/>
        </w:numPr>
        <w:spacing w:after="0" w:line="360" w:lineRule="auto"/>
        <w:ind w:left="0" w:firstLine="709"/>
        <w:jc w:val="both"/>
        <w:rPr>
          <w:rFonts w:ascii="Times New Roman" w:hAnsi="Times New Roman" w:cs="Times New Roman"/>
          <w:sz w:val="28"/>
          <w:szCs w:val="28"/>
          <w:lang w:val="en-US"/>
        </w:rPr>
      </w:pPr>
      <w:r w:rsidRPr="00E80750">
        <w:rPr>
          <w:rFonts w:ascii="Times New Roman" w:hAnsi="Times New Roman" w:cs="Times New Roman"/>
          <w:sz w:val="28"/>
          <w:szCs w:val="28"/>
          <w:lang w:val="en-US"/>
        </w:rPr>
        <w:t xml:space="preserve">Curwood, J.S. Writing in the wild: Writers’ motivation in fan‐based affinity spaces / J.S. Curwood, A.M. Magnifico, J.C. Lammers // Journal of Adolescent &amp; Adult Literacy. – 2013. – </w:t>
      </w:r>
      <w:r w:rsidRPr="00E80750">
        <w:rPr>
          <w:rFonts w:ascii="Times New Roman" w:hAnsi="Times New Roman" w:cs="Times New Roman"/>
          <w:sz w:val="28"/>
          <w:szCs w:val="28"/>
        </w:rPr>
        <w:t>Т</w:t>
      </w:r>
      <w:r w:rsidRPr="00E80750">
        <w:rPr>
          <w:rFonts w:ascii="Times New Roman" w:hAnsi="Times New Roman" w:cs="Times New Roman"/>
          <w:sz w:val="28"/>
          <w:szCs w:val="28"/>
          <w:lang w:val="en-US"/>
        </w:rPr>
        <w:t xml:space="preserve">. 56. – №. 8. – </w:t>
      </w:r>
      <w:r w:rsidRPr="00E80750">
        <w:rPr>
          <w:rFonts w:ascii="Times New Roman" w:hAnsi="Times New Roman" w:cs="Times New Roman"/>
          <w:sz w:val="28"/>
          <w:szCs w:val="28"/>
        </w:rPr>
        <w:t>С</w:t>
      </w:r>
      <w:r w:rsidRPr="00E80750">
        <w:rPr>
          <w:rFonts w:ascii="Times New Roman" w:hAnsi="Times New Roman" w:cs="Times New Roman"/>
          <w:sz w:val="28"/>
          <w:szCs w:val="28"/>
          <w:lang w:val="en-US"/>
        </w:rPr>
        <w:t>. 677-685.</w:t>
      </w:r>
    </w:p>
    <w:p w:rsidR="0043184C" w:rsidRPr="00E80750" w:rsidRDefault="0043184C" w:rsidP="0043184C">
      <w:pPr>
        <w:pStyle w:val="a3"/>
        <w:numPr>
          <w:ilvl w:val="0"/>
          <w:numId w:val="30"/>
        </w:numPr>
        <w:spacing w:after="0" w:line="360" w:lineRule="auto"/>
        <w:ind w:left="0" w:firstLine="709"/>
        <w:jc w:val="both"/>
        <w:rPr>
          <w:rFonts w:ascii="Times New Roman" w:hAnsi="Times New Roman" w:cs="Times New Roman"/>
          <w:sz w:val="28"/>
          <w:szCs w:val="28"/>
          <w:lang w:val="en-US"/>
        </w:rPr>
      </w:pPr>
      <w:r w:rsidRPr="00E80750">
        <w:rPr>
          <w:rFonts w:ascii="Times New Roman" w:hAnsi="Times New Roman" w:cs="Times New Roman"/>
          <w:sz w:val="28"/>
          <w:szCs w:val="28"/>
          <w:lang w:val="en-US"/>
        </w:rPr>
        <w:t>Davenport, A. The history of photography: an overview / A. Davenport, 1999.</w:t>
      </w:r>
    </w:p>
    <w:p w:rsidR="0043184C" w:rsidRPr="00E80750" w:rsidRDefault="0043184C" w:rsidP="0043184C">
      <w:pPr>
        <w:pStyle w:val="a3"/>
        <w:numPr>
          <w:ilvl w:val="0"/>
          <w:numId w:val="30"/>
        </w:numPr>
        <w:spacing w:after="0" w:line="360" w:lineRule="auto"/>
        <w:ind w:left="0" w:firstLine="709"/>
        <w:jc w:val="both"/>
        <w:rPr>
          <w:rFonts w:ascii="Times New Roman" w:hAnsi="Times New Roman" w:cs="Times New Roman"/>
          <w:sz w:val="28"/>
          <w:szCs w:val="28"/>
          <w:lang w:val="en-US"/>
        </w:rPr>
      </w:pPr>
      <w:r w:rsidRPr="00E80750">
        <w:rPr>
          <w:rFonts w:ascii="Times New Roman" w:hAnsi="Times New Roman" w:cs="Times New Roman"/>
          <w:sz w:val="28"/>
          <w:szCs w:val="28"/>
          <w:lang w:val="en-US"/>
        </w:rPr>
        <w:t>De la Garza, A. The STEAM Revolution: Transdisciplinary approaches to science, technology, engineering, arts, humanities and mathematics / A. De la Garza, C. Travis (ed.). – Springer, 2018.</w:t>
      </w:r>
    </w:p>
    <w:p w:rsidR="0043184C" w:rsidRPr="00E80750" w:rsidRDefault="0043184C" w:rsidP="0043184C">
      <w:pPr>
        <w:pStyle w:val="a3"/>
        <w:numPr>
          <w:ilvl w:val="0"/>
          <w:numId w:val="30"/>
        </w:numPr>
        <w:spacing w:after="0" w:line="360" w:lineRule="auto"/>
        <w:ind w:left="0" w:firstLine="709"/>
        <w:jc w:val="both"/>
        <w:rPr>
          <w:rFonts w:ascii="Times New Roman" w:hAnsi="Times New Roman" w:cs="Times New Roman"/>
          <w:sz w:val="28"/>
          <w:szCs w:val="28"/>
          <w:lang w:val="en-US"/>
        </w:rPr>
      </w:pPr>
      <w:r w:rsidRPr="00E80750">
        <w:rPr>
          <w:rFonts w:ascii="Times New Roman" w:hAnsi="Times New Roman" w:cs="Times New Roman"/>
          <w:sz w:val="28"/>
          <w:szCs w:val="28"/>
          <w:lang w:val="en-US"/>
        </w:rPr>
        <w:t xml:space="preserve">Edison, T.A. The perfected phonograph / T.A. Edison // The North American Review. – 1888. – </w:t>
      </w:r>
      <w:r w:rsidRPr="00E80750">
        <w:rPr>
          <w:rFonts w:ascii="Times New Roman" w:hAnsi="Times New Roman" w:cs="Times New Roman"/>
          <w:sz w:val="28"/>
          <w:szCs w:val="28"/>
        </w:rPr>
        <w:t>Т</w:t>
      </w:r>
      <w:r w:rsidRPr="00E80750">
        <w:rPr>
          <w:rFonts w:ascii="Times New Roman" w:hAnsi="Times New Roman" w:cs="Times New Roman"/>
          <w:sz w:val="28"/>
          <w:szCs w:val="28"/>
          <w:lang w:val="en-US"/>
        </w:rPr>
        <w:t xml:space="preserve">. 146. – №. 379. – </w:t>
      </w:r>
      <w:r w:rsidRPr="00E80750">
        <w:rPr>
          <w:rFonts w:ascii="Times New Roman" w:hAnsi="Times New Roman" w:cs="Times New Roman"/>
          <w:sz w:val="28"/>
          <w:szCs w:val="28"/>
        </w:rPr>
        <w:t>С</w:t>
      </w:r>
      <w:r w:rsidRPr="00E80750">
        <w:rPr>
          <w:rFonts w:ascii="Times New Roman" w:hAnsi="Times New Roman" w:cs="Times New Roman"/>
          <w:sz w:val="28"/>
          <w:szCs w:val="28"/>
          <w:lang w:val="en-US"/>
        </w:rPr>
        <w:t>. 641-650.</w:t>
      </w:r>
    </w:p>
    <w:p w:rsidR="0043184C" w:rsidRPr="00E80750" w:rsidRDefault="0043184C" w:rsidP="0043184C">
      <w:pPr>
        <w:pStyle w:val="a3"/>
        <w:numPr>
          <w:ilvl w:val="0"/>
          <w:numId w:val="30"/>
        </w:numPr>
        <w:spacing w:after="0" w:line="360" w:lineRule="auto"/>
        <w:ind w:left="0" w:firstLine="709"/>
        <w:jc w:val="both"/>
        <w:rPr>
          <w:rFonts w:ascii="Times New Roman" w:hAnsi="Times New Roman" w:cs="Times New Roman"/>
          <w:sz w:val="28"/>
          <w:szCs w:val="28"/>
          <w:lang w:val="en-US"/>
        </w:rPr>
      </w:pPr>
      <w:r w:rsidRPr="00E80750">
        <w:rPr>
          <w:rFonts w:ascii="Times New Roman" w:hAnsi="Times New Roman" w:cs="Times New Roman"/>
          <w:sz w:val="28"/>
          <w:szCs w:val="28"/>
          <w:lang w:val="en-US"/>
        </w:rPr>
        <w:t xml:space="preserve">Fields, D. Supporting and sustaining equitable STEAM activities in high school classrooms: understanding computer science teachers’ needs and practices when implementing an e-textiles curriculum to forge connections across communities / D. Fields, Y. Kafai //Sustainability. – 2023. – </w:t>
      </w:r>
      <w:r w:rsidRPr="00E80750">
        <w:rPr>
          <w:rFonts w:ascii="Times New Roman" w:hAnsi="Times New Roman" w:cs="Times New Roman"/>
          <w:sz w:val="28"/>
          <w:szCs w:val="28"/>
        </w:rPr>
        <w:t>Т</w:t>
      </w:r>
      <w:r w:rsidRPr="00E80750">
        <w:rPr>
          <w:rFonts w:ascii="Times New Roman" w:hAnsi="Times New Roman" w:cs="Times New Roman"/>
          <w:sz w:val="28"/>
          <w:szCs w:val="28"/>
          <w:lang w:val="en-US"/>
        </w:rPr>
        <w:t xml:space="preserve">. 15. – №. 11. – </w:t>
      </w:r>
      <w:r w:rsidRPr="00E80750">
        <w:rPr>
          <w:rFonts w:ascii="Times New Roman" w:hAnsi="Times New Roman" w:cs="Times New Roman"/>
          <w:sz w:val="28"/>
          <w:szCs w:val="28"/>
        </w:rPr>
        <w:t>С</w:t>
      </w:r>
      <w:r w:rsidRPr="00E80750">
        <w:rPr>
          <w:rFonts w:ascii="Times New Roman" w:hAnsi="Times New Roman" w:cs="Times New Roman"/>
          <w:sz w:val="28"/>
          <w:szCs w:val="28"/>
          <w:lang w:val="en-US"/>
        </w:rPr>
        <w:t>. 8468.</w:t>
      </w:r>
    </w:p>
    <w:p w:rsidR="0043184C" w:rsidRPr="00E80750" w:rsidRDefault="0043184C" w:rsidP="0043184C">
      <w:pPr>
        <w:pStyle w:val="a3"/>
        <w:numPr>
          <w:ilvl w:val="0"/>
          <w:numId w:val="30"/>
        </w:numPr>
        <w:spacing w:after="0" w:line="360" w:lineRule="auto"/>
        <w:ind w:left="0" w:firstLine="709"/>
        <w:jc w:val="both"/>
        <w:rPr>
          <w:rFonts w:ascii="Times New Roman" w:hAnsi="Times New Roman" w:cs="Times New Roman"/>
          <w:sz w:val="28"/>
          <w:szCs w:val="28"/>
          <w:lang w:val="en-US"/>
        </w:rPr>
      </w:pPr>
      <w:r w:rsidRPr="00E80750">
        <w:rPr>
          <w:rFonts w:ascii="Times New Roman" w:hAnsi="Times New Roman" w:cs="Times New Roman"/>
          <w:sz w:val="28"/>
          <w:szCs w:val="28"/>
          <w:lang w:val="en-US"/>
        </w:rPr>
        <w:lastRenderedPageBreak/>
        <w:t xml:space="preserve">Finkelstein, E. AutoCAD 2012 and AutoCAD LT 2012 Bible / E. Finkelstein – John Wiley &amp; Sons, 2011. – </w:t>
      </w:r>
      <w:r w:rsidRPr="00E80750">
        <w:rPr>
          <w:rFonts w:ascii="Times New Roman" w:hAnsi="Times New Roman" w:cs="Times New Roman"/>
          <w:sz w:val="28"/>
          <w:szCs w:val="28"/>
        </w:rPr>
        <w:t>Т</w:t>
      </w:r>
      <w:r w:rsidRPr="00E80750">
        <w:rPr>
          <w:rFonts w:ascii="Times New Roman" w:hAnsi="Times New Roman" w:cs="Times New Roman"/>
          <w:sz w:val="28"/>
          <w:szCs w:val="28"/>
          <w:lang w:val="en-US"/>
        </w:rPr>
        <w:t>. 759.</w:t>
      </w:r>
    </w:p>
    <w:p w:rsidR="0043184C" w:rsidRPr="00E80750" w:rsidRDefault="0043184C" w:rsidP="0043184C">
      <w:pPr>
        <w:pStyle w:val="a3"/>
        <w:numPr>
          <w:ilvl w:val="0"/>
          <w:numId w:val="30"/>
        </w:numPr>
        <w:spacing w:after="0" w:line="360" w:lineRule="auto"/>
        <w:ind w:left="0" w:firstLine="709"/>
        <w:jc w:val="both"/>
        <w:rPr>
          <w:rFonts w:ascii="Times New Roman" w:hAnsi="Times New Roman" w:cs="Times New Roman"/>
          <w:sz w:val="28"/>
          <w:szCs w:val="28"/>
          <w:lang w:val="en-US"/>
        </w:rPr>
      </w:pPr>
      <w:r w:rsidRPr="00E80750">
        <w:rPr>
          <w:rFonts w:ascii="Times New Roman" w:hAnsi="Times New Roman" w:cs="Times New Roman"/>
          <w:sz w:val="28"/>
          <w:szCs w:val="28"/>
          <w:lang w:val="en-US"/>
        </w:rPr>
        <w:t xml:space="preserve">Gaskell, R. Printing house and engraving shop / R, Gaskell. - Book Collector, 2004. – </w:t>
      </w:r>
      <w:r w:rsidRPr="00E80750">
        <w:rPr>
          <w:rFonts w:ascii="Times New Roman" w:hAnsi="Times New Roman" w:cs="Times New Roman"/>
          <w:sz w:val="28"/>
          <w:szCs w:val="28"/>
        </w:rPr>
        <w:t>С</w:t>
      </w:r>
      <w:r w:rsidRPr="00E80750">
        <w:rPr>
          <w:rFonts w:ascii="Times New Roman" w:hAnsi="Times New Roman" w:cs="Times New Roman"/>
          <w:sz w:val="28"/>
          <w:szCs w:val="28"/>
          <w:lang w:val="en-US"/>
        </w:rPr>
        <w:t>. 213-251.</w:t>
      </w:r>
    </w:p>
    <w:p w:rsidR="0043184C" w:rsidRPr="00E80750" w:rsidRDefault="0043184C" w:rsidP="0043184C">
      <w:pPr>
        <w:pStyle w:val="a3"/>
        <w:numPr>
          <w:ilvl w:val="0"/>
          <w:numId w:val="30"/>
        </w:numPr>
        <w:spacing w:after="0" w:line="360" w:lineRule="auto"/>
        <w:ind w:left="0" w:firstLine="709"/>
        <w:jc w:val="both"/>
        <w:rPr>
          <w:rFonts w:ascii="Times New Roman" w:hAnsi="Times New Roman" w:cs="Times New Roman"/>
          <w:sz w:val="28"/>
          <w:szCs w:val="28"/>
          <w:lang w:val="en-US"/>
        </w:rPr>
      </w:pPr>
      <w:r w:rsidRPr="00E80750">
        <w:rPr>
          <w:rFonts w:ascii="Times New Roman" w:hAnsi="Times New Roman" w:cs="Times New Roman"/>
          <w:sz w:val="28"/>
          <w:szCs w:val="28"/>
          <w:lang w:val="en-US"/>
        </w:rPr>
        <w:t xml:space="preserve">Hendriyani, Y. The comparison between 3D studio max and blender based on software qualities / Y. Hendriyani, V.A. Amrizal // Journal of Physics: Conference Series. – IOP Publishing, 2019. – </w:t>
      </w:r>
      <w:r w:rsidRPr="00E80750">
        <w:rPr>
          <w:rFonts w:ascii="Times New Roman" w:hAnsi="Times New Roman" w:cs="Times New Roman"/>
          <w:sz w:val="28"/>
          <w:szCs w:val="28"/>
        </w:rPr>
        <w:t>Т</w:t>
      </w:r>
      <w:r w:rsidRPr="00E80750">
        <w:rPr>
          <w:rFonts w:ascii="Times New Roman" w:hAnsi="Times New Roman" w:cs="Times New Roman"/>
          <w:sz w:val="28"/>
          <w:szCs w:val="28"/>
          <w:lang w:val="en-US"/>
        </w:rPr>
        <w:t xml:space="preserve">. 1387. – №. 1. – </w:t>
      </w:r>
      <w:r w:rsidRPr="00E80750">
        <w:rPr>
          <w:rFonts w:ascii="Times New Roman" w:hAnsi="Times New Roman" w:cs="Times New Roman"/>
          <w:sz w:val="28"/>
          <w:szCs w:val="28"/>
        </w:rPr>
        <w:t>С</w:t>
      </w:r>
      <w:r w:rsidRPr="00E80750">
        <w:rPr>
          <w:rFonts w:ascii="Times New Roman" w:hAnsi="Times New Roman" w:cs="Times New Roman"/>
          <w:sz w:val="28"/>
          <w:szCs w:val="28"/>
          <w:lang w:val="en-US"/>
        </w:rPr>
        <w:t>. 012030.</w:t>
      </w:r>
    </w:p>
    <w:p w:rsidR="0043184C" w:rsidRPr="00E80750" w:rsidRDefault="0043184C" w:rsidP="0043184C">
      <w:pPr>
        <w:pStyle w:val="a3"/>
        <w:numPr>
          <w:ilvl w:val="0"/>
          <w:numId w:val="30"/>
        </w:numPr>
        <w:spacing w:after="0" w:line="360" w:lineRule="auto"/>
        <w:ind w:left="0" w:firstLine="709"/>
        <w:jc w:val="both"/>
        <w:rPr>
          <w:rFonts w:ascii="Times New Roman" w:hAnsi="Times New Roman" w:cs="Times New Roman"/>
          <w:sz w:val="28"/>
          <w:szCs w:val="28"/>
          <w:lang w:val="en-US"/>
        </w:rPr>
      </w:pPr>
      <w:r w:rsidRPr="00E80750">
        <w:rPr>
          <w:rFonts w:ascii="Times New Roman" w:hAnsi="Times New Roman" w:cs="Times New Roman"/>
          <w:sz w:val="28"/>
          <w:szCs w:val="28"/>
          <w:lang w:val="en-US"/>
        </w:rPr>
        <w:t>Hobbs, R. Digital and media literacy: Connecting culture and classroom / R. Hobbs. – Corwin Press, 2011.</w:t>
      </w:r>
    </w:p>
    <w:p w:rsidR="0043184C" w:rsidRPr="00E80750" w:rsidRDefault="0043184C" w:rsidP="0043184C">
      <w:pPr>
        <w:pStyle w:val="a3"/>
        <w:numPr>
          <w:ilvl w:val="0"/>
          <w:numId w:val="30"/>
        </w:numPr>
        <w:spacing w:after="0" w:line="360" w:lineRule="auto"/>
        <w:ind w:left="0" w:firstLine="709"/>
        <w:jc w:val="both"/>
        <w:rPr>
          <w:rFonts w:ascii="Times New Roman" w:hAnsi="Times New Roman" w:cs="Times New Roman"/>
          <w:sz w:val="28"/>
          <w:szCs w:val="28"/>
          <w:lang w:val="en-US"/>
        </w:rPr>
      </w:pPr>
      <w:r w:rsidRPr="00E80750">
        <w:rPr>
          <w:rFonts w:ascii="Times New Roman" w:hAnsi="Times New Roman" w:cs="Times New Roman"/>
          <w:sz w:val="28"/>
          <w:szCs w:val="28"/>
          <w:lang w:val="en-US"/>
        </w:rPr>
        <w:t xml:space="preserve">Hong, J.Y. Development of STEM program using WeDo 2.0 / J.Y. Hong, Y. Kim // INTERNATIONAL CONFERENCE ON FUTURE INFORMATION &amp; COMMUNICATION ENGINEERING. – 2018. – </w:t>
      </w:r>
      <w:r w:rsidRPr="00E80750">
        <w:rPr>
          <w:rFonts w:ascii="Times New Roman" w:hAnsi="Times New Roman" w:cs="Times New Roman"/>
          <w:sz w:val="28"/>
          <w:szCs w:val="28"/>
        </w:rPr>
        <w:t>Т</w:t>
      </w:r>
      <w:r w:rsidRPr="00E80750">
        <w:rPr>
          <w:rFonts w:ascii="Times New Roman" w:hAnsi="Times New Roman" w:cs="Times New Roman"/>
          <w:sz w:val="28"/>
          <w:szCs w:val="28"/>
          <w:lang w:val="en-US"/>
        </w:rPr>
        <w:t xml:space="preserve">. 10. – №. 1. – </w:t>
      </w:r>
      <w:r w:rsidRPr="00E80750">
        <w:rPr>
          <w:rFonts w:ascii="Times New Roman" w:hAnsi="Times New Roman" w:cs="Times New Roman"/>
          <w:sz w:val="28"/>
          <w:szCs w:val="28"/>
        </w:rPr>
        <w:t>С</w:t>
      </w:r>
      <w:r w:rsidRPr="00E80750">
        <w:rPr>
          <w:rFonts w:ascii="Times New Roman" w:hAnsi="Times New Roman" w:cs="Times New Roman"/>
          <w:sz w:val="28"/>
          <w:szCs w:val="28"/>
          <w:lang w:val="en-US"/>
        </w:rPr>
        <w:t>. 91-94.</w:t>
      </w:r>
    </w:p>
    <w:p w:rsidR="0043184C" w:rsidRPr="00E80750" w:rsidRDefault="0043184C" w:rsidP="0043184C">
      <w:pPr>
        <w:pStyle w:val="a3"/>
        <w:numPr>
          <w:ilvl w:val="0"/>
          <w:numId w:val="30"/>
        </w:numPr>
        <w:spacing w:after="0" w:line="360" w:lineRule="auto"/>
        <w:ind w:left="0" w:firstLine="709"/>
        <w:jc w:val="both"/>
        <w:rPr>
          <w:rFonts w:ascii="Times New Roman" w:hAnsi="Times New Roman" w:cs="Times New Roman"/>
          <w:sz w:val="28"/>
          <w:szCs w:val="28"/>
          <w:lang w:val="en-US"/>
        </w:rPr>
      </w:pPr>
      <w:r w:rsidRPr="00E80750">
        <w:rPr>
          <w:rFonts w:ascii="Times New Roman" w:hAnsi="Times New Roman" w:cs="Times New Roman"/>
          <w:sz w:val="28"/>
          <w:szCs w:val="28"/>
          <w:lang w:val="en-US"/>
        </w:rPr>
        <w:t xml:space="preserve">Kim, S.W. Development of a theoretical model for STEAM education / S.W. Kim et al // Journal of the Korean Association for Science Education. – 2012. – </w:t>
      </w:r>
      <w:r w:rsidRPr="00E80750">
        <w:rPr>
          <w:rFonts w:ascii="Times New Roman" w:hAnsi="Times New Roman" w:cs="Times New Roman"/>
          <w:sz w:val="28"/>
          <w:szCs w:val="28"/>
        </w:rPr>
        <w:t>Т</w:t>
      </w:r>
      <w:r w:rsidRPr="00E80750">
        <w:rPr>
          <w:rFonts w:ascii="Times New Roman" w:hAnsi="Times New Roman" w:cs="Times New Roman"/>
          <w:sz w:val="28"/>
          <w:szCs w:val="28"/>
          <w:lang w:val="en-US"/>
        </w:rPr>
        <w:t xml:space="preserve">. 32. – №. 2. – </w:t>
      </w:r>
      <w:r w:rsidRPr="00E80750">
        <w:rPr>
          <w:rFonts w:ascii="Times New Roman" w:hAnsi="Times New Roman" w:cs="Times New Roman"/>
          <w:sz w:val="28"/>
          <w:szCs w:val="28"/>
        </w:rPr>
        <w:t>С</w:t>
      </w:r>
      <w:r w:rsidRPr="00E80750">
        <w:rPr>
          <w:rFonts w:ascii="Times New Roman" w:hAnsi="Times New Roman" w:cs="Times New Roman"/>
          <w:sz w:val="28"/>
          <w:szCs w:val="28"/>
          <w:lang w:val="en-US"/>
        </w:rPr>
        <w:t>. 388-401.</w:t>
      </w:r>
    </w:p>
    <w:p w:rsidR="0043184C" w:rsidRPr="00E80750" w:rsidRDefault="0043184C" w:rsidP="0043184C">
      <w:pPr>
        <w:pStyle w:val="a3"/>
        <w:numPr>
          <w:ilvl w:val="0"/>
          <w:numId w:val="30"/>
        </w:numPr>
        <w:spacing w:after="0" w:line="360" w:lineRule="auto"/>
        <w:ind w:left="0" w:firstLine="709"/>
        <w:jc w:val="both"/>
        <w:rPr>
          <w:rFonts w:ascii="Times New Roman" w:hAnsi="Times New Roman" w:cs="Times New Roman"/>
          <w:sz w:val="28"/>
          <w:szCs w:val="28"/>
          <w:lang w:val="en-US"/>
        </w:rPr>
      </w:pPr>
      <w:r w:rsidRPr="00E80750">
        <w:rPr>
          <w:rFonts w:ascii="Times New Roman" w:hAnsi="Times New Roman" w:cs="Times New Roman"/>
          <w:sz w:val="28"/>
          <w:szCs w:val="28"/>
          <w:lang w:val="en-US"/>
        </w:rPr>
        <w:t xml:space="preserve">Laskevitch, S. Adobe Photoshop / S. Laskevitch. – Rocky Nook, Inc., 2020. – </w:t>
      </w:r>
      <w:r w:rsidRPr="00E80750">
        <w:rPr>
          <w:rFonts w:ascii="Times New Roman" w:hAnsi="Times New Roman" w:cs="Times New Roman"/>
          <w:sz w:val="28"/>
          <w:szCs w:val="28"/>
        </w:rPr>
        <w:t>Т</w:t>
      </w:r>
      <w:r w:rsidRPr="00E80750">
        <w:rPr>
          <w:rFonts w:ascii="Times New Roman" w:hAnsi="Times New Roman" w:cs="Times New Roman"/>
          <w:sz w:val="28"/>
          <w:szCs w:val="28"/>
          <w:lang w:val="en-US"/>
        </w:rPr>
        <w:t>. 2.</w:t>
      </w:r>
    </w:p>
    <w:p w:rsidR="0043184C" w:rsidRPr="00E80750" w:rsidRDefault="0043184C" w:rsidP="0043184C">
      <w:pPr>
        <w:pStyle w:val="a3"/>
        <w:numPr>
          <w:ilvl w:val="0"/>
          <w:numId w:val="30"/>
        </w:numPr>
        <w:spacing w:after="0" w:line="360" w:lineRule="auto"/>
        <w:ind w:left="0" w:firstLine="709"/>
        <w:jc w:val="both"/>
        <w:rPr>
          <w:rFonts w:ascii="Times New Roman" w:hAnsi="Times New Roman" w:cs="Times New Roman"/>
          <w:sz w:val="28"/>
          <w:szCs w:val="28"/>
          <w:lang w:val="en-US"/>
        </w:rPr>
      </w:pPr>
      <w:r w:rsidRPr="00E80750">
        <w:rPr>
          <w:rFonts w:ascii="Times New Roman" w:hAnsi="Times New Roman" w:cs="Times New Roman"/>
          <w:sz w:val="28"/>
          <w:szCs w:val="28"/>
          <w:lang w:val="en-US"/>
        </w:rPr>
        <w:t>Lazar, J. Arduino and LEGO projects / J. Lazar. – Apress, 2013.</w:t>
      </w:r>
    </w:p>
    <w:p w:rsidR="0043184C" w:rsidRPr="00E80750" w:rsidRDefault="0043184C" w:rsidP="0043184C">
      <w:pPr>
        <w:pStyle w:val="a3"/>
        <w:numPr>
          <w:ilvl w:val="0"/>
          <w:numId w:val="30"/>
        </w:numPr>
        <w:spacing w:after="0" w:line="360" w:lineRule="auto"/>
        <w:ind w:left="0" w:firstLine="709"/>
        <w:jc w:val="both"/>
        <w:rPr>
          <w:rFonts w:ascii="Times New Roman" w:hAnsi="Times New Roman" w:cs="Times New Roman"/>
          <w:sz w:val="28"/>
          <w:szCs w:val="28"/>
        </w:rPr>
      </w:pPr>
      <w:r w:rsidRPr="00E80750">
        <w:rPr>
          <w:rFonts w:ascii="Times New Roman" w:hAnsi="Times New Roman" w:cs="Times New Roman"/>
          <w:sz w:val="28"/>
          <w:szCs w:val="28"/>
        </w:rPr>
        <w:t>Lenta.ru - Новости России и мира сегодня: официальный сайт. Москва 1999. – URL: https://lenta.ru/articles/2023/03/17/3d/ (дата обращения 22.03.24)</w:t>
      </w:r>
    </w:p>
    <w:p w:rsidR="0043184C" w:rsidRPr="00E80750" w:rsidRDefault="0043184C" w:rsidP="0043184C">
      <w:pPr>
        <w:pStyle w:val="a3"/>
        <w:numPr>
          <w:ilvl w:val="0"/>
          <w:numId w:val="30"/>
        </w:numPr>
        <w:spacing w:after="0" w:line="360" w:lineRule="auto"/>
        <w:ind w:left="0" w:firstLine="709"/>
        <w:jc w:val="both"/>
        <w:rPr>
          <w:rFonts w:ascii="Times New Roman" w:hAnsi="Times New Roman" w:cs="Times New Roman"/>
          <w:sz w:val="28"/>
          <w:szCs w:val="28"/>
          <w:lang w:val="en-US"/>
        </w:rPr>
      </w:pPr>
      <w:r w:rsidRPr="00E80750">
        <w:rPr>
          <w:rFonts w:ascii="Times New Roman" w:hAnsi="Times New Roman" w:cs="Times New Roman"/>
          <w:sz w:val="28"/>
          <w:szCs w:val="28"/>
          <w:lang w:val="en-US"/>
        </w:rPr>
        <w:t xml:space="preserve">Matsuura, T. Trends in STEM/STEAM education and students’ perceptions in Japan / T. Matsuura, D. Nakamura // Asia-Pacific Science Education. – 2021. – </w:t>
      </w:r>
      <w:r w:rsidRPr="00E80750">
        <w:rPr>
          <w:rFonts w:ascii="Times New Roman" w:hAnsi="Times New Roman" w:cs="Times New Roman"/>
          <w:sz w:val="28"/>
          <w:szCs w:val="28"/>
        </w:rPr>
        <w:t>Т</w:t>
      </w:r>
      <w:r w:rsidRPr="00E80750">
        <w:rPr>
          <w:rFonts w:ascii="Times New Roman" w:hAnsi="Times New Roman" w:cs="Times New Roman"/>
          <w:sz w:val="28"/>
          <w:szCs w:val="28"/>
          <w:lang w:val="en-US"/>
        </w:rPr>
        <w:t xml:space="preserve">. 7. – №. 1. – </w:t>
      </w:r>
      <w:r w:rsidRPr="00E80750">
        <w:rPr>
          <w:rFonts w:ascii="Times New Roman" w:hAnsi="Times New Roman" w:cs="Times New Roman"/>
          <w:sz w:val="28"/>
          <w:szCs w:val="28"/>
        </w:rPr>
        <w:t>С</w:t>
      </w:r>
      <w:r w:rsidRPr="00E80750">
        <w:rPr>
          <w:rFonts w:ascii="Times New Roman" w:hAnsi="Times New Roman" w:cs="Times New Roman"/>
          <w:sz w:val="28"/>
          <w:szCs w:val="28"/>
          <w:lang w:val="en-US"/>
        </w:rPr>
        <w:t>. 7-33.</w:t>
      </w:r>
    </w:p>
    <w:p w:rsidR="0043184C" w:rsidRPr="00E80750" w:rsidRDefault="0043184C" w:rsidP="0043184C">
      <w:pPr>
        <w:pStyle w:val="a3"/>
        <w:numPr>
          <w:ilvl w:val="0"/>
          <w:numId w:val="30"/>
        </w:numPr>
        <w:spacing w:after="0" w:line="360" w:lineRule="auto"/>
        <w:ind w:left="0" w:firstLine="709"/>
        <w:jc w:val="both"/>
        <w:rPr>
          <w:rFonts w:ascii="Times New Roman" w:hAnsi="Times New Roman" w:cs="Times New Roman"/>
          <w:sz w:val="28"/>
          <w:szCs w:val="28"/>
          <w:lang w:val="en-US"/>
        </w:rPr>
      </w:pPr>
      <w:r w:rsidRPr="00E80750">
        <w:rPr>
          <w:rFonts w:ascii="Times New Roman" w:hAnsi="Times New Roman" w:cs="Times New Roman"/>
          <w:sz w:val="28"/>
          <w:szCs w:val="28"/>
          <w:lang w:val="en-US"/>
        </w:rPr>
        <w:t xml:space="preserve">Moore, I. Cultural and Creative Industries concept–a historical perspective / I. Moore // Procedia-Social and Behavioral Sciences. – 2014. – </w:t>
      </w:r>
      <w:r w:rsidRPr="00E80750">
        <w:rPr>
          <w:rFonts w:ascii="Times New Roman" w:hAnsi="Times New Roman" w:cs="Times New Roman"/>
          <w:sz w:val="28"/>
          <w:szCs w:val="28"/>
        </w:rPr>
        <w:t>Т</w:t>
      </w:r>
      <w:r w:rsidRPr="00E80750">
        <w:rPr>
          <w:rFonts w:ascii="Times New Roman" w:hAnsi="Times New Roman" w:cs="Times New Roman"/>
          <w:sz w:val="28"/>
          <w:szCs w:val="28"/>
          <w:lang w:val="en-US"/>
        </w:rPr>
        <w:t xml:space="preserve">. 110. – </w:t>
      </w:r>
      <w:r w:rsidRPr="00E80750">
        <w:rPr>
          <w:rFonts w:ascii="Times New Roman" w:hAnsi="Times New Roman" w:cs="Times New Roman"/>
          <w:sz w:val="28"/>
          <w:szCs w:val="28"/>
        </w:rPr>
        <w:t>С</w:t>
      </w:r>
      <w:r w:rsidRPr="00E80750">
        <w:rPr>
          <w:rFonts w:ascii="Times New Roman" w:hAnsi="Times New Roman" w:cs="Times New Roman"/>
          <w:sz w:val="28"/>
          <w:szCs w:val="28"/>
          <w:lang w:val="en-US"/>
        </w:rPr>
        <w:t>. 738-746.</w:t>
      </w:r>
    </w:p>
    <w:p w:rsidR="0043184C" w:rsidRPr="00E80750" w:rsidRDefault="0043184C" w:rsidP="0043184C">
      <w:pPr>
        <w:pStyle w:val="a3"/>
        <w:numPr>
          <w:ilvl w:val="0"/>
          <w:numId w:val="30"/>
        </w:numPr>
        <w:spacing w:after="0" w:line="360" w:lineRule="auto"/>
        <w:ind w:left="0" w:firstLine="709"/>
        <w:jc w:val="both"/>
        <w:rPr>
          <w:rFonts w:ascii="Times New Roman" w:hAnsi="Times New Roman" w:cs="Times New Roman"/>
          <w:sz w:val="28"/>
          <w:szCs w:val="28"/>
          <w:lang w:val="en-US"/>
        </w:rPr>
      </w:pPr>
      <w:r w:rsidRPr="00E80750">
        <w:rPr>
          <w:rFonts w:ascii="Times New Roman" w:hAnsi="Times New Roman" w:cs="Times New Roman"/>
          <w:sz w:val="28"/>
          <w:szCs w:val="28"/>
          <w:lang w:val="en-US"/>
        </w:rPr>
        <w:t>Mullen, T. Mastering blender / T. Mullen. – John Wiley &amp; Sons, 2011.</w:t>
      </w:r>
    </w:p>
    <w:p w:rsidR="0043184C" w:rsidRPr="00E80750" w:rsidRDefault="0043184C" w:rsidP="0043184C">
      <w:pPr>
        <w:pStyle w:val="a3"/>
        <w:numPr>
          <w:ilvl w:val="0"/>
          <w:numId w:val="30"/>
        </w:numPr>
        <w:spacing w:after="0" w:line="360" w:lineRule="auto"/>
        <w:ind w:left="0" w:firstLine="709"/>
        <w:jc w:val="both"/>
        <w:rPr>
          <w:rFonts w:ascii="Times New Roman" w:hAnsi="Times New Roman" w:cs="Times New Roman"/>
          <w:sz w:val="28"/>
          <w:szCs w:val="28"/>
          <w:lang w:val="en-US"/>
        </w:rPr>
      </w:pPr>
      <w:r w:rsidRPr="00E80750">
        <w:rPr>
          <w:rFonts w:ascii="Times New Roman" w:hAnsi="Times New Roman" w:cs="Times New Roman"/>
          <w:sz w:val="28"/>
          <w:szCs w:val="28"/>
          <w:lang w:val="en-US"/>
        </w:rPr>
        <w:lastRenderedPageBreak/>
        <w:t xml:space="preserve">Nurani, A.S. Developing animated video for maincourse learning / A.S. Nurani, A. Mahmudatussa’adah, M. Muktiarni // IOP Conference Series: Materials Science and Engineering. – IOP Publishing, 2021. – </w:t>
      </w:r>
      <w:r w:rsidRPr="00E80750">
        <w:rPr>
          <w:rFonts w:ascii="Times New Roman" w:hAnsi="Times New Roman" w:cs="Times New Roman"/>
          <w:sz w:val="28"/>
          <w:szCs w:val="28"/>
        </w:rPr>
        <w:t>Т</w:t>
      </w:r>
      <w:r w:rsidRPr="00E80750">
        <w:rPr>
          <w:rFonts w:ascii="Times New Roman" w:hAnsi="Times New Roman" w:cs="Times New Roman"/>
          <w:sz w:val="28"/>
          <w:szCs w:val="28"/>
          <w:lang w:val="en-US"/>
        </w:rPr>
        <w:t xml:space="preserve">. 1098. – №. 4. – </w:t>
      </w:r>
      <w:r w:rsidRPr="00E80750">
        <w:rPr>
          <w:rFonts w:ascii="Times New Roman" w:hAnsi="Times New Roman" w:cs="Times New Roman"/>
          <w:sz w:val="28"/>
          <w:szCs w:val="28"/>
        </w:rPr>
        <w:t>С</w:t>
      </w:r>
      <w:r w:rsidRPr="00E80750">
        <w:rPr>
          <w:rFonts w:ascii="Times New Roman" w:hAnsi="Times New Roman" w:cs="Times New Roman"/>
          <w:sz w:val="28"/>
          <w:szCs w:val="28"/>
          <w:lang w:val="en-US"/>
        </w:rPr>
        <w:t>. 042095.</w:t>
      </w:r>
    </w:p>
    <w:p w:rsidR="0043184C" w:rsidRPr="00E80750" w:rsidRDefault="0043184C" w:rsidP="0043184C">
      <w:pPr>
        <w:pStyle w:val="a3"/>
        <w:numPr>
          <w:ilvl w:val="0"/>
          <w:numId w:val="30"/>
        </w:numPr>
        <w:spacing w:after="0" w:line="360" w:lineRule="auto"/>
        <w:ind w:left="0" w:firstLine="709"/>
        <w:jc w:val="both"/>
        <w:rPr>
          <w:rFonts w:ascii="Times New Roman" w:hAnsi="Times New Roman" w:cs="Times New Roman"/>
          <w:sz w:val="28"/>
          <w:szCs w:val="28"/>
          <w:lang w:val="en-US"/>
        </w:rPr>
      </w:pPr>
      <w:r w:rsidRPr="00E80750">
        <w:rPr>
          <w:rFonts w:ascii="Times New Roman" w:hAnsi="Times New Roman" w:cs="Times New Roman"/>
          <w:sz w:val="28"/>
          <w:szCs w:val="28"/>
          <w:lang w:val="en-US"/>
        </w:rPr>
        <w:t xml:space="preserve">Perignat, E. STEAM in practice and research: An integrative literature review / E. Perignat, J. Katz-Buonincontro // Thinking skills and creativity. – 2019. – </w:t>
      </w:r>
      <w:r w:rsidRPr="00E80750">
        <w:rPr>
          <w:rFonts w:ascii="Times New Roman" w:hAnsi="Times New Roman" w:cs="Times New Roman"/>
          <w:sz w:val="28"/>
          <w:szCs w:val="28"/>
        </w:rPr>
        <w:t>Т</w:t>
      </w:r>
      <w:r w:rsidRPr="00E80750">
        <w:rPr>
          <w:rFonts w:ascii="Times New Roman" w:hAnsi="Times New Roman" w:cs="Times New Roman"/>
          <w:sz w:val="28"/>
          <w:szCs w:val="28"/>
          <w:lang w:val="en-US"/>
        </w:rPr>
        <w:t xml:space="preserve">. 31. – </w:t>
      </w:r>
      <w:r w:rsidRPr="00E80750">
        <w:rPr>
          <w:rFonts w:ascii="Times New Roman" w:hAnsi="Times New Roman" w:cs="Times New Roman"/>
          <w:sz w:val="28"/>
          <w:szCs w:val="28"/>
        </w:rPr>
        <w:t>С</w:t>
      </w:r>
      <w:r w:rsidRPr="00E80750">
        <w:rPr>
          <w:rFonts w:ascii="Times New Roman" w:hAnsi="Times New Roman" w:cs="Times New Roman"/>
          <w:sz w:val="28"/>
          <w:szCs w:val="28"/>
          <w:lang w:val="en-US"/>
        </w:rPr>
        <w:t>. 31-43.</w:t>
      </w:r>
    </w:p>
    <w:p w:rsidR="0043184C" w:rsidRPr="00E80750" w:rsidRDefault="0043184C" w:rsidP="0043184C">
      <w:pPr>
        <w:pStyle w:val="a3"/>
        <w:numPr>
          <w:ilvl w:val="0"/>
          <w:numId w:val="30"/>
        </w:numPr>
        <w:spacing w:after="0" w:line="360" w:lineRule="auto"/>
        <w:ind w:left="0" w:firstLine="709"/>
        <w:jc w:val="both"/>
        <w:rPr>
          <w:rFonts w:ascii="Times New Roman" w:hAnsi="Times New Roman" w:cs="Times New Roman"/>
          <w:sz w:val="28"/>
          <w:szCs w:val="28"/>
          <w:lang w:val="en-US"/>
        </w:rPr>
      </w:pPr>
      <w:r w:rsidRPr="00E80750">
        <w:rPr>
          <w:rFonts w:ascii="Times New Roman" w:hAnsi="Times New Roman" w:cs="Times New Roman"/>
          <w:sz w:val="28"/>
          <w:szCs w:val="28"/>
          <w:lang w:val="en-US"/>
        </w:rPr>
        <w:t xml:space="preserve">Petelin, R. FL Studio in Use / R. Petelin, Y. Petelin. – </w:t>
      </w:r>
      <w:r w:rsidRPr="00E80750">
        <w:rPr>
          <w:rFonts w:ascii="Times New Roman" w:hAnsi="Times New Roman" w:cs="Times New Roman"/>
          <w:sz w:val="28"/>
          <w:szCs w:val="28"/>
        </w:rPr>
        <w:t>БХВ</w:t>
      </w:r>
      <w:r w:rsidRPr="00E80750">
        <w:rPr>
          <w:rFonts w:ascii="Times New Roman" w:hAnsi="Times New Roman" w:cs="Times New Roman"/>
          <w:sz w:val="28"/>
          <w:szCs w:val="28"/>
          <w:lang w:val="en-US"/>
        </w:rPr>
        <w:t>-</w:t>
      </w:r>
      <w:r w:rsidRPr="00E80750">
        <w:rPr>
          <w:rFonts w:ascii="Times New Roman" w:hAnsi="Times New Roman" w:cs="Times New Roman"/>
          <w:sz w:val="28"/>
          <w:szCs w:val="28"/>
        </w:rPr>
        <w:t>Петербург</w:t>
      </w:r>
      <w:r w:rsidRPr="00E80750">
        <w:rPr>
          <w:rFonts w:ascii="Times New Roman" w:hAnsi="Times New Roman" w:cs="Times New Roman"/>
          <w:sz w:val="28"/>
          <w:szCs w:val="28"/>
          <w:lang w:val="en-US"/>
        </w:rPr>
        <w:t>, 2005.</w:t>
      </w:r>
    </w:p>
    <w:p w:rsidR="0043184C" w:rsidRPr="00E80750" w:rsidRDefault="0043184C" w:rsidP="0043184C">
      <w:pPr>
        <w:pStyle w:val="a3"/>
        <w:numPr>
          <w:ilvl w:val="0"/>
          <w:numId w:val="30"/>
        </w:numPr>
        <w:spacing w:after="0" w:line="360" w:lineRule="auto"/>
        <w:ind w:left="0" w:firstLine="709"/>
        <w:jc w:val="both"/>
        <w:rPr>
          <w:rFonts w:ascii="Times New Roman" w:hAnsi="Times New Roman" w:cs="Times New Roman"/>
          <w:sz w:val="28"/>
          <w:szCs w:val="28"/>
          <w:lang w:val="en-US"/>
        </w:rPr>
      </w:pPr>
      <w:r w:rsidRPr="00E80750">
        <w:rPr>
          <w:rFonts w:ascii="Times New Roman" w:hAnsi="Times New Roman" w:cs="Times New Roman"/>
          <w:sz w:val="28"/>
          <w:szCs w:val="28"/>
          <w:lang w:val="en-US"/>
        </w:rPr>
        <w:t>Petrovič, P. Spike up Prime Interest in Science and Technology through Constructionist Games / P. Petrovič, F. Agarshev // arXiv preprint arXiv:2402.17243. – 2024.</w:t>
      </w:r>
    </w:p>
    <w:p w:rsidR="0043184C" w:rsidRPr="00E80750" w:rsidRDefault="0043184C" w:rsidP="0043184C">
      <w:pPr>
        <w:pStyle w:val="a3"/>
        <w:numPr>
          <w:ilvl w:val="0"/>
          <w:numId w:val="30"/>
        </w:numPr>
        <w:spacing w:after="0" w:line="360" w:lineRule="auto"/>
        <w:ind w:left="0" w:firstLine="709"/>
        <w:jc w:val="both"/>
        <w:rPr>
          <w:rFonts w:ascii="Times New Roman" w:hAnsi="Times New Roman" w:cs="Times New Roman"/>
          <w:sz w:val="28"/>
          <w:szCs w:val="28"/>
          <w:lang w:val="en-US"/>
        </w:rPr>
      </w:pPr>
      <w:r w:rsidRPr="00E80750">
        <w:rPr>
          <w:rFonts w:ascii="Times New Roman" w:hAnsi="Times New Roman" w:cs="Times New Roman"/>
          <w:sz w:val="28"/>
          <w:szCs w:val="28"/>
          <w:lang w:val="en-US"/>
        </w:rPr>
        <w:t>Robinson, K. Ableton Live 9 / K. Robinson. – CRC Press, 2014.</w:t>
      </w:r>
    </w:p>
    <w:p w:rsidR="0043184C" w:rsidRPr="00E80750" w:rsidRDefault="0043184C" w:rsidP="0043184C">
      <w:pPr>
        <w:pStyle w:val="a3"/>
        <w:numPr>
          <w:ilvl w:val="0"/>
          <w:numId w:val="30"/>
        </w:numPr>
        <w:spacing w:after="0" w:line="360" w:lineRule="auto"/>
        <w:ind w:left="0" w:firstLine="709"/>
        <w:jc w:val="both"/>
        <w:rPr>
          <w:rFonts w:ascii="Times New Roman" w:hAnsi="Times New Roman" w:cs="Times New Roman"/>
          <w:sz w:val="28"/>
          <w:szCs w:val="28"/>
          <w:lang w:val="en-US"/>
        </w:rPr>
      </w:pPr>
      <w:r w:rsidRPr="00E80750">
        <w:rPr>
          <w:rFonts w:ascii="Times New Roman" w:hAnsi="Times New Roman" w:cs="Times New Roman"/>
          <w:sz w:val="28"/>
          <w:szCs w:val="28"/>
          <w:lang w:val="en-US"/>
        </w:rPr>
        <w:t xml:space="preserve">Root-Bernstein, R.S. Do we know the cause (s) of AIDS? / R.S. Root-Bernstein // Perspectives in biology and medicine. – 1990. – </w:t>
      </w:r>
      <w:r w:rsidRPr="00E80750">
        <w:rPr>
          <w:rFonts w:ascii="Times New Roman" w:hAnsi="Times New Roman" w:cs="Times New Roman"/>
          <w:sz w:val="28"/>
          <w:szCs w:val="28"/>
        </w:rPr>
        <w:t>Т</w:t>
      </w:r>
      <w:r w:rsidRPr="00E80750">
        <w:rPr>
          <w:rFonts w:ascii="Times New Roman" w:hAnsi="Times New Roman" w:cs="Times New Roman"/>
          <w:sz w:val="28"/>
          <w:szCs w:val="28"/>
          <w:lang w:val="en-US"/>
        </w:rPr>
        <w:t xml:space="preserve">. 33. – №. 4. – </w:t>
      </w:r>
      <w:r w:rsidRPr="00E80750">
        <w:rPr>
          <w:rFonts w:ascii="Times New Roman" w:hAnsi="Times New Roman" w:cs="Times New Roman"/>
          <w:sz w:val="28"/>
          <w:szCs w:val="28"/>
        </w:rPr>
        <w:t>С</w:t>
      </w:r>
      <w:r w:rsidRPr="00E80750">
        <w:rPr>
          <w:rFonts w:ascii="Times New Roman" w:hAnsi="Times New Roman" w:cs="Times New Roman"/>
          <w:sz w:val="28"/>
          <w:szCs w:val="28"/>
          <w:lang w:val="en-US"/>
        </w:rPr>
        <w:t>. 480-500.</w:t>
      </w:r>
    </w:p>
    <w:p w:rsidR="0043184C" w:rsidRPr="00E80750" w:rsidRDefault="0043184C" w:rsidP="0043184C">
      <w:pPr>
        <w:pStyle w:val="a3"/>
        <w:numPr>
          <w:ilvl w:val="0"/>
          <w:numId w:val="30"/>
        </w:numPr>
        <w:spacing w:after="0" w:line="360" w:lineRule="auto"/>
        <w:ind w:left="0" w:firstLine="709"/>
        <w:jc w:val="both"/>
        <w:rPr>
          <w:rFonts w:ascii="Times New Roman" w:hAnsi="Times New Roman" w:cs="Times New Roman"/>
          <w:sz w:val="28"/>
          <w:szCs w:val="28"/>
          <w:lang w:val="en-US"/>
        </w:rPr>
      </w:pPr>
      <w:r w:rsidRPr="00E80750">
        <w:rPr>
          <w:rFonts w:ascii="Times New Roman" w:hAnsi="Times New Roman" w:cs="Times New Roman"/>
          <w:sz w:val="28"/>
          <w:szCs w:val="28"/>
          <w:lang w:val="en-US"/>
        </w:rPr>
        <w:t xml:space="preserve">Savila, F. Pengembangan komik biografi Sir Isaac Newton sebagai media pembelajaran fisika menggunakan aplikasi paint tool SAI / F. Savila, I.M. Astra, D. Muliyati // Gravity: Jurnal Ilmiah Penelitian Dan Pembelajaran Fisika. – 2018. – </w:t>
      </w:r>
      <w:r w:rsidRPr="00E80750">
        <w:rPr>
          <w:rFonts w:ascii="Times New Roman" w:hAnsi="Times New Roman" w:cs="Times New Roman"/>
          <w:sz w:val="28"/>
          <w:szCs w:val="28"/>
        </w:rPr>
        <w:t>Т</w:t>
      </w:r>
      <w:r w:rsidRPr="00E80750">
        <w:rPr>
          <w:rFonts w:ascii="Times New Roman" w:hAnsi="Times New Roman" w:cs="Times New Roman"/>
          <w:sz w:val="28"/>
          <w:szCs w:val="28"/>
          <w:lang w:val="en-US"/>
        </w:rPr>
        <w:t>. 4. – №. 2.</w:t>
      </w:r>
    </w:p>
    <w:p w:rsidR="0043184C" w:rsidRPr="00E80750" w:rsidRDefault="0043184C" w:rsidP="0043184C">
      <w:pPr>
        <w:pStyle w:val="a3"/>
        <w:numPr>
          <w:ilvl w:val="0"/>
          <w:numId w:val="30"/>
        </w:numPr>
        <w:spacing w:after="0" w:line="360" w:lineRule="auto"/>
        <w:ind w:left="0" w:firstLine="709"/>
        <w:jc w:val="both"/>
        <w:rPr>
          <w:rFonts w:ascii="Times New Roman" w:hAnsi="Times New Roman" w:cs="Times New Roman"/>
          <w:sz w:val="28"/>
          <w:szCs w:val="28"/>
          <w:lang w:val="en-US"/>
        </w:rPr>
      </w:pPr>
      <w:r w:rsidRPr="00E80750">
        <w:rPr>
          <w:rFonts w:ascii="Times New Roman" w:hAnsi="Times New Roman" w:cs="Times New Roman"/>
          <w:sz w:val="28"/>
          <w:szCs w:val="28"/>
          <w:lang w:val="en-US"/>
        </w:rPr>
        <w:t>Taylor, P.C. Why is a STEAM curriculum perspective crucial to the 21st century? / P.C. Taylor // 14th Annual conference of the Australian Council for Educational Research. – 2016.</w:t>
      </w:r>
    </w:p>
    <w:p w:rsidR="0043184C" w:rsidRPr="00E80750" w:rsidRDefault="0043184C" w:rsidP="0043184C">
      <w:pPr>
        <w:pStyle w:val="a3"/>
        <w:numPr>
          <w:ilvl w:val="0"/>
          <w:numId w:val="30"/>
        </w:numPr>
        <w:spacing w:after="0" w:line="360" w:lineRule="auto"/>
        <w:ind w:left="0" w:firstLine="709"/>
        <w:jc w:val="both"/>
        <w:rPr>
          <w:rFonts w:ascii="Times New Roman" w:hAnsi="Times New Roman" w:cs="Times New Roman"/>
          <w:sz w:val="28"/>
          <w:szCs w:val="28"/>
          <w:lang w:val="en-US"/>
        </w:rPr>
      </w:pPr>
      <w:r w:rsidRPr="00E80750">
        <w:rPr>
          <w:rFonts w:ascii="Times New Roman" w:hAnsi="Times New Roman" w:cs="Times New Roman"/>
          <w:sz w:val="28"/>
          <w:szCs w:val="28"/>
          <w:lang w:val="en-US"/>
        </w:rPr>
        <w:t>Toulmin, C.N.Building a science, technology, engineering, and math agenda / C.N. Toulmin, M. Groome. - National Governors Association, 2007.</w:t>
      </w:r>
    </w:p>
    <w:p w:rsidR="0043184C" w:rsidRPr="00E80750" w:rsidRDefault="0043184C" w:rsidP="0043184C">
      <w:pPr>
        <w:pStyle w:val="a3"/>
        <w:numPr>
          <w:ilvl w:val="0"/>
          <w:numId w:val="30"/>
        </w:numPr>
        <w:spacing w:after="0" w:line="360" w:lineRule="auto"/>
        <w:ind w:left="0" w:firstLine="709"/>
        <w:jc w:val="both"/>
        <w:rPr>
          <w:rFonts w:ascii="Times New Roman" w:hAnsi="Times New Roman" w:cs="Times New Roman"/>
          <w:sz w:val="28"/>
          <w:szCs w:val="28"/>
          <w:lang w:val="en-US"/>
        </w:rPr>
      </w:pPr>
      <w:r w:rsidRPr="00E80750">
        <w:rPr>
          <w:rFonts w:ascii="Times New Roman" w:hAnsi="Times New Roman" w:cs="Times New Roman"/>
          <w:sz w:val="28"/>
          <w:szCs w:val="28"/>
          <w:lang w:val="en-US"/>
        </w:rPr>
        <w:t>Voicu, C.D. et al. STEAM implementation in preschool and primary school education: experiences from six countries / C.D. Voicu et al // Early Childhood Education-Innovative Pedagogical Approaches in the Post-Modern Era. – IntechOpen, 2022.</w:t>
      </w:r>
    </w:p>
    <w:p w:rsidR="0043184C" w:rsidRPr="00E80750" w:rsidRDefault="0043184C" w:rsidP="0043184C">
      <w:pPr>
        <w:pStyle w:val="a3"/>
        <w:numPr>
          <w:ilvl w:val="0"/>
          <w:numId w:val="30"/>
        </w:numPr>
        <w:spacing w:after="0" w:line="360" w:lineRule="auto"/>
        <w:ind w:left="0" w:firstLine="709"/>
        <w:jc w:val="both"/>
        <w:rPr>
          <w:rFonts w:ascii="Times New Roman" w:hAnsi="Times New Roman" w:cs="Times New Roman"/>
          <w:sz w:val="28"/>
          <w:szCs w:val="28"/>
          <w:lang w:val="en-US"/>
        </w:rPr>
      </w:pPr>
      <w:r w:rsidRPr="00E80750">
        <w:rPr>
          <w:rFonts w:ascii="Times New Roman" w:hAnsi="Times New Roman" w:cs="Times New Roman"/>
          <w:sz w:val="28"/>
          <w:szCs w:val="28"/>
          <w:lang w:val="en-US"/>
        </w:rPr>
        <w:lastRenderedPageBreak/>
        <w:t xml:space="preserve">Wahyuningsih, S. et al. STEAM learning in early childhood education: A literature review / S. Wahyuningsih et al // International Journal of Pedagogy and Teacher Education. – 2020. – </w:t>
      </w:r>
      <w:r w:rsidRPr="00E80750">
        <w:rPr>
          <w:rFonts w:ascii="Times New Roman" w:hAnsi="Times New Roman" w:cs="Times New Roman"/>
          <w:sz w:val="28"/>
          <w:szCs w:val="28"/>
        </w:rPr>
        <w:t>Т</w:t>
      </w:r>
      <w:r w:rsidRPr="00E80750">
        <w:rPr>
          <w:rFonts w:ascii="Times New Roman" w:hAnsi="Times New Roman" w:cs="Times New Roman"/>
          <w:sz w:val="28"/>
          <w:szCs w:val="28"/>
          <w:lang w:val="en-US"/>
        </w:rPr>
        <w:t xml:space="preserve">. 4. – №. 1. – </w:t>
      </w:r>
      <w:r w:rsidRPr="00E80750">
        <w:rPr>
          <w:rFonts w:ascii="Times New Roman" w:hAnsi="Times New Roman" w:cs="Times New Roman"/>
          <w:sz w:val="28"/>
          <w:szCs w:val="28"/>
        </w:rPr>
        <w:t>С</w:t>
      </w:r>
      <w:r w:rsidRPr="00E80750">
        <w:rPr>
          <w:rFonts w:ascii="Times New Roman" w:hAnsi="Times New Roman" w:cs="Times New Roman"/>
          <w:sz w:val="28"/>
          <w:szCs w:val="28"/>
          <w:lang w:val="en-US"/>
        </w:rPr>
        <w:t>. 33-44.</w:t>
      </w:r>
    </w:p>
    <w:p w:rsidR="0043184C" w:rsidRPr="00E80750" w:rsidRDefault="0043184C" w:rsidP="0043184C">
      <w:pPr>
        <w:pStyle w:val="a3"/>
        <w:numPr>
          <w:ilvl w:val="0"/>
          <w:numId w:val="30"/>
        </w:numPr>
        <w:spacing w:after="0" w:line="360" w:lineRule="auto"/>
        <w:ind w:left="0" w:firstLine="709"/>
        <w:jc w:val="both"/>
        <w:rPr>
          <w:rFonts w:ascii="Times New Roman" w:hAnsi="Times New Roman" w:cs="Times New Roman"/>
          <w:sz w:val="28"/>
          <w:szCs w:val="28"/>
          <w:lang w:val="en-US"/>
        </w:rPr>
      </w:pPr>
      <w:r w:rsidRPr="00E80750">
        <w:rPr>
          <w:rFonts w:ascii="Times New Roman" w:hAnsi="Times New Roman" w:cs="Times New Roman"/>
          <w:sz w:val="28"/>
          <w:szCs w:val="28"/>
          <w:lang w:val="en-US"/>
        </w:rPr>
        <w:t>Yakman, G. STEAM education: An overview of creating a model of integrative education / G. Yakman - [</w:t>
      </w:r>
      <w:r w:rsidRPr="00E80750">
        <w:rPr>
          <w:rFonts w:ascii="Times New Roman" w:hAnsi="Times New Roman" w:cs="Times New Roman"/>
          <w:sz w:val="28"/>
          <w:szCs w:val="28"/>
        </w:rPr>
        <w:t>Электронный</w:t>
      </w:r>
      <w:r w:rsidRPr="00E80750">
        <w:rPr>
          <w:rFonts w:ascii="Times New Roman" w:hAnsi="Times New Roman" w:cs="Times New Roman"/>
          <w:sz w:val="28"/>
          <w:szCs w:val="28"/>
          <w:lang w:val="en-US"/>
        </w:rPr>
        <w:t xml:space="preserve"> </w:t>
      </w:r>
      <w:r w:rsidRPr="00E80750">
        <w:rPr>
          <w:rFonts w:ascii="Times New Roman" w:hAnsi="Times New Roman" w:cs="Times New Roman"/>
          <w:sz w:val="28"/>
          <w:szCs w:val="28"/>
        </w:rPr>
        <w:t>ресурс</w:t>
      </w:r>
      <w:r w:rsidRPr="00E80750">
        <w:rPr>
          <w:rFonts w:ascii="Times New Roman" w:hAnsi="Times New Roman" w:cs="Times New Roman"/>
          <w:sz w:val="28"/>
          <w:szCs w:val="28"/>
          <w:lang w:val="en-US"/>
        </w:rPr>
        <w:t>] 2008 (</w:t>
      </w:r>
      <w:r w:rsidRPr="00E80750">
        <w:rPr>
          <w:rFonts w:ascii="Times New Roman" w:hAnsi="Times New Roman" w:cs="Times New Roman"/>
          <w:sz w:val="28"/>
          <w:szCs w:val="28"/>
        </w:rPr>
        <w:t>дата</w:t>
      </w:r>
      <w:r w:rsidRPr="00E80750">
        <w:rPr>
          <w:rFonts w:ascii="Times New Roman" w:hAnsi="Times New Roman" w:cs="Times New Roman"/>
          <w:sz w:val="28"/>
          <w:szCs w:val="28"/>
          <w:lang w:val="en-US"/>
        </w:rPr>
        <w:t xml:space="preserve"> </w:t>
      </w:r>
      <w:r w:rsidRPr="00E80750">
        <w:rPr>
          <w:rFonts w:ascii="Times New Roman" w:hAnsi="Times New Roman" w:cs="Times New Roman"/>
          <w:sz w:val="28"/>
          <w:szCs w:val="28"/>
        </w:rPr>
        <w:t>обращения</w:t>
      </w:r>
      <w:r w:rsidRPr="00E80750">
        <w:rPr>
          <w:rFonts w:ascii="Times New Roman" w:hAnsi="Times New Roman" w:cs="Times New Roman"/>
          <w:sz w:val="28"/>
          <w:szCs w:val="28"/>
          <w:lang w:val="en-US"/>
        </w:rPr>
        <w:t>: 18.06.24).</w:t>
      </w:r>
      <w:r w:rsidRPr="00E80750">
        <w:rPr>
          <w:rFonts w:ascii="Times New Roman" w:hAnsi="Times New Roman" w:cs="Times New Roman"/>
          <w:color w:val="000000" w:themeColor="text1"/>
          <w:sz w:val="28"/>
          <w:szCs w:val="28"/>
          <w:lang w:val="en-US"/>
        </w:rPr>
        <w:br w:type="page"/>
      </w:r>
    </w:p>
    <w:p w:rsidR="0043184C" w:rsidRPr="00E80750" w:rsidRDefault="0043184C" w:rsidP="0043184C">
      <w:pPr>
        <w:spacing w:after="0" w:line="360" w:lineRule="auto"/>
        <w:jc w:val="center"/>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lastRenderedPageBreak/>
        <w:t>ПРИЛОЖЕНИЕ А. Содержание проектов.</w:t>
      </w:r>
    </w:p>
    <w:p w:rsidR="0043184C" w:rsidRPr="00E80750" w:rsidRDefault="0043184C" w:rsidP="009422D0">
      <w:pPr>
        <w:spacing w:after="0" w:line="360" w:lineRule="auto"/>
        <w:ind w:firstLine="709"/>
        <w:jc w:val="center"/>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Проект А. 1</w:t>
      </w:r>
    </w:p>
    <w:p w:rsidR="0043184C" w:rsidRPr="00E80750" w:rsidRDefault="0043184C" w:rsidP="0043184C">
      <w:pPr>
        <w:spacing w:after="0" w:line="360" w:lineRule="auto"/>
        <w:ind w:firstLine="709"/>
        <w:rPr>
          <w:rFonts w:ascii="Times New Roman" w:hAnsi="Times New Roman" w:cs="Times New Roman"/>
          <w:b/>
          <w:bCs/>
          <w:color w:val="000000" w:themeColor="text1"/>
          <w:sz w:val="28"/>
          <w:szCs w:val="28"/>
        </w:rPr>
      </w:pPr>
    </w:p>
    <w:p w:rsidR="0043184C" w:rsidRPr="00E80750" w:rsidRDefault="0043184C" w:rsidP="0043184C">
      <w:pPr>
        <w:spacing w:after="0" w:line="360" w:lineRule="auto"/>
        <w:jc w:val="center"/>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Брежнев Георгий Романович</w:t>
      </w:r>
    </w:p>
    <w:p w:rsidR="0043184C" w:rsidRPr="00E80750" w:rsidRDefault="0043184C" w:rsidP="0043184C">
      <w:pPr>
        <w:spacing w:after="0" w:line="360" w:lineRule="auto"/>
        <w:ind w:firstLine="709"/>
        <w:jc w:val="both"/>
        <w:rPr>
          <w:rFonts w:ascii="Times New Roman" w:hAnsi="Times New Roman" w:cs="Times New Roman"/>
          <w:color w:val="000000" w:themeColor="text1"/>
          <w:sz w:val="28"/>
          <w:szCs w:val="28"/>
        </w:rPr>
      </w:pPr>
    </w:p>
    <w:p w:rsidR="0043184C" w:rsidRPr="00E80750" w:rsidRDefault="0043184C" w:rsidP="0043184C">
      <w:pPr>
        <w:spacing w:after="0" w:line="360" w:lineRule="auto"/>
        <w:ind w:firstLine="709"/>
        <w:jc w:val="center"/>
        <w:rPr>
          <w:rFonts w:ascii="Times New Roman" w:hAnsi="Times New Roman" w:cs="Times New Roman"/>
          <w:color w:val="000000" w:themeColor="text1"/>
          <w:sz w:val="28"/>
          <w:szCs w:val="28"/>
        </w:rPr>
      </w:pPr>
    </w:p>
    <w:p w:rsidR="0043184C" w:rsidRPr="00E80750" w:rsidRDefault="0043184C" w:rsidP="0043184C">
      <w:pPr>
        <w:spacing w:after="0" w:line="360" w:lineRule="auto"/>
        <w:jc w:val="center"/>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НАУЧНЫЙ ИССЛЕДОВАТЕЛЬСКИЙ ПРОЕКТ</w:t>
      </w:r>
    </w:p>
    <w:p w:rsidR="0043184C" w:rsidRPr="00E80750" w:rsidRDefault="0043184C" w:rsidP="0043184C">
      <w:pPr>
        <w:spacing w:after="0" w:line="360" w:lineRule="auto"/>
        <w:jc w:val="center"/>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«История медиатворчества: мой наскальный рисунок»</w:t>
      </w:r>
    </w:p>
    <w:p w:rsidR="0043184C" w:rsidRPr="00E80750" w:rsidRDefault="0043184C" w:rsidP="0043184C">
      <w:pPr>
        <w:spacing w:after="0" w:line="360" w:lineRule="auto"/>
        <w:ind w:firstLine="709"/>
        <w:jc w:val="center"/>
        <w:rPr>
          <w:rFonts w:ascii="Times New Roman" w:hAnsi="Times New Roman" w:cs="Times New Roman"/>
          <w:color w:val="000000" w:themeColor="text1"/>
          <w:sz w:val="28"/>
          <w:szCs w:val="28"/>
        </w:rPr>
      </w:pPr>
    </w:p>
    <w:p w:rsidR="0043184C" w:rsidRPr="00E80750" w:rsidRDefault="0043184C" w:rsidP="0043184C">
      <w:pPr>
        <w:spacing w:after="0" w:line="360" w:lineRule="auto"/>
        <w:ind w:firstLine="709"/>
        <w:jc w:val="both"/>
        <w:rPr>
          <w:rFonts w:ascii="Times New Roman" w:hAnsi="Times New Roman" w:cs="Times New Roman"/>
          <w:b/>
          <w:bCs/>
          <w:color w:val="000000" w:themeColor="text1"/>
          <w:sz w:val="28"/>
          <w:szCs w:val="28"/>
        </w:rPr>
      </w:pPr>
      <w:r w:rsidRPr="00E80750">
        <w:rPr>
          <w:rFonts w:ascii="Times New Roman" w:hAnsi="Times New Roman" w:cs="Times New Roman"/>
          <w:b/>
          <w:bCs/>
          <w:color w:val="000000" w:themeColor="text1"/>
          <w:sz w:val="28"/>
          <w:szCs w:val="28"/>
        </w:rPr>
        <w:t>Содержание</w:t>
      </w:r>
    </w:p>
    <w:p w:rsidR="0043184C" w:rsidRPr="00E80750" w:rsidRDefault="0043184C" w:rsidP="0043184C">
      <w:pPr>
        <w:spacing w:after="0" w:line="360" w:lineRule="auto"/>
        <w:ind w:firstLine="709"/>
        <w:jc w:val="both"/>
        <w:rPr>
          <w:rFonts w:ascii="Times New Roman" w:hAnsi="Times New Roman" w:cs="Times New Roman"/>
          <w:b/>
          <w:bCs/>
          <w:color w:val="000000" w:themeColor="text1"/>
          <w:sz w:val="28"/>
          <w:szCs w:val="28"/>
        </w:rPr>
      </w:pPr>
      <w:r w:rsidRPr="00E80750">
        <w:rPr>
          <w:rFonts w:ascii="Times New Roman" w:hAnsi="Times New Roman" w:cs="Times New Roman"/>
          <w:b/>
          <w:bCs/>
          <w:color w:val="000000" w:themeColor="text1"/>
          <w:sz w:val="28"/>
          <w:szCs w:val="28"/>
        </w:rPr>
        <w:t>1. Инструкция для преподавателя</w:t>
      </w:r>
    </w:p>
    <w:p w:rsidR="0043184C" w:rsidRPr="00E80750" w:rsidRDefault="0043184C" w:rsidP="0043184C">
      <w:pPr>
        <w:spacing w:after="0" w:line="360" w:lineRule="auto"/>
        <w:ind w:left="709"/>
        <w:jc w:val="both"/>
        <w:rPr>
          <w:rFonts w:ascii="Times New Roman" w:hAnsi="Times New Roman" w:cs="Times New Roman"/>
          <w:b/>
          <w:bCs/>
          <w:color w:val="000000" w:themeColor="text1"/>
          <w:sz w:val="28"/>
          <w:szCs w:val="28"/>
        </w:rPr>
      </w:pPr>
      <w:r w:rsidRPr="00E80750">
        <w:rPr>
          <w:rFonts w:ascii="Times New Roman" w:hAnsi="Times New Roman" w:cs="Times New Roman"/>
          <w:b/>
          <w:bCs/>
          <w:color w:val="000000" w:themeColor="text1"/>
          <w:sz w:val="28"/>
          <w:szCs w:val="28"/>
        </w:rPr>
        <w:t>Введение</w:t>
      </w:r>
    </w:p>
    <w:p w:rsidR="0043184C" w:rsidRPr="00E80750" w:rsidRDefault="0043184C" w:rsidP="0043184C">
      <w:pPr>
        <w:spacing w:after="0" w:line="360" w:lineRule="auto"/>
        <w:ind w:firstLine="709"/>
        <w:jc w:val="both"/>
        <w:rPr>
          <w:rFonts w:ascii="Times New Roman" w:hAnsi="Times New Roman" w:cs="Times New Roman"/>
          <w:b/>
          <w:bCs/>
          <w:color w:val="000000" w:themeColor="text1"/>
          <w:sz w:val="28"/>
          <w:szCs w:val="28"/>
        </w:rPr>
      </w:pPr>
      <w:r w:rsidRPr="00E80750">
        <w:rPr>
          <w:rFonts w:ascii="Times New Roman" w:hAnsi="Times New Roman" w:cs="Times New Roman"/>
          <w:b/>
          <w:bCs/>
          <w:color w:val="000000" w:themeColor="text1"/>
          <w:sz w:val="28"/>
          <w:szCs w:val="28"/>
        </w:rPr>
        <w:t>1. 1 Материал для предварительного изучения</w:t>
      </w:r>
    </w:p>
    <w:p w:rsidR="0043184C" w:rsidRPr="00E80750" w:rsidRDefault="0043184C" w:rsidP="0043184C">
      <w:pPr>
        <w:spacing w:after="0" w:line="360" w:lineRule="auto"/>
        <w:ind w:firstLine="709"/>
        <w:jc w:val="both"/>
        <w:rPr>
          <w:rFonts w:ascii="Times New Roman" w:hAnsi="Times New Roman" w:cs="Times New Roman"/>
          <w:b/>
          <w:bCs/>
          <w:iCs/>
          <w:color w:val="000000" w:themeColor="text1"/>
          <w:sz w:val="28"/>
          <w:szCs w:val="28"/>
        </w:rPr>
      </w:pPr>
      <w:r w:rsidRPr="00E80750">
        <w:rPr>
          <w:rFonts w:ascii="Times New Roman" w:hAnsi="Times New Roman" w:cs="Times New Roman"/>
          <w:b/>
          <w:bCs/>
          <w:iCs/>
          <w:color w:val="000000" w:themeColor="text1"/>
          <w:sz w:val="28"/>
          <w:szCs w:val="28"/>
        </w:rPr>
        <w:t>1. 1. 1 Лекция: История продуктов медиатворчества. От каменного до средних веков</w:t>
      </w:r>
    </w:p>
    <w:p w:rsidR="0043184C" w:rsidRPr="00E80750" w:rsidRDefault="0043184C" w:rsidP="0043184C">
      <w:pPr>
        <w:spacing w:after="0" w:line="360" w:lineRule="auto"/>
        <w:ind w:firstLine="709"/>
        <w:jc w:val="both"/>
        <w:rPr>
          <w:rFonts w:ascii="Times New Roman" w:hAnsi="Times New Roman" w:cs="Times New Roman"/>
          <w:b/>
          <w:bCs/>
          <w:iCs/>
          <w:color w:val="000000" w:themeColor="text1"/>
          <w:sz w:val="28"/>
          <w:szCs w:val="28"/>
        </w:rPr>
      </w:pPr>
      <w:r w:rsidRPr="00E80750">
        <w:rPr>
          <w:rFonts w:ascii="Times New Roman" w:hAnsi="Times New Roman" w:cs="Times New Roman"/>
          <w:b/>
          <w:bCs/>
          <w:iCs/>
          <w:color w:val="000000" w:themeColor="text1"/>
          <w:sz w:val="28"/>
          <w:szCs w:val="28"/>
        </w:rPr>
        <w:t>1. 1. 2 Лекция: История продуктов медиатворчества. От нового времени до современности</w:t>
      </w:r>
    </w:p>
    <w:p w:rsidR="0043184C" w:rsidRPr="00E80750" w:rsidRDefault="0043184C" w:rsidP="0043184C">
      <w:pPr>
        <w:spacing w:after="0" w:line="360" w:lineRule="auto"/>
        <w:ind w:firstLine="709"/>
        <w:jc w:val="both"/>
        <w:rPr>
          <w:rFonts w:ascii="Times New Roman" w:hAnsi="Times New Roman" w:cs="Times New Roman"/>
          <w:b/>
          <w:bCs/>
          <w:iCs/>
          <w:color w:val="000000" w:themeColor="text1"/>
          <w:sz w:val="28"/>
          <w:szCs w:val="28"/>
        </w:rPr>
      </w:pPr>
      <w:r w:rsidRPr="00E80750">
        <w:rPr>
          <w:rFonts w:ascii="Times New Roman" w:hAnsi="Times New Roman" w:cs="Times New Roman"/>
          <w:b/>
          <w:bCs/>
          <w:iCs/>
          <w:color w:val="000000" w:themeColor="text1"/>
          <w:sz w:val="28"/>
          <w:szCs w:val="28"/>
        </w:rPr>
        <w:t>1. 2 Общие критерии оценивания проекта</w:t>
      </w:r>
    </w:p>
    <w:p w:rsidR="0043184C" w:rsidRPr="00E80750" w:rsidRDefault="0043184C" w:rsidP="0043184C">
      <w:pPr>
        <w:spacing w:after="0" w:line="360" w:lineRule="auto"/>
        <w:ind w:firstLine="709"/>
        <w:jc w:val="both"/>
        <w:rPr>
          <w:rFonts w:ascii="Times New Roman" w:hAnsi="Times New Roman" w:cs="Times New Roman"/>
          <w:b/>
          <w:bCs/>
          <w:iCs/>
          <w:color w:val="000000" w:themeColor="text1"/>
          <w:sz w:val="28"/>
          <w:szCs w:val="28"/>
        </w:rPr>
      </w:pPr>
      <w:r w:rsidRPr="00E80750">
        <w:rPr>
          <w:rFonts w:ascii="Times New Roman" w:hAnsi="Times New Roman" w:cs="Times New Roman"/>
          <w:b/>
          <w:bCs/>
          <w:iCs/>
          <w:color w:val="000000" w:themeColor="text1"/>
          <w:sz w:val="28"/>
          <w:szCs w:val="28"/>
        </w:rPr>
        <w:t>1. 3 Предполагаемые результаты работы</w:t>
      </w:r>
    </w:p>
    <w:p w:rsidR="0043184C" w:rsidRPr="00E80750" w:rsidRDefault="0043184C" w:rsidP="0043184C">
      <w:pPr>
        <w:spacing w:after="0" w:line="360" w:lineRule="auto"/>
        <w:ind w:firstLine="709"/>
        <w:jc w:val="both"/>
        <w:rPr>
          <w:rFonts w:ascii="Times New Roman" w:hAnsi="Times New Roman" w:cs="Times New Roman"/>
          <w:b/>
          <w:bCs/>
          <w:color w:val="000000" w:themeColor="text1"/>
          <w:sz w:val="28"/>
          <w:szCs w:val="28"/>
        </w:rPr>
      </w:pPr>
      <w:r w:rsidRPr="00E80750">
        <w:rPr>
          <w:rFonts w:ascii="Times New Roman" w:hAnsi="Times New Roman" w:cs="Times New Roman"/>
          <w:b/>
          <w:bCs/>
          <w:color w:val="000000" w:themeColor="text1"/>
          <w:sz w:val="28"/>
          <w:szCs w:val="28"/>
        </w:rPr>
        <w:t>2. Инструкция для обучающегося</w:t>
      </w:r>
    </w:p>
    <w:p w:rsidR="0043184C" w:rsidRPr="00E80750" w:rsidRDefault="0043184C" w:rsidP="0043184C">
      <w:pPr>
        <w:spacing w:after="0" w:line="360" w:lineRule="auto"/>
        <w:ind w:firstLine="709"/>
        <w:jc w:val="both"/>
        <w:rPr>
          <w:rFonts w:ascii="Times New Roman" w:hAnsi="Times New Roman" w:cs="Times New Roman"/>
          <w:b/>
          <w:bCs/>
          <w:color w:val="000000" w:themeColor="text1"/>
          <w:sz w:val="28"/>
          <w:szCs w:val="28"/>
        </w:rPr>
      </w:pPr>
      <w:r w:rsidRPr="00E80750">
        <w:rPr>
          <w:rFonts w:ascii="Times New Roman" w:hAnsi="Times New Roman" w:cs="Times New Roman"/>
          <w:b/>
          <w:bCs/>
          <w:color w:val="000000" w:themeColor="text1"/>
          <w:sz w:val="28"/>
          <w:szCs w:val="28"/>
        </w:rPr>
        <w:t>Введение</w:t>
      </w:r>
    </w:p>
    <w:p w:rsidR="0043184C" w:rsidRPr="00E80750" w:rsidRDefault="0043184C" w:rsidP="0043184C">
      <w:pPr>
        <w:spacing w:after="0" w:line="360" w:lineRule="auto"/>
        <w:ind w:firstLine="709"/>
        <w:jc w:val="both"/>
        <w:rPr>
          <w:rFonts w:ascii="Times New Roman" w:hAnsi="Times New Roman" w:cs="Times New Roman"/>
          <w:b/>
          <w:bCs/>
          <w:color w:val="000000" w:themeColor="text1"/>
          <w:sz w:val="28"/>
          <w:szCs w:val="28"/>
        </w:rPr>
      </w:pPr>
      <w:r w:rsidRPr="00E80750">
        <w:rPr>
          <w:rFonts w:ascii="Times New Roman" w:hAnsi="Times New Roman" w:cs="Times New Roman"/>
          <w:b/>
          <w:bCs/>
          <w:color w:val="000000" w:themeColor="text1"/>
          <w:sz w:val="28"/>
          <w:szCs w:val="28"/>
        </w:rPr>
        <w:t>2. 1 Предлагаемые источники информации и работа над докладом</w:t>
      </w:r>
    </w:p>
    <w:p w:rsidR="0043184C" w:rsidRPr="00E80750" w:rsidRDefault="0043184C" w:rsidP="0043184C">
      <w:pPr>
        <w:spacing w:after="0" w:line="360" w:lineRule="auto"/>
        <w:ind w:firstLine="709"/>
        <w:jc w:val="both"/>
        <w:rPr>
          <w:rFonts w:ascii="Times New Roman" w:hAnsi="Times New Roman" w:cs="Times New Roman"/>
          <w:b/>
          <w:bCs/>
          <w:color w:val="000000" w:themeColor="text1"/>
          <w:sz w:val="28"/>
          <w:szCs w:val="28"/>
        </w:rPr>
      </w:pPr>
      <w:r w:rsidRPr="00E80750">
        <w:rPr>
          <w:rFonts w:ascii="Times New Roman" w:hAnsi="Times New Roman" w:cs="Times New Roman"/>
          <w:b/>
          <w:bCs/>
          <w:color w:val="000000" w:themeColor="text1"/>
          <w:sz w:val="28"/>
          <w:szCs w:val="28"/>
        </w:rPr>
        <w:t>2. 2 Работа над макетом древнего наскального рисунка</w:t>
      </w:r>
    </w:p>
    <w:p w:rsidR="0043184C" w:rsidRPr="00E80750" w:rsidRDefault="0043184C" w:rsidP="0043184C">
      <w:pPr>
        <w:spacing w:after="0" w:line="360" w:lineRule="auto"/>
        <w:ind w:firstLine="709"/>
        <w:jc w:val="both"/>
        <w:rPr>
          <w:rFonts w:ascii="Times New Roman" w:hAnsi="Times New Roman" w:cs="Times New Roman"/>
          <w:b/>
          <w:bCs/>
          <w:color w:val="000000" w:themeColor="text1"/>
          <w:sz w:val="28"/>
          <w:szCs w:val="28"/>
        </w:rPr>
      </w:pPr>
      <w:r w:rsidRPr="00E80750">
        <w:rPr>
          <w:rFonts w:ascii="Times New Roman" w:hAnsi="Times New Roman" w:cs="Times New Roman"/>
          <w:b/>
          <w:bCs/>
          <w:color w:val="000000" w:themeColor="text1"/>
          <w:sz w:val="28"/>
          <w:szCs w:val="28"/>
        </w:rPr>
        <w:t xml:space="preserve">2. 3 </w:t>
      </w:r>
      <w:r w:rsidRPr="00E80750">
        <w:rPr>
          <w:rFonts w:ascii="Times New Roman" w:hAnsi="Times New Roman" w:cs="Times New Roman"/>
          <w:b/>
          <w:color w:val="000000" w:themeColor="text1"/>
          <w:sz w:val="28"/>
          <w:szCs w:val="28"/>
        </w:rPr>
        <w:t>Демонстрация изготовленного макета (защита проекта)</w:t>
      </w:r>
    </w:p>
    <w:p w:rsidR="0043184C" w:rsidRPr="00E80750" w:rsidRDefault="0043184C" w:rsidP="0043184C">
      <w:pPr>
        <w:spacing w:after="0" w:line="360" w:lineRule="auto"/>
        <w:ind w:firstLine="709"/>
        <w:jc w:val="both"/>
        <w:rPr>
          <w:rFonts w:ascii="Times New Roman" w:hAnsi="Times New Roman" w:cs="Times New Roman"/>
          <w:b/>
          <w:bCs/>
          <w:color w:val="000000" w:themeColor="text1"/>
          <w:sz w:val="28"/>
          <w:szCs w:val="28"/>
        </w:rPr>
      </w:pPr>
      <w:r w:rsidRPr="00E80750">
        <w:rPr>
          <w:rFonts w:ascii="Times New Roman" w:hAnsi="Times New Roman" w:cs="Times New Roman"/>
          <w:b/>
          <w:bCs/>
          <w:color w:val="000000" w:themeColor="text1"/>
          <w:sz w:val="28"/>
          <w:szCs w:val="28"/>
        </w:rPr>
        <w:t>Список используемой литературы</w:t>
      </w:r>
    </w:p>
    <w:p w:rsidR="0043184C" w:rsidRPr="00E80750" w:rsidRDefault="0043184C" w:rsidP="0043184C">
      <w:pPr>
        <w:spacing w:after="0" w:line="360" w:lineRule="auto"/>
        <w:ind w:firstLine="708"/>
        <w:jc w:val="both"/>
        <w:rPr>
          <w:rFonts w:ascii="Times New Roman" w:hAnsi="Times New Roman" w:cs="Times New Roman"/>
          <w:b/>
          <w:bCs/>
          <w:color w:val="000000" w:themeColor="text1"/>
          <w:sz w:val="28"/>
          <w:szCs w:val="28"/>
        </w:rPr>
      </w:pPr>
      <w:r w:rsidRPr="00E80750">
        <w:rPr>
          <w:rFonts w:ascii="Times New Roman" w:hAnsi="Times New Roman" w:cs="Times New Roman"/>
          <w:b/>
          <w:bCs/>
          <w:color w:val="000000" w:themeColor="text1"/>
          <w:sz w:val="28"/>
          <w:szCs w:val="28"/>
        </w:rPr>
        <w:br w:type="page"/>
      </w:r>
      <w:r w:rsidRPr="00E80750">
        <w:rPr>
          <w:rFonts w:ascii="Times New Roman" w:hAnsi="Times New Roman" w:cs="Times New Roman"/>
          <w:b/>
          <w:bCs/>
          <w:color w:val="000000" w:themeColor="text1"/>
          <w:sz w:val="28"/>
          <w:szCs w:val="28"/>
        </w:rPr>
        <w:lastRenderedPageBreak/>
        <w:t>1. Инструкция для преподавателя</w:t>
      </w:r>
    </w:p>
    <w:p w:rsidR="0043184C" w:rsidRPr="00E80750" w:rsidRDefault="0043184C" w:rsidP="0043184C">
      <w:pPr>
        <w:spacing w:after="0" w:line="360" w:lineRule="auto"/>
        <w:ind w:firstLine="708"/>
        <w:jc w:val="both"/>
        <w:rPr>
          <w:rFonts w:ascii="Times New Roman" w:hAnsi="Times New Roman" w:cs="Times New Roman"/>
          <w:b/>
          <w:bCs/>
          <w:color w:val="000000" w:themeColor="text1"/>
          <w:sz w:val="28"/>
          <w:szCs w:val="28"/>
        </w:rPr>
      </w:pPr>
      <w:r w:rsidRPr="00E80750">
        <w:rPr>
          <w:rFonts w:ascii="Times New Roman" w:hAnsi="Times New Roman" w:cs="Times New Roman"/>
          <w:b/>
          <w:bCs/>
          <w:color w:val="000000" w:themeColor="text1"/>
          <w:sz w:val="28"/>
          <w:szCs w:val="28"/>
        </w:rPr>
        <w:t>Введение</w:t>
      </w:r>
    </w:p>
    <w:p w:rsidR="0043184C" w:rsidRPr="00E80750" w:rsidRDefault="0043184C" w:rsidP="0043184C">
      <w:pPr>
        <w:spacing w:after="0" w:line="360" w:lineRule="auto"/>
        <w:ind w:firstLine="709"/>
        <w:jc w:val="both"/>
        <w:rPr>
          <w:rFonts w:ascii="Times New Roman" w:hAnsi="Times New Roman" w:cs="Times New Roman"/>
          <w:b/>
          <w:bCs/>
          <w:color w:val="000000" w:themeColor="text1"/>
          <w:sz w:val="28"/>
          <w:szCs w:val="28"/>
        </w:rPr>
      </w:pPr>
      <w:r w:rsidRPr="00E80750">
        <w:rPr>
          <w:rFonts w:ascii="Times New Roman" w:hAnsi="Times New Roman" w:cs="Times New Roman"/>
          <w:b/>
          <w:bCs/>
          <w:color w:val="000000" w:themeColor="text1"/>
          <w:sz w:val="28"/>
          <w:szCs w:val="28"/>
        </w:rPr>
        <w:t>Цель проектной работы:</w:t>
      </w:r>
      <w:r w:rsidRPr="00E80750">
        <w:rPr>
          <w:rFonts w:ascii="Times New Roman" w:hAnsi="Times New Roman" w:cs="Times New Roman"/>
          <w:color w:val="000000" w:themeColor="text1"/>
          <w:sz w:val="28"/>
          <w:szCs w:val="28"/>
        </w:rPr>
        <w:t xml:space="preserve"> погрузить обучающихся в историю медиатворчества, помочь разобраться в значимости медиатворчества, научить обучающихся создавать простейший медиатворческий продукт, ориентируясь на свои предпочтения.</w:t>
      </w:r>
    </w:p>
    <w:p w:rsidR="0043184C" w:rsidRPr="00E80750" w:rsidRDefault="0043184C" w:rsidP="0043184C">
      <w:pPr>
        <w:spacing w:after="0" w:line="360" w:lineRule="auto"/>
        <w:ind w:firstLine="709"/>
        <w:jc w:val="both"/>
        <w:rPr>
          <w:rFonts w:ascii="Times New Roman" w:hAnsi="Times New Roman" w:cs="Times New Roman"/>
          <w:b/>
          <w:bCs/>
          <w:color w:val="000000" w:themeColor="text1"/>
          <w:sz w:val="28"/>
          <w:szCs w:val="28"/>
        </w:rPr>
      </w:pPr>
      <w:r w:rsidRPr="00E80750">
        <w:rPr>
          <w:rFonts w:ascii="Times New Roman" w:hAnsi="Times New Roman" w:cs="Times New Roman"/>
          <w:b/>
          <w:bCs/>
          <w:color w:val="000000" w:themeColor="text1"/>
          <w:sz w:val="28"/>
          <w:szCs w:val="28"/>
        </w:rPr>
        <w:t xml:space="preserve">Задачи проектной работы: </w:t>
      </w:r>
      <w:r w:rsidRPr="00E80750">
        <w:rPr>
          <w:rFonts w:ascii="Times New Roman" w:hAnsi="Times New Roman" w:cs="Times New Roman"/>
          <w:color w:val="000000" w:themeColor="text1"/>
          <w:sz w:val="28"/>
          <w:szCs w:val="28"/>
        </w:rPr>
        <w:t>научить детей самостоятельно изучать литературу, интернет-ресурсы, и проводить поиск необходимой им информации для работы, научить детей проводить наблюдения и анализ, научить применять в своей деятельности базовые средства ИКТ, научить создавать свой первый медиатворческий продукт.</w:t>
      </w:r>
    </w:p>
    <w:p w:rsidR="0043184C" w:rsidRPr="00E80750" w:rsidRDefault="0043184C" w:rsidP="0043184C">
      <w:pPr>
        <w:spacing w:after="0" w:line="360" w:lineRule="auto"/>
        <w:ind w:firstLine="709"/>
        <w:jc w:val="both"/>
        <w:rPr>
          <w:rFonts w:ascii="Times New Roman" w:hAnsi="Times New Roman" w:cs="Times New Roman"/>
          <w:b/>
          <w:bCs/>
          <w:color w:val="000000" w:themeColor="text1"/>
          <w:sz w:val="28"/>
          <w:szCs w:val="28"/>
        </w:rPr>
      </w:pPr>
      <w:bookmarkStart w:id="19" w:name="_Hlk194255646"/>
      <w:r w:rsidRPr="00E80750">
        <w:rPr>
          <w:rFonts w:ascii="Times New Roman" w:hAnsi="Times New Roman" w:cs="Times New Roman"/>
          <w:b/>
          <w:bCs/>
          <w:color w:val="000000" w:themeColor="text1"/>
          <w:sz w:val="28"/>
          <w:szCs w:val="28"/>
        </w:rPr>
        <w:t>Объект исследования проектной работы:</w:t>
      </w:r>
      <w:r w:rsidRPr="00E80750">
        <w:rPr>
          <w:rFonts w:ascii="Times New Roman" w:hAnsi="Times New Roman" w:cs="Times New Roman"/>
          <w:color w:val="000000" w:themeColor="text1"/>
          <w:sz w:val="28"/>
          <w:szCs w:val="28"/>
        </w:rPr>
        <w:t xml:space="preserve"> история медиатворчества.</w:t>
      </w:r>
    </w:p>
    <w:p w:rsidR="0043184C" w:rsidRPr="00E80750" w:rsidRDefault="0043184C" w:rsidP="0043184C">
      <w:pPr>
        <w:spacing w:after="0" w:line="360" w:lineRule="auto"/>
        <w:ind w:firstLine="709"/>
        <w:jc w:val="both"/>
        <w:rPr>
          <w:rFonts w:ascii="Times New Roman" w:hAnsi="Times New Roman" w:cs="Times New Roman"/>
          <w:b/>
          <w:bCs/>
          <w:color w:val="000000" w:themeColor="text1"/>
          <w:sz w:val="28"/>
          <w:szCs w:val="28"/>
        </w:rPr>
      </w:pPr>
      <w:r w:rsidRPr="00E80750">
        <w:rPr>
          <w:rFonts w:ascii="Times New Roman" w:hAnsi="Times New Roman" w:cs="Times New Roman"/>
          <w:b/>
          <w:bCs/>
          <w:color w:val="000000" w:themeColor="text1"/>
          <w:sz w:val="28"/>
          <w:szCs w:val="28"/>
        </w:rPr>
        <w:t>Предмет исследования проектной работы:</w:t>
      </w:r>
      <w:r w:rsidRPr="00E80750">
        <w:rPr>
          <w:rFonts w:ascii="Times New Roman" w:hAnsi="Times New Roman" w:cs="Times New Roman"/>
          <w:color w:val="000000" w:themeColor="text1"/>
          <w:sz w:val="28"/>
          <w:szCs w:val="28"/>
        </w:rPr>
        <w:t xml:space="preserve"> создание древнего медиатворческого продукта.</w:t>
      </w:r>
    </w:p>
    <w:p w:rsidR="0043184C" w:rsidRPr="00E80750" w:rsidRDefault="0043184C" w:rsidP="0043184C">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b/>
          <w:bCs/>
          <w:color w:val="000000" w:themeColor="text1"/>
          <w:sz w:val="28"/>
          <w:szCs w:val="28"/>
        </w:rPr>
        <w:t xml:space="preserve">Медиасредства, используемые при работе над проектом: </w:t>
      </w:r>
      <w:r w:rsidRPr="00E80750">
        <w:rPr>
          <w:rFonts w:ascii="Times New Roman" w:hAnsi="Times New Roman" w:cs="Times New Roman"/>
          <w:color w:val="000000" w:themeColor="text1"/>
          <w:sz w:val="28"/>
          <w:szCs w:val="28"/>
        </w:rPr>
        <w:t>Компьютер, нейронные сети современных браузеров, фотоаппарат (или телефон с камерой).</w:t>
      </w:r>
    </w:p>
    <w:p w:rsidR="0043184C" w:rsidRPr="00E80750" w:rsidRDefault="0043184C" w:rsidP="0043184C">
      <w:pPr>
        <w:spacing w:after="0" w:line="360" w:lineRule="auto"/>
        <w:ind w:firstLine="709"/>
        <w:jc w:val="both"/>
        <w:rPr>
          <w:rFonts w:ascii="Times New Roman" w:hAnsi="Times New Roman" w:cs="Times New Roman"/>
          <w:b/>
          <w:bCs/>
          <w:color w:val="000000" w:themeColor="text1"/>
          <w:sz w:val="28"/>
          <w:szCs w:val="28"/>
        </w:rPr>
      </w:pPr>
      <w:r w:rsidRPr="00E80750">
        <w:rPr>
          <w:rFonts w:ascii="Times New Roman" w:hAnsi="Times New Roman" w:cs="Times New Roman"/>
          <w:b/>
          <w:bCs/>
          <w:color w:val="000000" w:themeColor="text1"/>
          <w:sz w:val="28"/>
          <w:szCs w:val="28"/>
        </w:rPr>
        <w:t>Методы изучения в проектной работе:</w:t>
      </w:r>
      <w:r w:rsidRPr="00E80750">
        <w:rPr>
          <w:rFonts w:ascii="Times New Roman" w:hAnsi="Times New Roman" w:cs="Times New Roman"/>
          <w:color w:val="000000" w:themeColor="text1"/>
          <w:sz w:val="28"/>
          <w:szCs w:val="28"/>
        </w:rPr>
        <w:t xml:space="preserve"> запись и анализ итогов, нахождение научной информации в литературе, наблюдение, рисование.</w:t>
      </w:r>
    </w:p>
    <w:p w:rsidR="0043184C" w:rsidRPr="00E80750" w:rsidRDefault="0043184C" w:rsidP="0043184C">
      <w:pPr>
        <w:spacing w:after="0" w:line="360" w:lineRule="auto"/>
        <w:ind w:firstLine="709"/>
        <w:jc w:val="both"/>
        <w:rPr>
          <w:rFonts w:ascii="Times New Roman" w:hAnsi="Times New Roman" w:cs="Times New Roman"/>
          <w:b/>
          <w:bCs/>
          <w:color w:val="000000" w:themeColor="text1"/>
          <w:sz w:val="28"/>
          <w:szCs w:val="28"/>
        </w:rPr>
      </w:pPr>
      <w:r w:rsidRPr="00E80750">
        <w:rPr>
          <w:rFonts w:ascii="Times New Roman" w:hAnsi="Times New Roman" w:cs="Times New Roman"/>
          <w:b/>
          <w:bCs/>
          <w:color w:val="000000" w:themeColor="text1"/>
          <w:sz w:val="28"/>
          <w:szCs w:val="28"/>
        </w:rPr>
        <w:t>Предполагаемый итог проектной работы:</w:t>
      </w:r>
      <w:r w:rsidRPr="00E80750">
        <w:rPr>
          <w:rFonts w:ascii="Times New Roman" w:hAnsi="Times New Roman" w:cs="Times New Roman"/>
          <w:color w:val="000000" w:themeColor="text1"/>
          <w:sz w:val="28"/>
          <w:szCs w:val="28"/>
        </w:rPr>
        <w:t xml:space="preserve"> изготовленный медиатворческий продукт, доклад.</w:t>
      </w:r>
    </w:p>
    <w:p w:rsidR="0043184C" w:rsidRPr="00E80750" w:rsidRDefault="0043184C" w:rsidP="0043184C">
      <w:pPr>
        <w:spacing w:after="0" w:line="360" w:lineRule="auto"/>
        <w:ind w:firstLine="709"/>
        <w:jc w:val="both"/>
        <w:rPr>
          <w:rFonts w:ascii="Times New Roman" w:hAnsi="Times New Roman" w:cs="Times New Roman"/>
          <w:b/>
          <w:bCs/>
          <w:color w:val="000000" w:themeColor="text1"/>
          <w:sz w:val="28"/>
          <w:szCs w:val="28"/>
        </w:rPr>
      </w:pPr>
      <w:r w:rsidRPr="00E80750">
        <w:rPr>
          <w:rFonts w:ascii="Times New Roman" w:hAnsi="Times New Roman" w:cs="Times New Roman"/>
          <w:b/>
          <w:color w:val="000000" w:themeColor="text1"/>
          <w:sz w:val="28"/>
          <w:szCs w:val="28"/>
        </w:rPr>
        <w:t xml:space="preserve">Педагогическое направление проектной работы: </w:t>
      </w:r>
      <w:r w:rsidRPr="00E80750">
        <w:rPr>
          <w:rFonts w:ascii="Times New Roman" w:hAnsi="Times New Roman" w:cs="Times New Roman"/>
          <w:bCs/>
          <w:color w:val="000000" w:themeColor="text1"/>
          <w:sz w:val="28"/>
          <w:szCs w:val="28"/>
        </w:rPr>
        <w:t>формирование креативности, вывод на более высокий уровень осмысления.</w:t>
      </w:r>
    </w:p>
    <w:p w:rsidR="0043184C" w:rsidRPr="00E80750" w:rsidRDefault="0043184C" w:rsidP="0043184C">
      <w:pPr>
        <w:spacing w:after="0" w:line="360" w:lineRule="auto"/>
        <w:ind w:firstLine="709"/>
        <w:jc w:val="both"/>
        <w:rPr>
          <w:rFonts w:ascii="Times New Roman" w:hAnsi="Times New Roman" w:cs="Times New Roman"/>
          <w:b/>
          <w:bCs/>
          <w:color w:val="000000" w:themeColor="text1"/>
          <w:sz w:val="28"/>
          <w:szCs w:val="28"/>
        </w:rPr>
      </w:pPr>
      <w:r w:rsidRPr="00E80750">
        <w:rPr>
          <w:rFonts w:ascii="Times New Roman" w:hAnsi="Times New Roman" w:cs="Times New Roman"/>
          <w:b/>
          <w:color w:val="000000" w:themeColor="text1"/>
          <w:sz w:val="28"/>
          <w:szCs w:val="28"/>
        </w:rPr>
        <w:t>Участники:</w:t>
      </w:r>
      <w:r w:rsidRPr="00E80750">
        <w:rPr>
          <w:rFonts w:ascii="Times New Roman" w:hAnsi="Times New Roman" w:cs="Times New Roman"/>
          <w:color w:val="000000" w:themeColor="text1"/>
          <w:sz w:val="28"/>
          <w:szCs w:val="28"/>
        </w:rPr>
        <w:t xml:space="preserve"> учитель, ученики.</w:t>
      </w:r>
    </w:p>
    <w:p w:rsidR="0043184C" w:rsidRPr="00E80750" w:rsidRDefault="0043184C" w:rsidP="0043184C">
      <w:pPr>
        <w:spacing w:after="0" w:line="360" w:lineRule="auto"/>
        <w:ind w:firstLine="709"/>
        <w:jc w:val="both"/>
        <w:rPr>
          <w:rFonts w:ascii="Times New Roman" w:hAnsi="Times New Roman" w:cs="Times New Roman"/>
          <w:b/>
          <w:bCs/>
          <w:color w:val="000000" w:themeColor="text1"/>
          <w:sz w:val="28"/>
          <w:szCs w:val="28"/>
        </w:rPr>
      </w:pPr>
      <w:r w:rsidRPr="00E80750">
        <w:rPr>
          <w:rFonts w:ascii="Times New Roman" w:hAnsi="Times New Roman" w:cs="Times New Roman"/>
          <w:b/>
          <w:color w:val="000000" w:themeColor="text1"/>
          <w:sz w:val="28"/>
          <w:szCs w:val="28"/>
        </w:rPr>
        <w:t xml:space="preserve">Сроки осуществления проектной работы: </w:t>
      </w:r>
      <w:r w:rsidRPr="00E80750">
        <w:rPr>
          <w:rFonts w:ascii="Times New Roman" w:hAnsi="Times New Roman" w:cs="Times New Roman"/>
          <w:bCs/>
          <w:color w:val="000000" w:themeColor="text1"/>
          <w:sz w:val="28"/>
          <w:szCs w:val="28"/>
        </w:rPr>
        <w:t xml:space="preserve">две </w:t>
      </w:r>
      <w:r w:rsidRPr="00E80750">
        <w:rPr>
          <w:rFonts w:ascii="Times New Roman" w:hAnsi="Times New Roman" w:cs="Times New Roman"/>
          <w:color w:val="000000" w:themeColor="text1"/>
          <w:sz w:val="28"/>
          <w:szCs w:val="28"/>
        </w:rPr>
        <w:t>недели, включая лекции.</w:t>
      </w:r>
    </w:p>
    <w:p w:rsidR="0043184C" w:rsidRPr="00E80750" w:rsidRDefault="0043184C" w:rsidP="0043184C">
      <w:pPr>
        <w:spacing w:after="0" w:line="360" w:lineRule="auto"/>
        <w:ind w:firstLine="709"/>
        <w:jc w:val="both"/>
        <w:rPr>
          <w:rFonts w:ascii="Times New Roman" w:hAnsi="Times New Roman" w:cs="Times New Roman"/>
          <w:b/>
          <w:bCs/>
          <w:color w:val="000000" w:themeColor="text1"/>
          <w:sz w:val="28"/>
          <w:szCs w:val="28"/>
        </w:rPr>
      </w:pPr>
      <w:r w:rsidRPr="00E80750">
        <w:rPr>
          <w:rFonts w:ascii="Times New Roman" w:hAnsi="Times New Roman" w:cs="Times New Roman"/>
          <w:b/>
          <w:color w:val="000000" w:themeColor="text1"/>
          <w:sz w:val="28"/>
          <w:szCs w:val="28"/>
        </w:rPr>
        <w:t xml:space="preserve">Тип проекта: </w:t>
      </w:r>
      <w:r w:rsidRPr="00E80750">
        <w:rPr>
          <w:rFonts w:ascii="Times New Roman" w:hAnsi="Times New Roman" w:cs="Times New Roman"/>
          <w:color w:val="000000" w:themeColor="text1"/>
          <w:sz w:val="28"/>
          <w:szCs w:val="28"/>
        </w:rPr>
        <w:t>краткосрочный, индивидуальный/групповой, исследовательский.</w:t>
      </w:r>
    </w:p>
    <w:p w:rsidR="0043184C" w:rsidRPr="00E80750" w:rsidRDefault="0043184C" w:rsidP="0043184C">
      <w:pPr>
        <w:spacing w:after="0" w:line="360" w:lineRule="auto"/>
        <w:ind w:firstLine="709"/>
        <w:jc w:val="both"/>
        <w:rPr>
          <w:rFonts w:ascii="Times New Roman" w:hAnsi="Times New Roman" w:cs="Times New Roman"/>
          <w:b/>
          <w:bCs/>
          <w:color w:val="000000" w:themeColor="text1"/>
          <w:sz w:val="28"/>
          <w:szCs w:val="28"/>
        </w:rPr>
      </w:pPr>
      <w:r w:rsidRPr="00E80750">
        <w:rPr>
          <w:rFonts w:ascii="Times New Roman" w:hAnsi="Times New Roman" w:cs="Times New Roman"/>
          <w:b/>
          <w:bCs/>
          <w:color w:val="000000" w:themeColor="text1"/>
          <w:sz w:val="28"/>
          <w:szCs w:val="28"/>
        </w:rPr>
        <w:t>Дисциплины, затрагиваемые проектом:</w:t>
      </w:r>
      <w:r w:rsidRPr="00E80750">
        <w:rPr>
          <w:rFonts w:ascii="Times New Roman" w:hAnsi="Times New Roman" w:cs="Times New Roman"/>
          <w:color w:val="000000" w:themeColor="text1"/>
          <w:sz w:val="28"/>
          <w:szCs w:val="28"/>
        </w:rPr>
        <w:t xml:space="preserve"> ИЗО, история, русский язык, английский язык, химия, физика.</w:t>
      </w:r>
    </w:p>
    <w:p w:rsidR="0043184C" w:rsidRPr="00E80750" w:rsidRDefault="0043184C" w:rsidP="0043184C">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lastRenderedPageBreak/>
        <w:t>Работа рассчитана на обучающихся с 5 по 9 классы.</w:t>
      </w:r>
    </w:p>
    <w:bookmarkEnd w:id="19"/>
    <w:p w:rsidR="001D625D" w:rsidRDefault="001D625D" w:rsidP="0043184C">
      <w:pPr>
        <w:spacing w:after="0" w:line="360" w:lineRule="auto"/>
        <w:ind w:firstLine="709"/>
        <w:jc w:val="both"/>
        <w:rPr>
          <w:rFonts w:ascii="Times New Roman" w:hAnsi="Times New Roman" w:cs="Times New Roman"/>
          <w:b/>
          <w:bCs/>
          <w:color w:val="000000" w:themeColor="text1"/>
          <w:sz w:val="28"/>
          <w:szCs w:val="28"/>
        </w:rPr>
      </w:pPr>
    </w:p>
    <w:p w:rsidR="0043184C" w:rsidRPr="00E80750" w:rsidRDefault="0043184C" w:rsidP="0043184C">
      <w:pPr>
        <w:spacing w:after="0" w:line="360" w:lineRule="auto"/>
        <w:ind w:firstLine="709"/>
        <w:jc w:val="both"/>
        <w:rPr>
          <w:rFonts w:ascii="Times New Roman" w:hAnsi="Times New Roman" w:cs="Times New Roman"/>
          <w:b/>
          <w:bCs/>
          <w:color w:val="000000" w:themeColor="text1"/>
          <w:sz w:val="28"/>
          <w:szCs w:val="28"/>
        </w:rPr>
      </w:pPr>
      <w:r w:rsidRPr="00E80750">
        <w:rPr>
          <w:rFonts w:ascii="Times New Roman" w:hAnsi="Times New Roman" w:cs="Times New Roman"/>
          <w:b/>
          <w:bCs/>
          <w:color w:val="000000" w:themeColor="text1"/>
          <w:sz w:val="28"/>
          <w:szCs w:val="28"/>
        </w:rPr>
        <w:t>1. 1 Материал для предварительного изучения</w:t>
      </w:r>
    </w:p>
    <w:p w:rsidR="0043184C" w:rsidRPr="00E80750" w:rsidRDefault="0043184C" w:rsidP="0043184C">
      <w:pPr>
        <w:spacing w:after="0" w:line="360" w:lineRule="auto"/>
        <w:ind w:firstLine="709"/>
        <w:jc w:val="both"/>
        <w:rPr>
          <w:rFonts w:ascii="Times New Roman" w:hAnsi="Times New Roman" w:cs="Times New Roman"/>
          <w:b/>
          <w:bCs/>
          <w:color w:val="000000" w:themeColor="text1"/>
          <w:sz w:val="28"/>
          <w:szCs w:val="28"/>
        </w:rPr>
      </w:pPr>
      <w:r w:rsidRPr="00E80750">
        <w:rPr>
          <w:rFonts w:ascii="Times New Roman" w:hAnsi="Times New Roman" w:cs="Times New Roman"/>
          <w:color w:val="000000" w:themeColor="text1"/>
          <w:sz w:val="28"/>
          <w:szCs w:val="28"/>
        </w:rPr>
        <w:t xml:space="preserve">Теория включается в себя лекции, и считается инструкцией для педагога. </w:t>
      </w:r>
      <w:r w:rsidRPr="00E80750">
        <w:rPr>
          <w:rFonts w:ascii="Times New Roman" w:hAnsi="Times New Roman" w:cs="Times New Roman"/>
          <w:iCs/>
          <w:color w:val="000000" w:themeColor="text1"/>
          <w:sz w:val="28"/>
          <w:szCs w:val="28"/>
        </w:rPr>
        <w:t xml:space="preserve">Перед проведением проекта вам потребуется провести с детьми две лекции по истории медиатворчества. </w:t>
      </w:r>
    </w:p>
    <w:p w:rsidR="0043184C" w:rsidRPr="00E80750" w:rsidRDefault="0043184C" w:rsidP="0043184C">
      <w:pPr>
        <w:spacing w:after="0" w:line="360" w:lineRule="auto"/>
        <w:ind w:firstLine="709"/>
        <w:jc w:val="both"/>
        <w:rPr>
          <w:rFonts w:ascii="Times New Roman" w:hAnsi="Times New Roman" w:cs="Times New Roman"/>
          <w:b/>
          <w:bCs/>
          <w:color w:val="000000" w:themeColor="text1"/>
          <w:sz w:val="28"/>
          <w:szCs w:val="28"/>
        </w:rPr>
      </w:pPr>
      <w:r w:rsidRPr="00E80750">
        <w:rPr>
          <w:rFonts w:ascii="Times New Roman" w:hAnsi="Times New Roman" w:cs="Times New Roman"/>
          <w:b/>
          <w:bCs/>
          <w:iCs/>
          <w:color w:val="000000" w:themeColor="text1"/>
          <w:sz w:val="28"/>
          <w:szCs w:val="28"/>
        </w:rPr>
        <w:t>1. 1. 1 Лекция: История продуктов медиатворчества. От каменного до средних веков.</w:t>
      </w:r>
    </w:p>
    <w:p w:rsidR="0043184C" w:rsidRPr="00E80750" w:rsidRDefault="0043184C" w:rsidP="0043184C">
      <w:pPr>
        <w:spacing w:after="0" w:line="360" w:lineRule="auto"/>
        <w:ind w:firstLine="709"/>
        <w:jc w:val="both"/>
        <w:rPr>
          <w:rFonts w:ascii="Times New Roman" w:hAnsi="Times New Roman" w:cs="Times New Roman"/>
          <w:iCs/>
          <w:color w:val="000000" w:themeColor="text1"/>
          <w:sz w:val="28"/>
          <w:szCs w:val="28"/>
        </w:rPr>
      </w:pPr>
      <w:r w:rsidRPr="00E80750">
        <w:rPr>
          <w:rFonts w:ascii="Times New Roman" w:hAnsi="Times New Roman" w:cs="Times New Roman"/>
          <w:iCs/>
          <w:color w:val="000000" w:themeColor="text1"/>
          <w:sz w:val="28"/>
          <w:szCs w:val="28"/>
        </w:rPr>
        <w:t>Добрый день, ребята! Сегодня мы с вами начнем увлекательное путешествие в глубины истории и изучим такое понятие, как медиатворчество.</w:t>
      </w:r>
    </w:p>
    <w:p w:rsidR="0043184C" w:rsidRPr="00E80750" w:rsidRDefault="0043184C" w:rsidP="0043184C">
      <w:pPr>
        <w:spacing w:after="0" w:line="360" w:lineRule="auto"/>
        <w:ind w:firstLine="709"/>
        <w:jc w:val="both"/>
        <w:rPr>
          <w:rFonts w:ascii="Times New Roman" w:hAnsi="Times New Roman" w:cs="Times New Roman"/>
          <w:iCs/>
          <w:color w:val="000000" w:themeColor="text1"/>
          <w:sz w:val="28"/>
          <w:szCs w:val="28"/>
        </w:rPr>
      </w:pPr>
      <w:r w:rsidRPr="00E80750">
        <w:rPr>
          <w:rFonts w:ascii="Times New Roman" w:hAnsi="Times New Roman" w:cs="Times New Roman"/>
          <w:iCs/>
          <w:color w:val="000000" w:themeColor="text1"/>
          <w:sz w:val="28"/>
          <w:szCs w:val="28"/>
        </w:rPr>
        <w:t>На этом моменте, можно задать детям вопросы:</w:t>
      </w:r>
      <w:r w:rsidRPr="00E80750">
        <w:rPr>
          <w:rFonts w:ascii="Times New Roman" w:hAnsi="Times New Roman" w:cs="Times New Roman"/>
          <w:iCs/>
          <w:color w:val="000000" w:themeColor="text1"/>
          <w:sz w:val="28"/>
          <w:szCs w:val="28"/>
        </w:rPr>
        <w:br/>
        <w:t>- Как вы думаете, что такое медиа?</w:t>
      </w:r>
    </w:p>
    <w:p w:rsidR="0043184C" w:rsidRPr="00E80750" w:rsidRDefault="0043184C" w:rsidP="0043184C">
      <w:pPr>
        <w:spacing w:after="0" w:line="360" w:lineRule="auto"/>
        <w:ind w:firstLine="709"/>
        <w:jc w:val="both"/>
        <w:rPr>
          <w:rFonts w:ascii="Times New Roman" w:hAnsi="Times New Roman" w:cs="Times New Roman"/>
          <w:iCs/>
          <w:color w:val="000000" w:themeColor="text1"/>
          <w:sz w:val="28"/>
          <w:szCs w:val="28"/>
        </w:rPr>
      </w:pPr>
      <w:r w:rsidRPr="00E80750">
        <w:rPr>
          <w:rFonts w:ascii="Times New Roman" w:hAnsi="Times New Roman" w:cs="Times New Roman"/>
          <w:iCs/>
          <w:color w:val="000000" w:themeColor="text1"/>
          <w:sz w:val="28"/>
          <w:szCs w:val="28"/>
        </w:rPr>
        <w:t>- А что такое творчество?</w:t>
      </w:r>
    </w:p>
    <w:p w:rsidR="0043184C" w:rsidRPr="00E80750" w:rsidRDefault="0043184C" w:rsidP="0043184C">
      <w:pPr>
        <w:spacing w:after="0" w:line="360" w:lineRule="auto"/>
        <w:ind w:firstLine="709"/>
        <w:jc w:val="both"/>
        <w:rPr>
          <w:rFonts w:ascii="Times New Roman" w:hAnsi="Times New Roman" w:cs="Times New Roman"/>
          <w:iCs/>
          <w:color w:val="000000" w:themeColor="text1"/>
          <w:sz w:val="28"/>
          <w:szCs w:val="28"/>
        </w:rPr>
      </w:pPr>
      <w:r w:rsidRPr="00E80750">
        <w:rPr>
          <w:rFonts w:ascii="Times New Roman" w:hAnsi="Times New Roman" w:cs="Times New Roman"/>
          <w:iCs/>
          <w:color w:val="000000" w:themeColor="text1"/>
          <w:sz w:val="28"/>
          <w:szCs w:val="28"/>
        </w:rPr>
        <w:t>- Как вы думаете, использование современной техники, тоже является творчеством?</w:t>
      </w:r>
    </w:p>
    <w:p w:rsidR="0043184C" w:rsidRPr="00E80750" w:rsidRDefault="0043184C" w:rsidP="0043184C">
      <w:pPr>
        <w:spacing w:after="0" w:line="360" w:lineRule="auto"/>
        <w:ind w:firstLine="709"/>
        <w:jc w:val="both"/>
        <w:rPr>
          <w:rFonts w:ascii="Times New Roman" w:hAnsi="Times New Roman" w:cs="Times New Roman"/>
          <w:i/>
          <w:color w:val="000000" w:themeColor="text1"/>
          <w:sz w:val="28"/>
          <w:szCs w:val="28"/>
        </w:rPr>
      </w:pPr>
      <w:r w:rsidRPr="00E80750">
        <w:rPr>
          <w:rFonts w:ascii="Times New Roman" w:hAnsi="Times New Roman" w:cs="Times New Roman"/>
          <w:i/>
          <w:color w:val="000000" w:themeColor="text1"/>
          <w:sz w:val="28"/>
          <w:szCs w:val="28"/>
        </w:rPr>
        <w:t>Выслушав ответы учеников, вы сможете подвести их к мысли, что медиатворчество окружает нас и после этого нужно дать определение «медиатворчество» ученикам.</w:t>
      </w:r>
    </w:p>
    <w:p w:rsidR="0043184C" w:rsidRPr="00E80750" w:rsidRDefault="0043184C" w:rsidP="0043184C">
      <w:pPr>
        <w:spacing w:after="0" w:line="360" w:lineRule="auto"/>
        <w:ind w:firstLine="709"/>
        <w:jc w:val="both"/>
        <w:rPr>
          <w:rFonts w:ascii="Times New Roman" w:hAnsi="Times New Roman" w:cs="Times New Roman"/>
          <w:iCs/>
          <w:color w:val="000000" w:themeColor="text1"/>
          <w:sz w:val="28"/>
          <w:szCs w:val="28"/>
        </w:rPr>
      </w:pPr>
      <w:r w:rsidRPr="00E80750">
        <w:rPr>
          <w:rFonts w:ascii="Times New Roman" w:hAnsi="Times New Roman" w:cs="Times New Roman"/>
          <w:iCs/>
          <w:color w:val="000000" w:themeColor="text1"/>
          <w:sz w:val="28"/>
          <w:szCs w:val="28"/>
        </w:rPr>
        <w:t>Медиатворчество – это творческий процесс создания любого вида искусства, с помощью инновационных для своего времени технологий. Это может быть даже написание статьи в интернете, рисование в компьютере, или разработки компьютерных игр, создание кинофильмов и мультиков.</w:t>
      </w:r>
    </w:p>
    <w:p w:rsidR="0043184C" w:rsidRPr="00E80750" w:rsidRDefault="0043184C" w:rsidP="0043184C">
      <w:pPr>
        <w:spacing w:after="0" w:line="360" w:lineRule="auto"/>
        <w:ind w:firstLine="709"/>
        <w:jc w:val="both"/>
        <w:rPr>
          <w:rFonts w:ascii="Times New Roman" w:hAnsi="Times New Roman" w:cs="Times New Roman"/>
          <w:i/>
          <w:color w:val="000000" w:themeColor="text1"/>
          <w:sz w:val="28"/>
          <w:szCs w:val="28"/>
        </w:rPr>
      </w:pPr>
      <w:r w:rsidRPr="00E80750">
        <w:rPr>
          <w:rFonts w:ascii="Times New Roman" w:hAnsi="Times New Roman" w:cs="Times New Roman"/>
          <w:i/>
          <w:color w:val="000000" w:themeColor="text1"/>
          <w:sz w:val="28"/>
          <w:szCs w:val="28"/>
        </w:rPr>
        <w:t>Ответьте на вопросы детей, которые возникнуть после того, как вы дадите определение ученикам.</w:t>
      </w:r>
    </w:p>
    <w:p w:rsidR="0043184C" w:rsidRPr="00E80750" w:rsidRDefault="0043184C" w:rsidP="0043184C">
      <w:pPr>
        <w:spacing w:after="0" w:line="360" w:lineRule="auto"/>
        <w:ind w:firstLine="709"/>
        <w:jc w:val="both"/>
        <w:rPr>
          <w:rFonts w:ascii="Times New Roman" w:hAnsi="Times New Roman" w:cs="Times New Roman"/>
          <w:iCs/>
          <w:color w:val="000000" w:themeColor="text1"/>
          <w:sz w:val="28"/>
          <w:szCs w:val="28"/>
        </w:rPr>
      </w:pPr>
      <w:r w:rsidRPr="00E80750">
        <w:rPr>
          <w:rFonts w:ascii="Times New Roman" w:hAnsi="Times New Roman" w:cs="Times New Roman"/>
          <w:iCs/>
          <w:color w:val="000000" w:themeColor="text1"/>
          <w:sz w:val="28"/>
          <w:szCs w:val="28"/>
        </w:rPr>
        <w:t>Теперь, когда мы с вами знаем, что же это такое медиатворчество и понимаем, что оно всегда вокруг нас, мы можем подумать над историей. Конечно, у всего есть своя история. Какие-то вещи появились недавно, и их история совсем короткая, а вот какие-то вещи появились так давно, что и не уследить откуда они берут начало. Об одной такой вещи тема нашей беседы.</w:t>
      </w:r>
    </w:p>
    <w:p w:rsidR="0043184C" w:rsidRPr="00E80750" w:rsidRDefault="0043184C" w:rsidP="0043184C">
      <w:pPr>
        <w:spacing w:after="0" w:line="360" w:lineRule="auto"/>
        <w:ind w:firstLine="709"/>
        <w:jc w:val="both"/>
        <w:rPr>
          <w:rFonts w:ascii="Times New Roman" w:hAnsi="Times New Roman" w:cs="Times New Roman"/>
          <w:iCs/>
          <w:color w:val="000000" w:themeColor="text1"/>
          <w:sz w:val="28"/>
          <w:szCs w:val="28"/>
        </w:rPr>
      </w:pPr>
      <w:r w:rsidRPr="00E80750">
        <w:rPr>
          <w:rFonts w:ascii="Times New Roman" w:hAnsi="Times New Roman" w:cs="Times New Roman"/>
          <w:iCs/>
          <w:color w:val="000000" w:themeColor="text1"/>
          <w:sz w:val="28"/>
          <w:szCs w:val="28"/>
        </w:rPr>
        <w:lastRenderedPageBreak/>
        <w:t>Разные ученые и исследователи, по-разному трактуют понимание процесса медиатворчества и, в связи с этим есть много разных мнений откуда оно начинает свою историю. Мы подобрали самую интересную для вас!</w:t>
      </w:r>
    </w:p>
    <w:p w:rsidR="0043184C" w:rsidRPr="00E80750" w:rsidRDefault="0043184C" w:rsidP="0043184C">
      <w:pPr>
        <w:spacing w:after="0" w:line="360" w:lineRule="auto"/>
        <w:ind w:firstLine="709"/>
        <w:jc w:val="both"/>
        <w:rPr>
          <w:rFonts w:ascii="Times New Roman" w:hAnsi="Times New Roman" w:cs="Times New Roman"/>
          <w:iCs/>
          <w:color w:val="000000" w:themeColor="text1"/>
          <w:sz w:val="28"/>
          <w:szCs w:val="28"/>
        </w:rPr>
      </w:pPr>
      <w:r w:rsidRPr="00E80750">
        <w:rPr>
          <w:rFonts w:ascii="Times New Roman" w:hAnsi="Times New Roman" w:cs="Times New Roman"/>
          <w:iCs/>
          <w:color w:val="000000" w:themeColor="text1"/>
          <w:sz w:val="28"/>
          <w:szCs w:val="28"/>
        </w:rPr>
        <w:t>Так как медиа тесно связаны с информацией, а та с коммуникацией, мы можем считать, истоком медиатворчества дела самых первых людей. Наскальная живопись, это ли не пример самого первого способа коммуникации первых людей? Конечно, медиа здесь и не пахнет, но мы можем судить о первом способе общения с будущими поколениями, через творчество.</w:t>
      </w:r>
    </w:p>
    <w:p w:rsidR="0043184C" w:rsidRPr="00E80750" w:rsidRDefault="0043184C" w:rsidP="0043184C">
      <w:pPr>
        <w:spacing w:after="0" w:line="360" w:lineRule="auto"/>
        <w:ind w:firstLine="709"/>
        <w:jc w:val="both"/>
        <w:rPr>
          <w:rFonts w:ascii="Times New Roman" w:hAnsi="Times New Roman" w:cs="Times New Roman"/>
          <w:iCs/>
          <w:color w:val="000000" w:themeColor="text1"/>
          <w:sz w:val="28"/>
          <w:szCs w:val="28"/>
        </w:rPr>
      </w:pPr>
      <w:r w:rsidRPr="00E80750">
        <w:rPr>
          <w:rFonts w:ascii="Times New Roman" w:hAnsi="Times New Roman" w:cs="Times New Roman"/>
          <w:iCs/>
          <w:color w:val="000000" w:themeColor="text1"/>
          <w:sz w:val="28"/>
          <w:szCs w:val="28"/>
        </w:rPr>
        <w:t>Как вы думаете для чего была нужна наскальная живопись?</w:t>
      </w:r>
    </w:p>
    <w:p w:rsidR="0043184C" w:rsidRPr="00E80750" w:rsidRDefault="0043184C" w:rsidP="0043184C">
      <w:pPr>
        <w:spacing w:after="0" w:line="360" w:lineRule="auto"/>
        <w:ind w:firstLine="709"/>
        <w:jc w:val="both"/>
        <w:rPr>
          <w:rFonts w:ascii="Times New Roman" w:hAnsi="Times New Roman" w:cs="Times New Roman"/>
          <w:i/>
          <w:color w:val="000000" w:themeColor="text1"/>
          <w:sz w:val="28"/>
          <w:szCs w:val="28"/>
        </w:rPr>
      </w:pPr>
      <w:r w:rsidRPr="00E80750">
        <w:rPr>
          <w:rFonts w:ascii="Times New Roman" w:hAnsi="Times New Roman" w:cs="Times New Roman"/>
          <w:i/>
          <w:color w:val="000000" w:themeColor="text1"/>
          <w:sz w:val="28"/>
          <w:szCs w:val="28"/>
        </w:rPr>
        <w:t>Побеседуйте с детьми и послушайте их ответы, это снова даст им возможность быть включенными в беседу.</w:t>
      </w:r>
    </w:p>
    <w:p w:rsidR="0043184C" w:rsidRPr="00E80750" w:rsidRDefault="0043184C" w:rsidP="0043184C">
      <w:pPr>
        <w:spacing w:after="0" w:line="360" w:lineRule="auto"/>
        <w:ind w:firstLine="709"/>
        <w:jc w:val="both"/>
        <w:rPr>
          <w:rFonts w:ascii="Times New Roman" w:hAnsi="Times New Roman" w:cs="Times New Roman"/>
          <w:iCs/>
          <w:color w:val="000000" w:themeColor="text1"/>
          <w:sz w:val="28"/>
          <w:szCs w:val="28"/>
        </w:rPr>
      </w:pPr>
      <w:r w:rsidRPr="00E80750">
        <w:rPr>
          <w:rFonts w:ascii="Times New Roman" w:hAnsi="Times New Roman" w:cs="Times New Roman"/>
          <w:iCs/>
          <w:color w:val="000000" w:themeColor="text1"/>
          <w:sz w:val="28"/>
          <w:szCs w:val="28"/>
        </w:rPr>
        <w:t>Ох, сколько вариантов вы предложили! Это замечательно! А давайте узнаем, как эту самую живопись создавали. Для рисунка, первобытному человеку требовался свет в пещере, а также естественные красители для своих работ. Такие красители создавались человеком самостоятельно и были очень надёжными, раз их рисунки дошли до нас в хорошем виде</w:t>
      </w:r>
      <w:r w:rsidR="005556EA" w:rsidRPr="00E80750">
        <w:rPr>
          <w:rFonts w:ascii="Times New Roman" w:hAnsi="Times New Roman" w:cs="Times New Roman"/>
          <w:iCs/>
          <w:color w:val="000000" w:themeColor="text1"/>
          <w:sz w:val="28"/>
          <w:szCs w:val="28"/>
        </w:rPr>
        <w:t xml:space="preserve">. Конечно, люди тогда все же </w:t>
      </w:r>
      <w:r w:rsidRPr="00E80750">
        <w:rPr>
          <w:rFonts w:ascii="Times New Roman" w:hAnsi="Times New Roman" w:cs="Times New Roman"/>
          <w:iCs/>
          <w:color w:val="000000" w:themeColor="text1"/>
          <w:sz w:val="28"/>
          <w:szCs w:val="28"/>
        </w:rPr>
        <w:t>вряд ли думали о творчестве, они делали рисунки в ритуальных целях, надеясь на хорошую охоту. Но тем не менее, будущие поколения, находящие живопись, изучали её и на её основе могли разрабатывать тактики охоты [1]</w:t>
      </w:r>
      <w:r w:rsidR="005556EA" w:rsidRPr="00E80750">
        <w:rPr>
          <w:rFonts w:ascii="Times New Roman" w:hAnsi="Times New Roman" w:cs="Times New Roman"/>
          <w:iCs/>
          <w:color w:val="000000" w:themeColor="text1"/>
          <w:sz w:val="28"/>
          <w:szCs w:val="28"/>
        </w:rPr>
        <w:t>.</w:t>
      </w:r>
    </w:p>
    <w:p w:rsidR="0043184C" w:rsidRPr="00E80750" w:rsidRDefault="0043184C" w:rsidP="0043184C">
      <w:pPr>
        <w:spacing w:after="0" w:line="360" w:lineRule="auto"/>
        <w:ind w:firstLine="709"/>
        <w:jc w:val="both"/>
        <w:rPr>
          <w:rFonts w:ascii="Times New Roman" w:hAnsi="Times New Roman" w:cs="Times New Roman"/>
          <w:iCs/>
          <w:color w:val="000000" w:themeColor="text1"/>
          <w:sz w:val="28"/>
          <w:szCs w:val="28"/>
        </w:rPr>
      </w:pPr>
      <w:r w:rsidRPr="00E80750">
        <w:rPr>
          <w:rFonts w:ascii="Times New Roman" w:hAnsi="Times New Roman" w:cs="Times New Roman"/>
          <w:iCs/>
          <w:color w:val="000000" w:themeColor="text1"/>
          <w:sz w:val="28"/>
          <w:szCs w:val="28"/>
        </w:rPr>
        <w:t>Следующим заметным этапом развития первых медиа-технологий, мы можем считать клинопись древних шумеров. Клинопись появилась примерно более 3000 лет назад до нашей эры!</w:t>
      </w:r>
    </w:p>
    <w:p w:rsidR="0043184C" w:rsidRPr="00E80750" w:rsidRDefault="0043184C" w:rsidP="0043184C">
      <w:pPr>
        <w:spacing w:after="0" w:line="360" w:lineRule="auto"/>
        <w:ind w:firstLine="709"/>
        <w:jc w:val="both"/>
        <w:rPr>
          <w:rFonts w:ascii="Times New Roman" w:hAnsi="Times New Roman" w:cs="Times New Roman"/>
          <w:iCs/>
          <w:color w:val="000000" w:themeColor="text1"/>
          <w:sz w:val="28"/>
          <w:szCs w:val="28"/>
        </w:rPr>
      </w:pPr>
      <w:r w:rsidRPr="00E80750">
        <w:rPr>
          <w:rFonts w:ascii="Times New Roman" w:hAnsi="Times New Roman" w:cs="Times New Roman"/>
          <w:iCs/>
          <w:color w:val="000000" w:themeColor="text1"/>
          <w:sz w:val="28"/>
          <w:szCs w:val="28"/>
        </w:rPr>
        <w:t>Что такое клинопись? Что вы знаете из истории о шумерах?</w:t>
      </w:r>
    </w:p>
    <w:p w:rsidR="0043184C" w:rsidRPr="00E80750" w:rsidRDefault="0043184C" w:rsidP="0043184C">
      <w:pPr>
        <w:spacing w:after="0" w:line="360" w:lineRule="auto"/>
        <w:ind w:firstLine="709"/>
        <w:jc w:val="both"/>
        <w:rPr>
          <w:rFonts w:ascii="Times New Roman" w:hAnsi="Times New Roman" w:cs="Times New Roman"/>
          <w:i/>
          <w:color w:val="000000" w:themeColor="text1"/>
          <w:sz w:val="28"/>
          <w:szCs w:val="28"/>
        </w:rPr>
      </w:pPr>
      <w:r w:rsidRPr="00E80750">
        <w:rPr>
          <w:rFonts w:ascii="Times New Roman" w:hAnsi="Times New Roman" w:cs="Times New Roman"/>
          <w:i/>
          <w:color w:val="000000" w:themeColor="text1"/>
          <w:sz w:val="28"/>
          <w:szCs w:val="28"/>
        </w:rPr>
        <w:t>Побеседуйте с детьми и послушайте их ответы, это снова даст им возможность быть включенными в беседу.</w:t>
      </w:r>
    </w:p>
    <w:p w:rsidR="0043184C" w:rsidRPr="00E80750" w:rsidRDefault="0043184C" w:rsidP="0043184C">
      <w:pPr>
        <w:spacing w:after="0" w:line="360" w:lineRule="auto"/>
        <w:ind w:firstLine="709"/>
        <w:jc w:val="both"/>
        <w:rPr>
          <w:rFonts w:ascii="Times New Roman" w:hAnsi="Times New Roman" w:cs="Times New Roman"/>
          <w:iCs/>
          <w:color w:val="000000" w:themeColor="text1"/>
          <w:sz w:val="28"/>
          <w:szCs w:val="28"/>
        </w:rPr>
      </w:pPr>
      <w:r w:rsidRPr="00E80750">
        <w:rPr>
          <w:rFonts w:ascii="Times New Roman" w:hAnsi="Times New Roman" w:cs="Times New Roman"/>
          <w:iCs/>
          <w:color w:val="000000" w:themeColor="text1"/>
          <w:sz w:val="28"/>
          <w:szCs w:val="28"/>
        </w:rPr>
        <w:t xml:space="preserve">И правда, клинопись – это что-то среднее между рисунками и буквами. Такие записи велись на табличках из камня или глины. Это первые типы письменности, и уже с их помощью люди могли сохранять разную </w:t>
      </w:r>
      <w:r w:rsidRPr="00E80750">
        <w:rPr>
          <w:rFonts w:ascii="Times New Roman" w:hAnsi="Times New Roman" w:cs="Times New Roman"/>
          <w:iCs/>
          <w:color w:val="000000" w:themeColor="text1"/>
          <w:sz w:val="28"/>
          <w:szCs w:val="28"/>
        </w:rPr>
        <w:lastRenderedPageBreak/>
        <w:t>информацию. Это важный виток развития человека и медиа. Как и появление бумаги и алфавита!</w:t>
      </w:r>
    </w:p>
    <w:p w:rsidR="0043184C" w:rsidRPr="00E80750" w:rsidRDefault="0043184C" w:rsidP="0043184C">
      <w:pPr>
        <w:spacing w:after="0" w:line="360" w:lineRule="auto"/>
        <w:ind w:firstLine="709"/>
        <w:jc w:val="both"/>
        <w:rPr>
          <w:rFonts w:ascii="Times New Roman" w:hAnsi="Times New Roman" w:cs="Times New Roman"/>
          <w:iCs/>
          <w:color w:val="000000" w:themeColor="text1"/>
          <w:sz w:val="28"/>
          <w:szCs w:val="28"/>
        </w:rPr>
      </w:pPr>
      <w:r w:rsidRPr="00E80750">
        <w:rPr>
          <w:rFonts w:ascii="Times New Roman" w:hAnsi="Times New Roman" w:cs="Times New Roman"/>
          <w:iCs/>
          <w:color w:val="000000" w:themeColor="text1"/>
          <w:sz w:val="28"/>
          <w:szCs w:val="28"/>
        </w:rPr>
        <w:t>Как думаете, всегда ли были буквы, такими какими вы их знаете?</w:t>
      </w:r>
    </w:p>
    <w:p w:rsidR="0043184C" w:rsidRPr="00E80750" w:rsidRDefault="0043184C" w:rsidP="0043184C">
      <w:pPr>
        <w:spacing w:after="0" w:line="360" w:lineRule="auto"/>
        <w:ind w:firstLine="709"/>
        <w:jc w:val="both"/>
        <w:rPr>
          <w:rFonts w:ascii="Times New Roman" w:hAnsi="Times New Roman" w:cs="Times New Roman"/>
          <w:iCs/>
          <w:color w:val="000000" w:themeColor="text1"/>
          <w:sz w:val="28"/>
          <w:szCs w:val="28"/>
        </w:rPr>
      </w:pPr>
      <w:r w:rsidRPr="00E80750">
        <w:rPr>
          <w:rFonts w:ascii="Times New Roman" w:hAnsi="Times New Roman" w:cs="Times New Roman"/>
          <w:iCs/>
          <w:color w:val="000000" w:themeColor="text1"/>
          <w:sz w:val="28"/>
          <w:szCs w:val="28"/>
        </w:rPr>
        <w:t>Какие первые виды бумаги вы знаете?</w:t>
      </w:r>
    </w:p>
    <w:p w:rsidR="0043184C" w:rsidRPr="00E80750" w:rsidRDefault="0043184C" w:rsidP="0043184C">
      <w:pPr>
        <w:spacing w:after="0" w:line="360" w:lineRule="auto"/>
        <w:ind w:firstLine="709"/>
        <w:jc w:val="both"/>
        <w:rPr>
          <w:rFonts w:ascii="Times New Roman" w:hAnsi="Times New Roman" w:cs="Times New Roman"/>
          <w:iCs/>
          <w:color w:val="000000" w:themeColor="text1"/>
          <w:sz w:val="28"/>
          <w:szCs w:val="28"/>
        </w:rPr>
      </w:pPr>
      <w:r w:rsidRPr="00E80750">
        <w:rPr>
          <w:rFonts w:ascii="Times New Roman" w:hAnsi="Times New Roman" w:cs="Times New Roman"/>
          <w:iCs/>
          <w:color w:val="000000" w:themeColor="text1"/>
          <w:sz w:val="28"/>
          <w:szCs w:val="28"/>
        </w:rPr>
        <w:t>Что такое папирус?</w:t>
      </w:r>
    </w:p>
    <w:p w:rsidR="0043184C" w:rsidRPr="00E80750" w:rsidRDefault="0043184C" w:rsidP="0043184C">
      <w:pPr>
        <w:spacing w:after="0" w:line="360" w:lineRule="auto"/>
        <w:ind w:firstLine="709"/>
        <w:jc w:val="both"/>
        <w:rPr>
          <w:rFonts w:ascii="Times New Roman" w:hAnsi="Times New Roman" w:cs="Times New Roman"/>
          <w:iCs/>
          <w:color w:val="000000" w:themeColor="text1"/>
          <w:sz w:val="28"/>
          <w:szCs w:val="28"/>
        </w:rPr>
      </w:pPr>
      <w:r w:rsidRPr="00E80750">
        <w:rPr>
          <w:rFonts w:ascii="Times New Roman" w:hAnsi="Times New Roman" w:cs="Times New Roman"/>
          <w:iCs/>
          <w:color w:val="000000" w:themeColor="text1"/>
          <w:sz w:val="28"/>
          <w:szCs w:val="28"/>
        </w:rPr>
        <w:t>Появление папируса, пергамента и в будущем бумаги, существенно облегчило задачу ведения записей, и людям уже не требовалось рисовать на глине и выбивать изображения на камнях. В 853 году нашей эры, в Китае появилась первая книга, отпечатанная типографский способом! Хотя это и был трудоемкий процесс. Как вы знаете, китайский язык состоит из иероглифов, и каждая страница, прежде чем печататься, вырезалась из дерева или камня, и на её основе трафаретом наносилась печать. Это был очень длительный процесс. И помимо этого, в то время, были люди, которые не очень хотели развития технологий, это была группа профессиональных писцов, поскольку это была их работа, а если начнут печатать книги, то и писцы будут не нужны.</w:t>
      </w:r>
    </w:p>
    <w:p w:rsidR="0043184C" w:rsidRPr="00E80750" w:rsidRDefault="0043184C" w:rsidP="0043184C">
      <w:pPr>
        <w:spacing w:after="0" w:line="360" w:lineRule="auto"/>
        <w:ind w:firstLine="709"/>
        <w:jc w:val="both"/>
        <w:rPr>
          <w:rFonts w:ascii="Times New Roman" w:hAnsi="Times New Roman" w:cs="Times New Roman"/>
          <w:iCs/>
          <w:color w:val="000000" w:themeColor="text1"/>
          <w:sz w:val="28"/>
          <w:szCs w:val="28"/>
        </w:rPr>
      </w:pPr>
      <w:r w:rsidRPr="00E80750">
        <w:rPr>
          <w:rFonts w:ascii="Times New Roman" w:hAnsi="Times New Roman" w:cs="Times New Roman"/>
          <w:iCs/>
          <w:color w:val="000000" w:themeColor="text1"/>
          <w:sz w:val="28"/>
          <w:szCs w:val="28"/>
        </w:rPr>
        <w:t xml:space="preserve">Но технологии не стоят на месте, и уже в 1450 году, в Германии были напечатаны первые книги, с помощью модернизированной технологии из Китая. Печать </w:t>
      </w:r>
      <w:r w:rsidR="00D420AC" w:rsidRPr="00E80750">
        <w:rPr>
          <w:rFonts w:ascii="Times New Roman" w:hAnsi="Times New Roman" w:cs="Times New Roman"/>
          <w:iCs/>
          <w:color w:val="000000" w:themeColor="text1"/>
          <w:sz w:val="28"/>
          <w:szCs w:val="28"/>
        </w:rPr>
        <w:t>–</w:t>
      </w:r>
      <w:r w:rsidRPr="00E80750">
        <w:rPr>
          <w:rFonts w:ascii="Times New Roman" w:hAnsi="Times New Roman" w:cs="Times New Roman"/>
          <w:iCs/>
          <w:color w:val="000000" w:themeColor="text1"/>
          <w:sz w:val="28"/>
          <w:szCs w:val="28"/>
        </w:rPr>
        <w:t xml:space="preserve"> это очень важный элемент медиа-технологий, поскольку в то время, для людей по масштабам, это было также ново и интересно, как сейчас дл</w:t>
      </w:r>
      <w:r w:rsidR="005556EA" w:rsidRPr="00E80750">
        <w:rPr>
          <w:rFonts w:ascii="Times New Roman" w:hAnsi="Times New Roman" w:cs="Times New Roman"/>
          <w:iCs/>
          <w:color w:val="000000" w:themeColor="text1"/>
          <w:sz w:val="28"/>
          <w:szCs w:val="28"/>
        </w:rPr>
        <w:t>я нас нейронные сети! Типограф И</w:t>
      </w:r>
      <w:r w:rsidRPr="00E80750">
        <w:rPr>
          <w:rFonts w:ascii="Times New Roman" w:hAnsi="Times New Roman" w:cs="Times New Roman"/>
          <w:iCs/>
          <w:color w:val="000000" w:themeColor="text1"/>
          <w:sz w:val="28"/>
          <w:szCs w:val="28"/>
        </w:rPr>
        <w:t>ога</w:t>
      </w:r>
      <w:r w:rsidR="005556EA" w:rsidRPr="00E80750">
        <w:rPr>
          <w:rFonts w:ascii="Times New Roman" w:hAnsi="Times New Roman" w:cs="Times New Roman"/>
          <w:iCs/>
          <w:color w:val="000000" w:themeColor="text1"/>
          <w:sz w:val="28"/>
          <w:szCs w:val="28"/>
        </w:rPr>
        <w:t>н</w:t>
      </w:r>
      <w:r w:rsidRPr="00E80750">
        <w:rPr>
          <w:rFonts w:ascii="Times New Roman" w:hAnsi="Times New Roman" w:cs="Times New Roman"/>
          <w:iCs/>
          <w:color w:val="000000" w:themeColor="text1"/>
          <w:sz w:val="28"/>
          <w:szCs w:val="28"/>
        </w:rPr>
        <w:t>н Гутенберг модернизировал технологию, отливая заранее определённое количество букв из свинца, он набирал их в слова, предложения и страницы! Причем такой набор мог быть повторно использован для печати другой книги.  Для начала мастер закреплял буквы на лист метал</w:t>
      </w:r>
      <w:r w:rsidR="00C12063" w:rsidRPr="00E80750">
        <w:rPr>
          <w:rFonts w:ascii="Times New Roman" w:hAnsi="Times New Roman" w:cs="Times New Roman"/>
          <w:iCs/>
          <w:color w:val="000000" w:themeColor="text1"/>
          <w:sz w:val="28"/>
          <w:szCs w:val="28"/>
        </w:rPr>
        <w:t>л</w:t>
      </w:r>
      <w:r w:rsidRPr="00E80750">
        <w:rPr>
          <w:rFonts w:ascii="Times New Roman" w:hAnsi="Times New Roman" w:cs="Times New Roman"/>
          <w:iCs/>
          <w:color w:val="000000" w:themeColor="text1"/>
          <w:sz w:val="28"/>
          <w:szCs w:val="28"/>
        </w:rPr>
        <w:t>а, смазывал их чернилами, а после переносил на папирус, бумагу или тонко выделанную кожу, плотным нажатием на лист и трафарет. Конечно, это не современная печать, но это был большой шаг в развитии медиатворчества. Буквально за 10 лет, к 1500 году по всей Европе появились сотни типографий, и к этому времени они уже отпечатали более 20 млн книг! [4]</w:t>
      </w:r>
    </w:p>
    <w:p w:rsidR="0043184C" w:rsidRPr="00E80750" w:rsidRDefault="0043184C" w:rsidP="0043184C">
      <w:pPr>
        <w:spacing w:after="0" w:line="360" w:lineRule="auto"/>
        <w:ind w:firstLine="709"/>
        <w:jc w:val="both"/>
        <w:rPr>
          <w:rFonts w:ascii="Times New Roman" w:hAnsi="Times New Roman" w:cs="Times New Roman"/>
          <w:iCs/>
          <w:color w:val="000000" w:themeColor="text1"/>
          <w:sz w:val="28"/>
          <w:szCs w:val="28"/>
        </w:rPr>
      </w:pPr>
      <w:r w:rsidRPr="00E80750">
        <w:rPr>
          <w:rFonts w:ascii="Times New Roman" w:hAnsi="Times New Roman" w:cs="Times New Roman"/>
          <w:iCs/>
          <w:color w:val="000000" w:themeColor="text1"/>
          <w:sz w:val="28"/>
          <w:szCs w:val="28"/>
        </w:rPr>
        <w:t>Как думаете, о чем были книги?</w:t>
      </w:r>
    </w:p>
    <w:p w:rsidR="0043184C" w:rsidRPr="00E80750" w:rsidRDefault="0043184C" w:rsidP="0043184C">
      <w:pPr>
        <w:spacing w:after="0" w:line="360" w:lineRule="auto"/>
        <w:ind w:firstLine="709"/>
        <w:jc w:val="both"/>
        <w:rPr>
          <w:rFonts w:ascii="Times New Roman" w:hAnsi="Times New Roman" w:cs="Times New Roman"/>
          <w:iCs/>
          <w:color w:val="000000" w:themeColor="text1"/>
          <w:sz w:val="28"/>
          <w:szCs w:val="28"/>
        </w:rPr>
      </w:pPr>
      <w:r w:rsidRPr="00E80750">
        <w:rPr>
          <w:rFonts w:ascii="Times New Roman" w:hAnsi="Times New Roman" w:cs="Times New Roman"/>
          <w:iCs/>
          <w:color w:val="000000" w:themeColor="text1"/>
          <w:sz w:val="28"/>
          <w:szCs w:val="28"/>
        </w:rPr>
        <w:lastRenderedPageBreak/>
        <w:t>Какую они несут ценность для нашей темы?</w:t>
      </w:r>
    </w:p>
    <w:p w:rsidR="0043184C" w:rsidRPr="00E80750" w:rsidRDefault="0043184C" w:rsidP="0043184C">
      <w:pPr>
        <w:spacing w:after="0" w:line="360" w:lineRule="auto"/>
        <w:ind w:firstLine="709"/>
        <w:jc w:val="both"/>
        <w:rPr>
          <w:rFonts w:ascii="Times New Roman" w:hAnsi="Times New Roman" w:cs="Times New Roman"/>
          <w:iCs/>
          <w:color w:val="000000" w:themeColor="text1"/>
          <w:sz w:val="28"/>
          <w:szCs w:val="28"/>
        </w:rPr>
      </w:pPr>
      <w:r w:rsidRPr="00E80750">
        <w:rPr>
          <w:rFonts w:ascii="Times New Roman" w:hAnsi="Times New Roman" w:cs="Times New Roman"/>
          <w:iCs/>
          <w:color w:val="000000" w:themeColor="text1"/>
          <w:sz w:val="28"/>
          <w:szCs w:val="28"/>
        </w:rPr>
        <w:t>Книги очень важны для нас, поскольку в своё время именно они были первыми примерами медиатворчества.</w:t>
      </w:r>
    </w:p>
    <w:p w:rsidR="0043184C" w:rsidRPr="00E80750" w:rsidRDefault="0043184C" w:rsidP="0043184C">
      <w:pPr>
        <w:spacing w:after="0" w:line="360" w:lineRule="auto"/>
        <w:ind w:firstLine="709"/>
        <w:jc w:val="both"/>
        <w:rPr>
          <w:rFonts w:ascii="Times New Roman" w:hAnsi="Times New Roman" w:cs="Times New Roman"/>
          <w:iCs/>
          <w:color w:val="000000" w:themeColor="text1"/>
          <w:sz w:val="28"/>
          <w:szCs w:val="28"/>
        </w:rPr>
      </w:pPr>
      <w:r w:rsidRPr="00E80750">
        <w:rPr>
          <w:rFonts w:ascii="Times New Roman" w:hAnsi="Times New Roman" w:cs="Times New Roman"/>
          <w:iCs/>
          <w:color w:val="000000" w:themeColor="text1"/>
          <w:sz w:val="28"/>
          <w:szCs w:val="28"/>
        </w:rPr>
        <w:t>Итак, что вы сегодня узнали про медиатворчество?</w:t>
      </w:r>
    </w:p>
    <w:p w:rsidR="0043184C" w:rsidRPr="00E80750" w:rsidRDefault="0043184C" w:rsidP="0043184C">
      <w:pPr>
        <w:spacing w:after="0" w:line="360" w:lineRule="auto"/>
        <w:ind w:firstLine="709"/>
        <w:jc w:val="both"/>
        <w:rPr>
          <w:rFonts w:ascii="Times New Roman" w:hAnsi="Times New Roman" w:cs="Times New Roman"/>
          <w:iCs/>
          <w:color w:val="000000" w:themeColor="text1"/>
          <w:sz w:val="28"/>
          <w:szCs w:val="28"/>
        </w:rPr>
      </w:pPr>
      <w:r w:rsidRPr="00E80750">
        <w:rPr>
          <w:rFonts w:ascii="Times New Roman" w:hAnsi="Times New Roman" w:cs="Times New Roman"/>
          <w:iCs/>
          <w:color w:val="000000" w:themeColor="text1"/>
          <w:sz w:val="28"/>
          <w:szCs w:val="28"/>
        </w:rPr>
        <w:t>Подведение итогов, рефлексия, раздача материалов для дополнительного изучения, к первой лекции. (в электронном и печатном виде)</w:t>
      </w:r>
    </w:p>
    <w:p w:rsidR="0043184C" w:rsidRPr="00E80750" w:rsidRDefault="0043184C" w:rsidP="0043184C">
      <w:pPr>
        <w:spacing w:after="0" w:line="360" w:lineRule="auto"/>
        <w:ind w:firstLine="709"/>
        <w:jc w:val="both"/>
        <w:rPr>
          <w:rFonts w:ascii="Times New Roman" w:hAnsi="Times New Roman" w:cs="Times New Roman"/>
          <w:b/>
          <w:bCs/>
          <w:iCs/>
          <w:color w:val="000000" w:themeColor="text1"/>
          <w:sz w:val="28"/>
          <w:szCs w:val="28"/>
        </w:rPr>
      </w:pPr>
      <w:r w:rsidRPr="00E80750">
        <w:rPr>
          <w:rFonts w:ascii="Times New Roman" w:hAnsi="Times New Roman" w:cs="Times New Roman"/>
          <w:b/>
          <w:bCs/>
          <w:iCs/>
          <w:color w:val="000000" w:themeColor="text1"/>
          <w:sz w:val="28"/>
          <w:szCs w:val="28"/>
        </w:rPr>
        <w:t>Материал для учеников к первой лекции:</w:t>
      </w:r>
    </w:p>
    <w:p w:rsidR="0043184C" w:rsidRPr="00E80750" w:rsidRDefault="0043184C" w:rsidP="0043184C">
      <w:pPr>
        <w:spacing w:after="0" w:line="360" w:lineRule="auto"/>
        <w:ind w:firstLine="709"/>
        <w:jc w:val="both"/>
        <w:rPr>
          <w:rFonts w:ascii="Times New Roman" w:hAnsi="Times New Roman" w:cs="Times New Roman"/>
          <w:iCs/>
          <w:color w:val="000000" w:themeColor="text1"/>
          <w:sz w:val="28"/>
          <w:szCs w:val="28"/>
        </w:rPr>
      </w:pPr>
      <w:r w:rsidRPr="00E80750">
        <w:rPr>
          <w:rFonts w:ascii="Times New Roman" w:hAnsi="Times New Roman" w:cs="Times New Roman"/>
          <w:iCs/>
          <w:color w:val="000000" w:themeColor="text1"/>
          <w:sz w:val="28"/>
          <w:szCs w:val="28"/>
        </w:rPr>
        <w:t>Наскальная живопись:</w:t>
      </w:r>
    </w:p>
    <w:p w:rsidR="0043184C" w:rsidRPr="00E80750" w:rsidRDefault="00E754BA" w:rsidP="0043184C">
      <w:pPr>
        <w:spacing w:after="0" w:line="360" w:lineRule="auto"/>
        <w:ind w:firstLine="709"/>
        <w:jc w:val="both"/>
        <w:rPr>
          <w:rFonts w:ascii="Times New Roman" w:hAnsi="Times New Roman" w:cs="Times New Roman"/>
          <w:iCs/>
          <w:color w:val="000000" w:themeColor="text1"/>
          <w:sz w:val="28"/>
          <w:szCs w:val="28"/>
        </w:rPr>
      </w:pPr>
      <w:hyperlink r:id="rId21" w:history="1">
        <w:r w:rsidR="0043184C" w:rsidRPr="00E80750">
          <w:rPr>
            <w:rStyle w:val="a7"/>
            <w:rFonts w:ascii="Times New Roman" w:hAnsi="Times New Roman" w:cs="Times New Roman"/>
            <w:iCs/>
            <w:color w:val="000000" w:themeColor="text1"/>
            <w:sz w:val="28"/>
            <w:szCs w:val="28"/>
          </w:rPr>
          <w:t>https://naked-science.ru/article/history/shedevry-naskalnoi-zhivopisi</w:t>
        </w:r>
      </w:hyperlink>
    </w:p>
    <w:p w:rsidR="0043184C" w:rsidRPr="00E80750" w:rsidRDefault="0043184C" w:rsidP="0043184C">
      <w:pPr>
        <w:spacing w:after="0" w:line="360" w:lineRule="auto"/>
        <w:ind w:firstLine="709"/>
        <w:jc w:val="both"/>
        <w:rPr>
          <w:rFonts w:ascii="Times New Roman" w:hAnsi="Times New Roman" w:cs="Times New Roman"/>
          <w:iCs/>
          <w:color w:val="000000" w:themeColor="text1"/>
          <w:sz w:val="28"/>
          <w:szCs w:val="28"/>
        </w:rPr>
      </w:pPr>
      <w:r w:rsidRPr="00E80750">
        <w:rPr>
          <w:rFonts w:ascii="Times New Roman" w:hAnsi="Times New Roman" w:cs="Times New Roman"/>
          <w:iCs/>
          <w:color w:val="000000" w:themeColor="text1"/>
          <w:sz w:val="28"/>
          <w:szCs w:val="28"/>
        </w:rPr>
        <w:t>Клинопись:</w:t>
      </w:r>
    </w:p>
    <w:p w:rsidR="0043184C" w:rsidRPr="00E80750" w:rsidRDefault="00E754BA" w:rsidP="0043184C">
      <w:pPr>
        <w:spacing w:after="0" w:line="360" w:lineRule="auto"/>
        <w:ind w:firstLine="709"/>
        <w:jc w:val="both"/>
        <w:rPr>
          <w:rFonts w:ascii="Times New Roman" w:hAnsi="Times New Roman" w:cs="Times New Roman"/>
          <w:iCs/>
          <w:color w:val="000000" w:themeColor="text1"/>
          <w:sz w:val="28"/>
          <w:szCs w:val="28"/>
        </w:rPr>
      </w:pPr>
      <w:hyperlink r:id="rId22" w:history="1">
        <w:r w:rsidR="0043184C" w:rsidRPr="00E80750">
          <w:rPr>
            <w:rStyle w:val="a7"/>
            <w:rFonts w:ascii="Times New Roman" w:hAnsi="Times New Roman" w:cs="Times New Roman"/>
            <w:iCs/>
            <w:color w:val="000000" w:themeColor="text1"/>
            <w:sz w:val="28"/>
            <w:szCs w:val="28"/>
          </w:rPr>
          <w:t>https://old.bigenc.ru/linguistics/text/2073875</w:t>
        </w:r>
      </w:hyperlink>
    </w:p>
    <w:p w:rsidR="0043184C" w:rsidRPr="00E80750" w:rsidRDefault="0043184C" w:rsidP="0043184C">
      <w:pPr>
        <w:spacing w:after="0" w:line="360" w:lineRule="auto"/>
        <w:ind w:firstLine="709"/>
        <w:jc w:val="both"/>
        <w:rPr>
          <w:rFonts w:ascii="Times New Roman" w:hAnsi="Times New Roman" w:cs="Times New Roman"/>
          <w:iCs/>
          <w:color w:val="000000" w:themeColor="text1"/>
          <w:sz w:val="28"/>
          <w:szCs w:val="28"/>
        </w:rPr>
      </w:pPr>
      <w:r w:rsidRPr="00E80750">
        <w:rPr>
          <w:rFonts w:ascii="Times New Roman" w:hAnsi="Times New Roman" w:cs="Times New Roman"/>
          <w:iCs/>
          <w:color w:val="000000" w:themeColor="text1"/>
          <w:sz w:val="28"/>
          <w:szCs w:val="28"/>
        </w:rPr>
        <w:t>Первая печать в Китае:</w:t>
      </w:r>
    </w:p>
    <w:p w:rsidR="0043184C" w:rsidRPr="00E80750" w:rsidRDefault="00E754BA" w:rsidP="0043184C">
      <w:pPr>
        <w:spacing w:after="0" w:line="360" w:lineRule="auto"/>
        <w:ind w:firstLine="709"/>
        <w:jc w:val="both"/>
        <w:rPr>
          <w:rFonts w:ascii="Times New Roman" w:hAnsi="Times New Roman" w:cs="Times New Roman"/>
          <w:iCs/>
          <w:color w:val="000000" w:themeColor="text1"/>
          <w:sz w:val="28"/>
          <w:szCs w:val="28"/>
        </w:rPr>
      </w:pPr>
      <w:hyperlink r:id="rId23" w:history="1">
        <w:r w:rsidR="0043184C" w:rsidRPr="00E80750">
          <w:rPr>
            <w:rStyle w:val="a7"/>
            <w:rFonts w:ascii="Times New Roman" w:hAnsi="Times New Roman" w:cs="Times New Roman"/>
            <w:iCs/>
            <w:color w:val="000000" w:themeColor="text1"/>
            <w:sz w:val="28"/>
            <w:szCs w:val="28"/>
          </w:rPr>
          <w:t>https://mychinaexpert.ru/knigopechatanie-v-drevnem-kitae/</w:t>
        </w:r>
      </w:hyperlink>
    </w:p>
    <w:p w:rsidR="0043184C" w:rsidRPr="00E80750" w:rsidRDefault="0043184C" w:rsidP="0043184C">
      <w:pPr>
        <w:spacing w:after="0" w:line="360" w:lineRule="auto"/>
        <w:ind w:firstLine="709"/>
        <w:jc w:val="both"/>
        <w:rPr>
          <w:rFonts w:ascii="Times New Roman" w:hAnsi="Times New Roman" w:cs="Times New Roman"/>
          <w:iCs/>
          <w:color w:val="000000" w:themeColor="text1"/>
          <w:sz w:val="28"/>
          <w:szCs w:val="28"/>
        </w:rPr>
      </w:pPr>
      <w:r w:rsidRPr="00E80750">
        <w:rPr>
          <w:rFonts w:ascii="Times New Roman" w:hAnsi="Times New Roman" w:cs="Times New Roman"/>
          <w:iCs/>
          <w:color w:val="000000" w:themeColor="text1"/>
          <w:sz w:val="28"/>
          <w:szCs w:val="28"/>
        </w:rPr>
        <w:t>Печать первых книг:</w:t>
      </w:r>
    </w:p>
    <w:p w:rsidR="0043184C" w:rsidRPr="00E80750" w:rsidRDefault="00E754BA" w:rsidP="0043184C">
      <w:pPr>
        <w:spacing w:after="0" w:line="360" w:lineRule="auto"/>
        <w:ind w:firstLine="709"/>
        <w:jc w:val="both"/>
        <w:rPr>
          <w:rFonts w:ascii="Times New Roman" w:hAnsi="Times New Roman" w:cs="Times New Roman"/>
          <w:iCs/>
          <w:color w:val="000000" w:themeColor="text1"/>
          <w:sz w:val="28"/>
          <w:szCs w:val="28"/>
        </w:rPr>
      </w:pPr>
      <w:hyperlink r:id="rId24" w:history="1">
        <w:r w:rsidR="0043184C" w:rsidRPr="00E80750">
          <w:rPr>
            <w:rStyle w:val="a7"/>
            <w:rFonts w:ascii="Times New Roman" w:hAnsi="Times New Roman" w:cs="Times New Roman"/>
            <w:iCs/>
            <w:color w:val="000000" w:themeColor="text1"/>
            <w:sz w:val="28"/>
            <w:szCs w:val="28"/>
          </w:rPr>
          <w:t>https://www.techinsider.ru/popmem/247422-kak-rabotaet-pechatnyy-stanok-gutenberga-video/</w:t>
        </w:r>
      </w:hyperlink>
    </w:p>
    <w:p w:rsidR="0043184C" w:rsidRPr="00E80750" w:rsidRDefault="0043184C" w:rsidP="0043184C">
      <w:pPr>
        <w:spacing w:after="0" w:line="360" w:lineRule="auto"/>
        <w:ind w:firstLine="709"/>
        <w:jc w:val="both"/>
        <w:rPr>
          <w:rFonts w:ascii="Times New Roman" w:hAnsi="Times New Roman" w:cs="Times New Roman"/>
          <w:iCs/>
          <w:color w:val="000000" w:themeColor="text1"/>
          <w:sz w:val="28"/>
          <w:szCs w:val="28"/>
        </w:rPr>
      </w:pPr>
      <w:r w:rsidRPr="00E80750">
        <w:rPr>
          <w:rFonts w:ascii="Times New Roman" w:hAnsi="Times New Roman" w:cs="Times New Roman"/>
          <w:iCs/>
          <w:color w:val="000000" w:themeColor="text1"/>
          <w:sz w:val="28"/>
          <w:szCs w:val="28"/>
        </w:rPr>
        <w:t>Углубленный текст для любознательных:</w:t>
      </w:r>
    </w:p>
    <w:p w:rsidR="0043184C" w:rsidRPr="00E80750" w:rsidRDefault="00E754BA" w:rsidP="0043184C">
      <w:pPr>
        <w:spacing w:after="0" w:line="360" w:lineRule="auto"/>
        <w:ind w:firstLine="709"/>
        <w:jc w:val="both"/>
        <w:rPr>
          <w:rStyle w:val="a7"/>
          <w:rFonts w:ascii="Times New Roman" w:hAnsi="Times New Roman" w:cs="Times New Roman"/>
          <w:iCs/>
          <w:color w:val="000000" w:themeColor="text1"/>
          <w:sz w:val="28"/>
          <w:szCs w:val="28"/>
        </w:rPr>
      </w:pPr>
      <w:hyperlink r:id="rId25" w:history="1">
        <w:r w:rsidR="0043184C" w:rsidRPr="00E80750">
          <w:rPr>
            <w:rStyle w:val="a7"/>
            <w:rFonts w:ascii="Times New Roman" w:hAnsi="Times New Roman" w:cs="Times New Roman"/>
            <w:iCs/>
            <w:color w:val="000000" w:themeColor="text1"/>
            <w:sz w:val="28"/>
            <w:szCs w:val="28"/>
          </w:rPr>
          <w:t>https://its-journalist.ru/Articles/istoriya_razvitiya_media_tehnologij.html</w:t>
        </w:r>
      </w:hyperlink>
    </w:p>
    <w:p w:rsidR="0043184C" w:rsidRPr="00E80750" w:rsidRDefault="00E754BA" w:rsidP="0043184C">
      <w:pPr>
        <w:spacing w:after="0" w:line="360" w:lineRule="auto"/>
        <w:ind w:firstLine="709"/>
        <w:jc w:val="both"/>
        <w:rPr>
          <w:rStyle w:val="a7"/>
          <w:rFonts w:ascii="Times New Roman" w:hAnsi="Times New Roman" w:cs="Times New Roman"/>
          <w:iCs/>
          <w:color w:val="000000" w:themeColor="text1"/>
          <w:sz w:val="28"/>
          <w:szCs w:val="28"/>
        </w:rPr>
      </w:pPr>
      <w:hyperlink r:id="rId26" w:history="1">
        <w:r w:rsidR="0043184C" w:rsidRPr="00E80750">
          <w:rPr>
            <w:rStyle w:val="a7"/>
            <w:rFonts w:ascii="Times New Roman" w:hAnsi="Times New Roman" w:cs="Times New Roman"/>
            <w:iCs/>
            <w:color w:val="000000" w:themeColor="text1"/>
            <w:sz w:val="28"/>
            <w:szCs w:val="28"/>
          </w:rPr>
          <w:t>https://its-journalist.ru/Articles/istoriya_razvitiya_media_tehnologij_chast._2.html</w:t>
        </w:r>
      </w:hyperlink>
      <w:r w:rsidR="0043184C" w:rsidRPr="00E80750">
        <w:rPr>
          <w:rStyle w:val="a7"/>
          <w:rFonts w:ascii="Times New Roman" w:hAnsi="Times New Roman" w:cs="Times New Roman"/>
          <w:iCs/>
          <w:color w:val="000000" w:themeColor="text1"/>
          <w:sz w:val="28"/>
          <w:szCs w:val="28"/>
        </w:rPr>
        <w:t xml:space="preserve"> </w:t>
      </w:r>
    </w:p>
    <w:p w:rsidR="0043184C" w:rsidRPr="00E80750" w:rsidRDefault="0043184C" w:rsidP="0043184C">
      <w:pPr>
        <w:spacing w:after="0" w:line="360" w:lineRule="auto"/>
        <w:ind w:firstLine="709"/>
        <w:jc w:val="both"/>
        <w:rPr>
          <w:rFonts w:ascii="Times New Roman" w:hAnsi="Times New Roman" w:cs="Times New Roman"/>
          <w:iCs/>
          <w:color w:val="000000" w:themeColor="text1"/>
          <w:sz w:val="28"/>
          <w:szCs w:val="28"/>
          <w:u w:val="single"/>
        </w:rPr>
      </w:pPr>
      <w:r w:rsidRPr="00E80750">
        <w:rPr>
          <w:rStyle w:val="a7"/>
          <w:rFonts w:ascii="Times New Roman" w:hAnsi="Times New Roman" w:cs="Times New Roman"/>
          <w:iCs/>
          <w:color w:val="000000" w:themeColor="text1"/>
          <w:sz w:val="28"/>
          <w:szCs w:val="28"/>
        </w:rPr>
        <w:br w:type="page"/>
      </w:r>
      <w:r w:rsidRPr="00E80750">
        <w:rPr>
          <w:rFonts w:ascii="Times New Roman" w:hAnsi="Times New Roman" w:cs="Times New Roman"/>
          <w:b/>
          <w:bCs/>
          <w:iCs/>
          <w:color w:val="000000" w:themeColor="text1"/>
          <w:sz w:val="28"/>
          <w:szCs w:val="28"/>
        </w:rPr>
        <w:lastRenderedPageBreak/>
        <w:t>1. 1. 2 Лекция: История продуктов медиатворчества. От нового времени до современности.</w:t>
      </w:r>
    </w:p>
    <w:p w:rsidR="0043184C" w:rsidRPr="00E80750" w:rsidRDefault="0043184C" w:rsidP="0043184C">
      <w:pPr>
        <w:spacing w:after="0" w:line="360" w:lineRule="auto"/>
        <w:ind w:firstLine="709"/>
        <w:jc w:val="both"/>
        <w:rPr>
          <w:rFonts w:ascii="Times New Roman" w:hAnsi="Times New Roman" w:cs="Times New Roman"/>
          <w:iCs/>
          <w:color w:val="000000" w:themeColor="text1"/>
          <w:sz w:val="28"/>
          <w:szCs w:val="28"/>
        </w:rPr>
      </w:pPr>
      <w:r w:rsidRPr="00E80750">
        <w:rPr>
          <w:rFonts w:ascii="Times New Roman" w:hAnsi="Times New Roman" w:cs="Times New Roman"/>
          <w:iCs/>
          <w:color w:val="000000" w:themeColor="text1"/>
          <w:sz w:val="28"/>
          <w:szCs w:val="28"/>
        </w:rPr>
        <w:t>Итак, ребята! Рад снова вас приветствовать на продолжении нашей беседы об истории медиатворчества! Расскажите, что вы помните с нашей прошлой беседы? Что вас впечатлило больше всего? Читали ли вы наш дополнительный материал или искали что-то сами?</w:t>
      </w:r>
    </w:p>
    <w:p w:rsidR="0043184C" w:rsidRPr="00E80750" w:rsidRDefault="0043184C" w:rsidP="0043184C">
      <w:pPr>
        <w:spacing w:after="0" w:line="360" w:lineRule="auto"/>
        <w:ind w:firstLine="709"/>
        <w:jc w:val="both"/>
        <w:rPr>
          <w:rFonts w:ascii="Times New Roman" w:hAnsi="Times New Roman" w:cs="Times New Roman"/>
          <w:i/>
          <w:color w:val="000000" w:themeColor="text1"/>
          <w:sz w:val="28"/>
          <w:szCs w:val="28"/>
        </w:rPr>
      </w:pPr>
      <w:r w:rsidRPr="00E80750">
        <w:rPr>
          <w:rFonts w:ascii="Times New Roman" w:hAnsi="Times New Roman" w:cs="Times New Roman"/>
          <w:i/>
          <w:color w:val="000000" w:themeColor="text1"/>
          <w:sz w:val="28"/>
          <w:szCs w:val="28"/>
        </w:rPr>
        <w:t>Выслушайте учеников, расскажите свои впечатления, эта важная часть беседы для будущего включения в новый материал</w:t>
      </w:r>
    </w:p>
    <w:p w:rsidR="0043184C" w:rsidRPr="00E80750" w:rsidRDefault="0043184C" w:rsidP="0043184C">
      <w:pPr>
        <w:spacing w:after="0" w:line="360" w:lineRule="auto"/>
        <w:ind w:firstLine="709"/>
        <w:jc w:val="both"/>
        <w:rPr>
          <w:rFonts w:ascii="Times New Roman" w:hAnsi="Times New Roman" w:cs="Times New Roman"/>
          <w:iCs/>
          <w:color w:val="000000" w:themeColor="text1"/>
          <w:sz w:val="28"/>
          <w:szCs w:val="28"/>
        </w:rPr>
      </w:pPr>
      <w:r w:rsidRPr="00E80750">
        <w:rPr>
          <w:rFonts w:ascii="Times New Roman" w:hAnsi="Times New Roman" w:cs="Times New Roman"/>
          <w:iCs/>
          <w:color w:val="000000" w:themeColor="text1"/>
          <w:sz w:val="28"/>
          <w:szCs w:val="28"/>
        </w:rPr>
        <w:t>Отлично, раз вам не терпится узнать, что же было дальше, то начнём! Следующим этапом развития медиа-технологий, можно считать появление такого явления как фотография.</w:t>
      </w:r>
    </w:p>
    <w:p w:rsidR="0043184C" w:rsidRPr="00E80750" w:rsidRDefault="0043184C" w:rsidP="0043184C">
      <w:pPr>
        <w:spacing w:after="0" w:line="360" w:lineRule="auto"/>
        <w:ind w:firstLine="709"/>
        <w:jc w:val="both"/>
        <w:rPr>
          <w:rFonts w:ascii="Times New Roman" w:hAnsi="Times New Roman" w:cs="Times New Roman"/>
          <w:iCs/>
          <w:color w:val="000000" w:themeColor="text1"/>
          <w:sz w:val="28"/>
          <w:szCs w:val="28"/>
        </w:rPr>
      </w:pPr>
      <w:r w:rsidRPr="00E80750">
        <w:rPr>
          <w:rFonts w:ascii="Times New Roman" w:hAnsi="Times New Roman" w:cs="Times New Roman"/>
          <w:iCs/>
          <w:color w:val="000000" w:themeColor="text1"/>
          <w:sz w:val="28"/>
          <w:szCs w:val="28"/>
        </w:rPr>
        <w:t>Как вы думаете, как создавались первые фотографии?</w:t>
      </w:r>
    </w:p>
    <w:p w:rsidR="0043184C" w:rsidRPr="00E80750" w:rsidRDefault="0043184C" w:rsidP="0043184C">
      <w:pPr>
        <w:spacing w:after="0" w:line="360" w:lineRule="auto"/>
        <w:ind w:firstLine="709"/>
        <w:jc w:val="both"/>
        <w:rPr>
          <w:rFonts w:ascii="Times New Roman" w:hAnsi="Times New Roman" w:cs="Times New Roman"/>
          <w:iCs/>
          <w:color w:val="000000" w:themeColor="text1"/>
          <w:sz w:val="28"/>
          <w:szCs w:val="28"/>
        </w:rPr>
      </w:pPr>
      <w:r w:rsidRPr="00E80750">
        <w:rPr>
          <w:rFonts w:ascii="Times New Roman" w:hAnsi="Times New Roman" w:cs="Times New Roman"/>
          <w:iCs/>
          <w:color w:val="000000" w:themeColor="text1"/>
          <w:sz w:val="28"/>
          <w:szCs w:val="28"/>
        </w:rPr>
        <w:t>Технология была достаточно непростой, определённо не такой, как в наше время. Первая фотография была сделана в 1826 (по некоторым данным 1827) году, с помощью гелиографии, методика создания фото, которую Ньепс, французский ученый, так назвал. По этой методике, на медную пластину наносился битум, и эта пластина помещалась в камеру-обскуру (это такое устройство, которое позволяло получать простейшее оптическое изображение). Под воздействием света краска застывала, а места с тёмных участков, где она не застыла, смывались смесью из нефти и масла. Так и проявлялось первое фото. Это был очень сложный процесс. Но результат того стоил, ведь даже сейчас, это первое фото можно увидеть в музее города Остин, в Техасе. Со временем фотографии стало делать гораздо проще. [2]</w:t>
      </w:r>
    </w:p>
    <w:p w:rsidR="0043184C" w:rsidRPr="00E80750" w:rsidRDefault="0043184C" w:rsidP="0043184C">
      <w:pPr>
        <w:spacing w:after="0" w:line="360" w:lineRule="auto"/>
        <w:ind w:firstLine="709"/>
        <w:jc w:val="both"/>
        <w:rPr>
          <w:rFonts w:ascii="Times New Roman" w:hAnsi="Times New Roman" w:cs="Times New Roman"/>
          <w:iCs/>
          <w:color w:val="000000" w:themeColor="text1"/>
          <w:sz w:val="28"/>
          <w:szCs w:val="28"/>
        </w:rPr>
      </w:pPr>
      <w:r w:rsidRPr="00E80750">
        <w:rPr>
          <w:rFonts w:ascii="Times New Roman" w:hAnsi="Times New Roman" w:cs="Times New Roman"/>
          <w:iCs/>
          <w:color w:val="000000" w:themeColor="text1"/>
          <w:sz w:val="28"/>
          <w:szCs w:val="28"/>
        </w:rPr>
        <w:t xml:space="preserve">А теперь приготовьтесь, впереди у нас очень много важных для медиатехнологий открытий! </w:t>
      </w:r>
    </w:p>
    <w:p w:rsidR="0043184C" w:rsidRPr="00E80750" w:rsidRDefault="0043184C" w:rsidP="0043184C">
      <w:pPr>
        <w:spacing w:after="0" w:line="360" w:lineRule="auto"/>
        <w:ind w:firstLine="709"/>
        <w:jc w:val="both"/>
        <w:rPr>
          <w:rFonts w:ascii="Times New Roman" w:hAnsi="Times New Roman" w:cs="Times New Roman"/>
          <w:iCs/>
          <w:color w:val="000000" w:themeColor="text1"/>
          <w:sz w:val="28"/>
          <w:szCs w:val="28"/>
        </w:rPr>
      </w:pPr>
      <w:r w:rsidRPr="00E80750">
        <w:rPr>
          <w:rFonts w:ascii="Times New Roman" w:hAnsi="Times New Roman" w:cs="Times New Roman"/>
          <w:iCs/>
          <w:color w:val="000000" w:themeColor="text1"/>
          <w:sz w:val="28"/>
          <w:szCs w:val="28"/>
        </w:rPr>
        <w:t xml:space="preserve">В 1827 году был изобретён микрофон. В 1837 году, появляется электрический телеграф и азбука Морзе. В 1876 году появляется аппарат способный передавать звук через расстояния, а после этого в 1881 году появляется около 400 телефонных станций! Практически одновременно с телефоном и была разработана технология механической звукозаписи. В 1877 </w:t>
      </w:r>
      <w:r w:rsidRPr="00E80750">
        <w:rPr>
          <w:rFonts w:ascii="Times New Roman" w:hAnsi="Times New Roman" w:cs="Times New Roman"/>
          <w:iCs/>
          <w:color w:val="000000" w:themeColor="text1"/>
          <w:sz w:val="28"/>
          <w:szCs w:val="28"/>
        </w:rPr>
        <w:lastRenderedPageBreak/>
        <w:t xml:space="preserve">году Эдисон, создал фонограф с записью на валике. Валик был обернут в оловянную фольгу, которую со временем заменили на воск. </w:t>
      </w:r>
    </w:p>
    <w:p w:rsidR="0043184C" w:rsidRPr="00E80750" w:rsidRDefault="0043184C" w:rsidP="0043184C">
      <w:pPr>
        <w:spacing w:after="0" w:line="360" w:lineRule="auto"/>
        <w:ind w:firstLine="709"/>
        <w:jc w:val="both"/>
        <w:rPr>
          <w:rFonts w:ascii="Times New Roman" w:hAnsi="Times New Roman" w:cs="Times New Roman"/>
          <w:iCs/>
          <w:color w:val="000000" w:themeColor="text1"/>
          <w:sz w:val="28"/>
          <w:szCs w:val="28"/>
        </w:rPr>
      </w:pPr>
      <w:r w:rsidRPr="00E80750">
        <w:rPr>
          <w:rFonts w:ascii="Times New Roman" w:hAnsi="Times New Roman" w:cs="Times New Roman"/>
          <w:iCs/>
          <w:color w:val="000000" w:themeColor="text1"/>
          <w:sz w:val="28"/>
          <w:szCs w:val="28"/>
        </w:rPr>
        <w:t>Как думаете для чего?</w:t>
      </w:r>
    </w:p>
    <w:p w:rsidR="0043184C" w:rsidRPr="00E80750" w:rsidRDefault="0043184C" w:rsidP="0043184C">
      <w:pPr>
        <w:spacing w:after="0" w:line="360" w:lineRule="auto"/>
        <w:ind w:firstLine="709"/>
        <w:jc w:val="both"/>
        <w:rPr>
          <w:rFonts w:ascii="Times New Roman" w:hAnsi="Times New Roman" w:cs="Times New Roman"/>
          <w:iCs/>
          <w:color w:val="000000" w:themeColor="text1"/>
          <w:sz w:val="28"/>
          <w:szCs w:val="28"/>
        </w:rPr>
      </w:pPr>
      <w:r w:rsidRPr="00E80750">
        <w:rPr>
          <w:rFonts w:ascii="Times New Roman" w:hAnsi="Times New Roman" w:cs="Times New Roman"/>
          <w:iCs/>
          <w:color w:val="000000" w:themeColor="text1"/>
          <w:sz w:val="28"/>
          <w:szCs w:val="28"/>
        </w:rPr>
        <w:t>Что такое фонограф?</w:t>
      </w:r>
    </w:p>
    <w:p w:rsidR="0043184C" w:rsidRPr="00E80750" w:rsidRDefault="0043184C" w:rsidP="0043184C">
      <w:pPr>
        <w:spacing w:after="0" w:line="360" w:lineRule="auto"/>
        <w:ind w:firstLine="709"/>
        <w:jc w:val="both"/>
        <w:rPr>
          <w:rFonts w:ascii="Times New Roman" w:hAnsi="Times New Roman" w:cs="Times New Roman"/>
          <w:iCs/>
          <w:color w:val="000000" w:themeColor="text1"/>
          <w:sz w:val="28"/>
          <w:szCs w:val="28"/>
        </w:rPr>
      </w:pPr>
      <w:r w:rsidRPr="00E80750">
        <w:rPr>
          <w:rFonts w:ascii="Times New Roman" w:hAnsi="Times New Roman" w:cs="Times New Roman"/>
          <w:iCs/>
          <w:color w:val="000000" w:themeColor="text1"/>
          <w:sz w:val="28"/>
          <w:szCs w:val="28"/>
        </w:rPr>
        <w:t>По какому принципу работало воспроизведение звука?</w:t>
      </w:r>
    </w:p>
    <w:p w:rsidR="0043184C" w:rsidRPr="00E80750" w:rsidRDefault="0043184C" w:rsidP="0043184C">
      <w:pPr>
        <w:spacing w:after="0" w:line="360" w:lineRule="auto"/>
        <w:ind w:firstLine="709"/>
        <w:jc w:val="both"/>
        <w:rPr>
          <w:rFonts w:ascii="Times New Roman" w:hAnsi="Times New Roman" w:cs="Times New Roman"/>
          <w:iCs/>
          <w:color w:val="000000" w:themeColor="text1"/>
          <w:sz w:val="28"/>
          <w:szCs w:val="28"/>
        </w:rPr>
      </w:pPr>
      <w:r w:rsidRPr="00E80750">
        <w:rPr>
          <w:rFonts w:ascii="Times New Roman" w:hAnsi="Times New Roman" w:cs="Times New Roman"/>
          <w:iCs/>
          <w:color w:val="000000" w:themeColor="text1"/>
          <w:sz w:val="28"/>
          <w:szCs w:val="28"/>
        </w:rPr>
        <w:t>Фонограф – это первый прибор для записи и воспроизведения звука. Давайте коротко и простым языком, постараюсь объяснить, как он работает. Звук записывается на носителе в форме дорожки, глубина которой пропорциональная громкости записываемого звука. Сама дорожка размещается по цилиндрической спирали на съёмном вращающемся барабане. Воспроизведение такого прибора происходит из-за иглы, двигающейся по дорожке и передающей колебания на упругую, чуткую мембрану фонографа, которая-то и излучает звук! [3]</w:t>
      </w:r>
    </w:p>
    <w:p w:rsidR="0043184C" w:rsidRPr="00E80750" w:rsidRDefault="0043184C" w:rsidP="0043184C">
      <w:pPr>
        <w:spacing w:after="0" w:line="360" w:lineRule="auto"/>
        <w:ind w:firstLine="709"/>
        <w:jc w:val="both"/>
        <w:rPr>
          <w:rFonts w:ascii="Times New Roman" w:hAnsi="Times New Roman" w:cs="Times New Roman"/>
          <w:iCs/>
          <w:color w:val="000000" w:themeColor="text1"/>
          <w:sz w:val="28"/>
          <w:szCs w:val="28"/>
        </w:rPr>
      </w:pPr>
      <w:r w:rsidRPr="00E80750">
        <w:rPr>
          <w:rFonts w:ascii="Times New Roman" w:hAnsi="Times New Roman" w:cs="Times New Roman"/>
          <w:iCs/>
          <w:color w:val="000000" w:themeColor="text1"/>
          <w:sz w:val="28"/>
          <w:szCs w:val="28"/>
        </w:rPr>
        <w:t>Ответьте на вопросы обучающихся, они явно появятся на этом этапе.</w:t>
      </w:r>
    </w:p>
    <w:p w:rsidR="0043184C" w:rsidRPr="00E80750" w:rsidRDefault="0043184C" w:rsidP="0043184C">
      <w:pPr>
        <w:spacing w:after="0" w:line="360" w:lineRule="auto"/>
        <w:ind w:firstLine="709"/>
        <w:jc w:val="both"/>
        <w:rPr>
          <w:rFonts w:ascii="Times New Roman" w:hAnsi="Times New Roman" w:cs="Times New Roman"/>
          <w:iCs/>
          <w:color w:val="000000" w:themeColor="text1"/>
          <w:sz w:val="28"/>
          <w:szCs w:val="28"/>
        </w:rPr>
      </w:pPr>
      <w:r w:rsidRPr="00E80750">
        <w:rPr>
          <w:rFonts w:ascii="Times New Roman" w:hAnsi="Times New Roman" w:cs="Times New Roman"/>
          <w:iCs/>
          <w:color w:val="000000" w:themeColor="text1"/>
          <w:sz w:val="28"/>
          <w:szCs w:val="28"/>
        </w:rPr>
        <w:t>Следующим изобретением стало радио. Тут ходит много споров, кто первый изобрел его. Советские ученые говорят, что это был Попов. В зарубежных исследовани</w:t>
      </w:r>
      <w:r w:rsidR="009F3A00" w:rsidRPr="00E80750">
        <w:rPr>
          <w:rFonts w:ascii="Times New Roman" w:hAnsi="Times New Roman" w:cs="Times New Roman"/>
          <w:iCs/>
          <w:color w:val="000000" w:themeColor="text1"/>
          <w:sz w:val="28"/>
          <w:szCs w:val="28"/>
        </w:rPr>
        <w:t>ях первенство изобретения за Ма</w:t>
      </w:r>
      <w:r w:rsidRPr="00E80750">
        <w:rPr>
          <w:rFonts w:ascii="Times New Roman" w:hAnsi="Times New Roman" w:cs="Times New Roman"/>
          <w:iCs/>
          <w:color w:val="000000" w:themeColor="text1"/>
          <w:sz w:val="28"/>
          <w:szCs w:val="28"/>
        </w:rPr>
        <w:t>р</w:t>
      </w:r>
      <w:r w:rsidR="009F3A00" w:rsidRPr="00E80750">
        <w:rPr>
          <w:rFonts w:ascii="Times New Roman" w:hAnsi="Times New Roman" w:cs="Times New Roman"/>
          <w:iCs/>
          <w:color w:val="000000" w:themeColor="text1"/>
          <w:sz w:val="28"/>
          <w:szCs w:val="28"/>
        </w:rPr>
        <w:t>к</w:t>
      </w:r>
      <w:r w:rsidRPr="00E80750">
        <w:rPr>
          <w:rFonts w:ascii="Times New Roman" w:hAnsi="Times New Roman" w:cs="Times New Roman"/>
          <w:iCs/>
          <w:color w:val="000000" w:themeColor="text1"/>
          <w:sz w:val="28"/>
          <w:szCs w:val="28"/>
        </w:rPr>
        <w:t>они. В любом случае, люди научились передавать звук и на расстоянии, без провода! Что без сомнения тоже является большим шагом в развитии технологий.</w:t>
      </w:r>
    </w:p>
    <w:p w:rsidR="0043184C" w:rsidRPr="00E80750" w:rsidRDefault="0043184C" w:rsidP="0043184C">
      <w:pPr>
        <w:spacing w:after="0" w:line="360" w:lineRule="auto"/>
        <w:ind w:firstLine="709"/>
        <w:jc w:val="both"/>
        <w:rPr>
          <w:rFonts w:ascii="Times New Roman" w:hAnsi="Times New Roman" w:cs="Times New Roman"/>
          <w:iCs/>
          <w:color w:val="000000" w:themeColor="text1"/>
          <w:sz w:val="28"/>
          <w:szCs w:val="28"/>
        </w:rPr>
      </w:pPr>
      <w:r w:rsidRPr="00E80750">
        <w:rPr>
          <w:rFonts w:ascii="Times New Roman" w:hAnsi="Times New Roman" w:cs="Times New Roman"/>
          <w:iCs/>
          <w:color w:val="000000" w:themeColor="text1"/>
          <w:sz w:val="28"/>
          <w:szCs w:val="28"/>
        </w:rPr>
        <w:t xml:space="preserve">А теперь, давайте перейдем к самому первому изобретению, которое уже можно считать самым первым проявлением медиатворчества. Это изобретение кино! Известные братья Люмьер, в 1895 году, показали свои первые работы, первым зрителям. Этот вид искусства уже можно считать самым близким к нашему пониманию медиатворчества. </w:t>
      </w:r>
    </w:p>
    <w:p w:rsidR="0043184C" w:rsidRPr="00E80750" w:rsidRDefault="0043184C" w:rsidP="0043184C">
      <w:pPr>
        <w:spacing w:after="0" w:line="360" w:lineRule="auto"/>
        <w:ind w:firstLine="709"/>
        <w:jc w:val="both"/>
        <w:rPr>
          <w:rFonts w:ascii="Times New Roman" w:hAnsi="Times New Roman" w:cs="Times New Roman"/>
          <w:iCs/>
          <w:color w:val="000000" w:themeColor="text1"/>
          <w:sz w:val="28"/>
          <w:szCs w:val="28"/>
        </w:rPr>
      </w:pPr>
      <w:r w:rsidRPr="00E80750">
        <w:rPr>
          <w:rFonts w:ascii="Times New Roman" w:hAnsi="Times New Roman" w:cs="Times New Roman"/>
          <w:iCs/>
          <w:color w:val="000000" w:themeColor="text1"/>
          <w:sz w:val="28"/>
          <w:szCs w:val="28"/>
        </w:rPr>
        <w:t>Как думаете, по какому принципу работала первая кинокартина?</w:t>
      </w:r>
    </w:p>
    <w:p w:rsidR="0043184C" w:rsidRPr="00E80750" w:rsidRDefault="0043184C" w:rsidP="0043184C">
      <w:pPr>
        <w:spacing w:after="0" w:line="360" w:lineRule="auto"/>
        <w:ind w:firstLine="709"/>
        <w:jc w:val="both"/>
        <w:rPr>
          <w:rFonts w:ascii="Times New Roman" w:hAnsi="Times New Roman" w:cs="Times New Roman"/>
          <w:iCs/>
          <w:color w:val="000000" w:themeColor="text1"/>
          <w:sz w:val="28"/>
          <w:szCs w:val="28"/>
        </w:rPr>
      </w:pPr>
      <w:r w:rsidRPr="00E80750">
        <w:rPr>
          <w:rFonts w:ascii="Times New Roman" w:hAnsi="Times New Roman" w:cs="Times New Roman"/>
          <w:iCs/>
          <w:color w:val="000000" w:themeColor="text1"/>
          <w:sz w:val="28"/>
          <w:szCs w:val="28"/>
        </w:rPr>
        <w:t xml:space="preserve">Принцип действия был следующим, если описать это коротко и доступно, это быстрая смена статичных кадров. Все мы с вами видели, что чтобы создать движение на нескольких альбомных листах, нужно нарисовать почти на одном и том же месте, например человечка, но смещая его с каждым листом на небольшое расстояние. И если быстро пролистать, человечек будет </w:t>
      </w:r>
      <w:r w:rsidRPr="00E80750">
        <w:rPr>
          <w:rFonts w:ascii="Times New Roman" w:hAnsi="Times New Roman" w:cs="Times New Roman"/>
          <w:iCs/>
          <w:color w:val="000000" w:themeColor="text1"/>
          <w:sz w:val="28"/>
          <w:szCs w:val="28"/>
        </w:rPr>
        <w:lastRenderedPageBreak/>
        <w:t>двигаться, именно по такому принципу, работал первый кинофильм, только вместо рисунков были фотографии. А вот рисунки, стали мультфильмами и основой для мультипликации, тех самых мультиков, которые мы с вами любим и знаем.</w:t>
      </w:r>
    </w:p>
    <w:p w:rsidR="0043184C" w:rsidRPr="00E80750" w:rsidRDefault="0043184C" w:rsidP="0043184C">
      <w:pPr>
        <w:spacing w:after="0" w:line="360" w:lineRule="auto"/>
        <w:ind w:firstLine="709"/>
        <w:jc w:val="both"/>
        <w:rPr>
          <w:rFonts w:ascii="Times New Roman" w:hAnsi="Times New Roman" w:cs="Times New Roman"/>
          <w:iCs/>
          <w:color w:val="000000" w:themeColor="text1"/>
          <w:sz w:val="28"/>
          <w:szCs w:val="28"/>
        </w:rPr>
      </w:pPr>
      <w:r w:rsidRPr="00E80750">
        <w:rPr>
          <w:rFonts w:ascii="Times New Roman" w:hAnsi="Times New Roman" w:cs="Times New Roman"/>
          <w:iCs/>
          <w:color w:val="000000" w:themeColor="text1"/>
          <w:sz w:val="28"/>
          <w:szCs w:val="28"/>
        </w:rPr>
        <w:t>Компьютерная анимация работает по похожему принципу, о ней вы можете узнать из источников к нашей лекции.</w:t>
      </w:r>
    </w:p>
    <w:p w:rsidR="0043184C" w:rsidRPr="00E80750" w:rsidRDefault="0043184C" w:rsidP="0043184C">
      <w:pPr>
        <w:spacing w:after="0" w:line="360" w:lineRule="auto"/>
        <w:ind w:firstLine="709"/>
        <w:jc w:val="both"/>
        <w:rPr>
          <w:rFonts w:ascii="Times New Roman" w:hAnsi="Times New Roman" w:cs="Times New Roman"/>
          <w:iCs/>
          <w:color w:val="000000" w:themeColor="text1"/>
          <w:sz w:val="28"/>
          <w:szCs w:val="28"/>
        </w:rPr>
      </w:pPr>
      <w:r w:rsidRPr="00E80750">
        <w:rPr>
          <w:rFonts w:ascii="Times New Roman" w:hAnsi="Times New Roman" w:cs="Times New Roman"/>
          <w:iCs/>
          <w:color w:val="000000" w:themeColor="text1"/>
          <w:sz w:val="28"/>
          <w:szCs w:val="28"/>
        </w:rPr>
        <w:t>Почему же кино вызвало большой всплеск эмоций? А потому что это было новое, неожиданное и завораживающее для людей зрелище. Именно такой эффект производят самые яркие продукты медиатворчества. Немного забегая вперед, можно вспомнить прекрасный фильм «Аватар», который в своё время завораживал и восторгал миллионы людей. По той причине, что в нём использовалась новая технология 3</w:t>
      </w:r>
      <w:r w:rsidRPr="00E80750">
        <w:rPr>
          <w:rFonts w:ascii="Times New Roman" w:hAnsi="Times New Roman" w:cs="Times New Roman"/>
          <w:iCs/>
          <w:color w:val="000000" w:themeColor="text1"/>
          <w:sz w:val="28"/>
          <w:szCs w:val="28"/>
          <w:lang w:val="en-US"/>
        </w:rPr>
        <w:t>D</w:t>
      </w:r>
      <w:r w:rsidRPr="00E80750">
        <w:rPr>
          <w:rFonts w:ascii="Times New Roman" w:hAnsi="Times New Roman" w:cs="Times New Roman"/>
          <w:iCs/>
          <w:color w:val="000000" w:themeColor="text1"/>
          <w:sz w:val="28"/>
          <w:szCs w:val="28"/>
        </w:rPr>
        <w:t>. Новое всегда завораживает! Но давайте вернемся в историю.</w:t>
      </w:r>
    </w:p>
    <w:p w:rsidR="0043184C" w:rsidRPr="00E80750" w:rsidRDefault="0043184C" w:rsidP="0043184C">
      <w:pPr>
        <w:spacing w:after="0" w:line="360" w:lineRule="auto"/>
        <w:ind w:firstLine="709"/>
        <w:jc w:val="both"/>
        <w:rPr>
          <w:rFonts w:ascii="Times New Roman" w:hAnsi="Times New Roman" w:cs="Times New Roman"/>
          <w:iCs/>
          <w:color w:val="000000" w:themeColor="text1"/>
          <w:sz w:val="28"/>
          <w:szCs w:val="28"/>
        </w:rPr>
      </w:pPr>
      <w:r w:rsidRPr="00E80750">
        <w:rPr>
          <w:rFonts w:ascii="Times New Roman" w:hAnsi="Times New Roman" w:cs="Times New Roman"/>
          <w:iCs/>
          <w:color w:val="000000" w:themeColor="text1"/>
          <w:sz w:val="28"/>
          <w:szCs w:val="28"/>
        </w:rPr>
        <w:t>После радио и кино, появилась полноценная передача этой информации вместе – телевидение. Об истории изобретения телевидения и компьютеров мы подготовили статьи для вашего исследования, а сейчас мы лишь обмолвимся, что первые электронные телевизионные системы появились в 1937 году, и к 1947году в США уже было около 30000 телеприёмников, а к 1961 году количество телевизоров множилось и достигло 34,7 млн в США, а по всему миру, их было ещё больше.</w:t>
      </w:r>
    </w:p>
    <w:p w:rsidR="0043184C" w:rsidRPr="00E80750" w:rsidRDefault="0043184C" w:rsidP="0043184C">
      <w:pPr>
        <w:spacing w:after="0" w:line="360" w:lineRule="auto"/>
        <w:ind w:firstLine="709"/>
        <w:jc w:val="both"/>
        <w:rPr>
          <w:rFonts w:ascii="Times New Roman" w:hAnsi="Times New Roman" w:cs="Times New Roman"/>
          <w:iCs/>
          <w:color w:val="000000" w:themeColor="text1"/>
          <w:sz w:val="28"/>
          <w:szCs w:val="28"/>
        </w:rPr>
      </w:pPr>
      <w:r w:rsidRPr="00E80750">
        <w:rPr>
          <w:rFonts w:ascii="Times New Roman" w:hAnsi="Times New Roman" w:cs="Times New Roman"/>
          <w:iCs/>
          <w:color w:val="000000" w:themeColor="text1"/>
          <w:sz w:val="28"/>
          <w:szCs w:val="28"/>
        </w:rPr>
        <w:t>Как думаете, что значит телевидение для медиатворчества?</w:t>
      </w:r>
    </w:p>
    <w:p w:rsidR="0043184C" w:rsidRPr="00E80750" w:rsidRDefault="0043184C" w:rsidP="0043184C">
      <w:pPr>
        <w:spacing w:after="0" w:line="360" w:lineRule="auto"/>
        <w:ind w:firstLine="709"/>
        <w:jc w:val="both"/>
        <w:rPr>
          <w:rFonts w:ascii="Times New Roman" w:hAnsi="Times New Roman" w:cs="Times New Roman"/>
          <w:iCs/>
          <w:color w:val="000000" w:themeColor="text1"/>
          <w:sz w:val="28"/>
          <w:szCs w:val="28"/>
        </w:rPr>
      </w:pPr>
      <w:r w:rsidRPr="00E80750">
        <w:rPr>
          <w:rFonts w:ascii="Times New Roman" w:hAnsi="Times New Roman" w:cs="Times New Roman"/>
          <w:iCs/>
          <w:color w:val="000000" w:themeColor="text1"/>
          <w:sz w:val="28"/>
          <w:szCs w:val="28"/>
        </w:rPr>
        <w:t xml:space="preserve">Попутно с телевидением, развивались и ЭВМ, предки современных компьютеров. Это были большие машины, размером с комнату, но с годами люди модернизировали их и дополняли, в 1983 году компания </w:t>
      </w:r>
      <w:r w:rsidRPr="00E80750">
        <w:rPr>
          <w:rFonts w:ascii="Times New Roman" w:hAnsi="Times New Roman" w:cs="Times New Roman"/>
          <w:iCs/>
          <w:color w:val="000000" w:themeColor="text1"/>
          <w:sz w:val="28"/>
          <w:szCs w:val="28"/>
          <w:lang w:val="en-US"/>
        </w:rPr>
        <w:t>IBM</w:t>
      </w:r>
      <w:r w:rsidRPr="00E80750">
        <w:rPr>
          <w:rFonts w:ascii="Times New Roman" w:hAnsi="Times New Roman" w:cs="Times New Roman"/>
          <w:iCs/>
          <w:color w:val="000000" w:themeColor="text1"/>
          <w:sz w:val="28"/>
          <w:szCs w:val="28"/>
        </w:rPr>
        <w:t xml:space="preserve"> создала монитор, который помимо того, что был цветным, что было достигнуто ещё ранее в 1960, был ещё и более качественным и универсальным, включая в себя функции приближённые к современным. </w:t>
      </w:r>
    </w:p>
    <w:p w:rsidR="0043184C" w:rsidRPr="00E80750" w:rsidRDefault="0043184C" w:rsidP="0043184C">
      <w:pPr>
        <w:spacing w:after="0" w:line="360" w:lineRule="auto"/>
        <w:ind w:firstLine="709"/>
        <w:jc w:val="both"/>
        <w:rPr>
          <w:rFonts w:ascii="Times New Roman" w:hAnsi="Times New Roman" w:cs="Times New Roman"/>
          <w:iCs/>
          <w:color w:val="000000" w:themeColor="text1"/>
          <w:sz w:val="28"/>
          <w:szCs w:val="28"/>
        </w:rPr>
      </w:pPr>
      <w:r w:rsidRPr="00E80750">
        <w:rPr>
          <w:rFonts w:ascii="Times New Roman" w:hAnsi="Times New Roman" w:cs="Times New Roman"/>
          <w:iCs/>
          <w:color w:val="000000" w:themeColor="text1"/>
          <w:sz w:val="28"/>
          <w:szCs w:val="28"/>
        </w:rPr>
        <w:t>Как думаете, что было последним шагом для глобального обмена информацией по всему миру?</w:t>
      </w:r>
    </w:p>
    <w:p w:rsidR="0043184C" w:rsidRPr="00E80750" w:rsidRDefault="0043184C" w:rsidP="0043184C">
      <w:pPr>
        <w:spacing w:after="0" w:line="360" w:lineRule="auto"/>
        <w:ind w:firstLine="709"/>
        <w:jc w:val="both"/>
        <w:rPr>
          <w:rFonts w:ascii="Times New Roman" w:hAnsi="Times New Roman" w:cs="Times New Roman"/>
          <w:iCs/>
          <w:color w:val="000000" w:themeColor="text1"/>
          <w:sz w:val="28"/>
          <w:szCs w:val="28"/>
        </w:rPr>
      </w:pPr>
      <w:r w:rsidRPr="00E80750">
        <w:rPr>
          <w:rFonts w:ascii="Times New Roman" w:hAnsi="Times New Roman" w:cs="Times New Roman"/>
          <w:iCs/>
          <w:color w:val="000000" w:themeColor="text1"/>
          <w:sz w:val="28"/>
          <w:szCs w:val="28"/>
        </w:rPr>
        <w:lastRenderedPageBreak/>
        <w:t>Конечно, сеть интернет! Об этом изобретении также очень много сказано, в том числе и наших дополнительных материалах, главное что касается нас и важно для нашей темы, так это открытие интернета всему миру и его дата.В 1991 году интернет становится общедоступным, именно с этого времени, всё больше людей начало приближаться к медиатворчеству. Обучаться в сети, получать полезную информацию, развлекать себя и многое другое. Для нас важно то, что люди стали обмениваться своими творческими мыслями, своими творческими результатами на расстоянии, и делиться своими творениями всё с большим количеством зрителей.</w:t>
      </w:r>
    </w:p>
    <w:p w:rsidR="0043184C" w:rsidRPr="00E80750" w:rsidRDefault="0043184C" w:rsidP="0043184C">
      <w:pPr>
        <w:spacing w:after="0" w:line="360" w:lineRule="auto"/>
        <w:ind w:firstLine="709"/>
        <w:jc w:val="both"/>
        <w:rPr>
          <w:rFonts w:ascii="Times New Roman" w:hAnsi="Times New Roman" w:cs="Times New Roman"/>
          <w:iCs/>
          <w:color w:val="000000" w:themeColor="text1"/>
          <w:sz w:val="28"/>
          <w:szCs w:val="28"/>
        </w:rPr>
      </w:pPr>
      <w:r w:rsidRPr="00E80750">
        <w:rPr>
          <w:rFonts w:ascii="Times New Roman" w:hAnsi="Times New Roman" w:cs="Times New Roman"/>
          <w:iCs/>
          <w:color w:val="000000" w:themeColor="text1"/>
          <w:sz w:val="28"/>
          <w:szCs w:val="28"/>
        </w:rPr>
        <w:t xml:space="preserve">Современное определение медиатворчества, мы с вами уже давали его в начале нашей первой лекции, гласит, что медиатворчество – это творческий процесс создания любого вида искусства, с помощью инновационных для своего времени технологий. И это правда, только теперь мы добавим ещё и то, что это применение всех известных нам медиа, создавать искусство можно пользуясь любым типом медиа, и это очень впечатляет! Именно этому мы и будем учиться с вами, на курсе наших проектов! Уже на следующей нашей встрече, на практическом занятии. </w:t>
      </w:r>
    </w:p>
    <w:p w:rsidR="0043184C" w:rsidRPr="00E80750" w:rsidRDefault="0043184C" w:rsidP="0043184C">
      <w:pPr>
        <w:spacing w:after="0" w:line="360" w:lineRule="auto"/>
        <w:ind w:firstLine="709"/>
        <w:jc w:val="both"/>
        <w:rPr>
          <w:rFonts w:ascii="Times New Roman" w:hAnsi="Times New Roman" w:cs="Times New Roman"/>
          <w:iCs/>
          <w:color w:val="000000" w:themeColor="text1"/>
          <w:sz w:val="28"/>
          <w:szCs w:val="28"/>
        </w:rPr>
      </w:pPr>
      <w:r w:rsidRPr="00E80750">
        <w:rPr>
          <w:rFonts w:ascii="Times New Roman" w:hAnsi="Times New Roman" w:cs="Times New Roman"/>
          <w:iCs/>
          <w:color w:val="000000" w:themeColor="text1"/>
          <w:sz w:val="28"/>
          <w:szCs w:val="28"/>
        </w:rPr>
        <w:t>Осталось лишь ответить на последний вопрос, а в чем ценность продукта медиатворчества? Отвечая на него, после наших лекций, мы можем чётко сказать, что ценность продукта медиатворчества, в улучшении жизни и самореализации себя, как творца. Ведь искусство, удваивает реальный мир, а медиатворчество, утраивает!</w:t>
      </w:r>
    </w:p>
    <w:p w:rsidR="0043184C" w:rsidRPr="00E80750" w:rsidRDefault="0043184C" w:rsidP="0043184C">
      <w:pPr>
        <w:spacing w:after="0" w:line="360" w:lineRule="auto"/>
        <w:ind w:firstLine="709"/>
        <w:jc w:val="both"/>
        <w:rPr>
          <w:rFonts w:ascii="Times New Roman" w:hAnsi="Times New Roman" w:cs="Times New Roman"/>
          <w:i/>
          <w:color w:val="000000" w:themeColor="text1"/>
          <w:sz w:val="28"/>
          <w:szCs w:val="28"/>
        </w:rPr>
      </w:pPr>
      <w:r w:rsidRPr="00E80750">
        <w:rPr>
          <w:rFonts w:ascii="Times New Roman" w:hAnsi="Times New Roman" w:cs="Times New Roman"/>
          <w:i/>
          <w:color w:val="000000" w:themeColor="text1"/>
          <w:sz w:val="28"/>
          <w:szCs w:val="28"/>
        </w:rPr>
        <w:t>Рефлексия, ответы на вопросы</w:t>
      </w:r>
    </w:p>
    <w:p w:rsidR="0043184C" w:rsidRPr="00E80750" w:rsidRDefault="0043184C" w:rsidP="0043184C">
      <w:pPr>
        <w:spacing w:after="0" w:line="360" w:lineRule="auto"/>
        <w:ind w:firstLine="709"/>
        <w:jc w:val="both"/>
        <w:rPr>
          <w:rFonts w:ascii="Times New Roman" w:hAnsi="Times New Roman" w:cs="Times New Roman"/>
          <w:iCs/>
          <w:color w:val="000000" w:themeColor="text1"/>
          <w:sz w:val="28"/>
          <w:szCs w:val="28"/>
        </w:rPr>
      </w:pPr>
      <w:r w:rsidRPr="00E80750">
        <w:rPr>
          <w:rFonts w:ascii="Times New Roman" w:hAnsi="Times New Roman" w:cs="Times New Roman"/>
          <w:iCs/>
          <w:color w:val="000000" w:themeColor="text1"/>
          <w:sz w:val="28"/>
          <w:szCs w:val="28"/>
        </w:rPr>
        <w:t>Материал для учеников ко второй лекции:</w:t>
      </w:r>
    </w:p>
    <w:p w:rsidR="0043184C" w:rsidRPr="00E80750" w:rsidRDefault="0043184C" w:rsidP="0043184C">
      <w:pPr>
        <w:spacing w:after="0" w:line="360" w:lineRule="auto"/>
        <w:ind w:firstLine="709"/>
        <w:jc w:val="both"/>
        <w:rPr>
          <w:rFonts w:ascii="Times New Roman" w:hAnsi="Times New Roman" w:cs="Times New Roman"/>
          <w:iCs/>
          <w:color w:val="000000" w:themeColor="text1"/>
          <w:sz w:val="28"/>
          <w:szCs w:val="28"/>
        </w:rPr>
      </w:pPr>
      <w:r w:rsidRPr="00E80750">
        <w:rPr>
          <w:rFonts w:ascii="Times New Roman" w:hAnsi="Times New Roman" w:cs="Times New Roman"/>
          <w:iCs/>
          <w:color w:val="000000" w:themeColor="text1"/>
          <w:sz w:val="28"/>
          <w:szCs w:val="28"/>
        </w:rPr>
        <w:t>Про изобретение фотографий:</w:t>
      </w:r>
    </w:p>
    <w:p w:rsidR="0043184C" w:rsidRPr="00E80750" w:rsidRDefault="00E754BA" w:rsidP="0043184C">
      <w:pPr>
        <w:spacing w:after="0" w:line="360" w:lineRule="auto"/>
        <w:ind w:firstLine="709"/>
        <w:jc w:val="both"/>
        <w:rPr>
          <w:rFonts w:ascii="Times New Roman" w:hAnsi="Times New Roman" w:cs="Times New Roman"/>
          <w:iCs/>
          <w:color w:val="000000" w:themeColor="text1"/>
          <w:sz w:val="28"/>
          <w:szCs w:val="28"/>
        </w:rPr>
      </w:pPr>
      <w:hyperlink r:id="rId27" w:history="1">
        <w:r w:rsidR="0043184C" w:rsidRPr="00E80750">
          <w:rPr>
            <w:rStyle w:val="a7"/>
            <w:rFonts w:ascii="Times New Roman" w:hAnsi="Times New Roman" w:cs="Times New Roman"/>
            <w:iCs/>
            <w:color w:val="000000" w:themeColor="text1"/>
            <w:sz w:val="28"/>
            <w:szCs w:val="28"/>
          </w:rPr>
          <w:t>https://media.halvacard.ru/smart-shopping/kto-izobrel-pervuyu-v-mire-fotografiyu</w:t>
        </w:r>
      </w:hyperlink>
    </w:p>
    <w:p w:rsidR="0043184C" w:rsidRPr="00E80750" w:rsidRDefault="0043184C" w:rsidP="0043184C">
      <w:pPr>
        <w:spacing w:after="0" w:line="360" w:lineRule="auto"/>
        <w:ind w:firstLine="709"/>
        <w:jc w:val="both"/>
        <w:rPr>
          <w:rFonts w:ascii="Times New Roman" w:hAnsi="Times New Roman" w:cs="Times New Roman"/>
          <w:iCs/>
          <w:color w:val="000000" w:themeColor="text1"/>
          <w:sz w:val="28"/>
          <w:szCs w:val="28"/>
        </w:rPr>
      </w:pPr>
      <w:r w:rsidRPr="00E80750">
        <w:rPr>
          <w:rFonts w:ascii="Times New Roman" w:hAnsi="Times New Roman" w:cs="Times New Roman"/>
          <w:iCs/>
          <w:color w:val="000000" w:themeColor="text1"/>
          <w:sz w:val="28"/>
          <w:szCs w:val="28"/>
        </w:rPr>
        <w:t>Что такое фонограф?</w:t>
      </w:r>
    </w:p>
    <w:p w:rsidR="0043184C" w:rsidRPr="00E80750" w:rsidRDefault="00E754BA" w:rsidP="0043184C">
      <w:pPr>
        <w:spacing w:after="0" w:line="360" w:lineRule="auto"/>
        <w:ind w:firstLine="709"/>
        <w:jc w:val="both"/>
        <w:rPr>
          <w:rFonts w:ascii="Times New Roman" w:hAnsi="Times New Roman" w:cs="Times New Roman"/>
          <w:iCs/>
          <w:color w:val="000000" w:themeColor="text1"/>
          <w:sz w:val="28"/>
          <w:szCs w:val="28"/>
        </w:rPr>
      </w:pPr>
      <w:hyperlink r:id="rId28" w:history="1">
        <w:r w:rsidR="0043184C" w:rsidRPr="00E80750">
          <w:rPr>
            <w:rStyle w:val="a7"/>
            <w:rFonts w:ascii="Times New Roman" w:hAnsi="Times New Roman" w:cs="Times New Roman"/>
            <w:iCs/>
            <w:color w:val="000000" w:themeColor="text1"/>
            <w:sz w:val="28"/>
            <w:szCs w:val="28"/>
          </w:rPr>
          <w:t>https://nplus1.ru/blog/2018/02/19/phonograph</w:t>
        </w:r>
      </w:hyperlink>
    </w:p>
    <w:p w:rsidR="0043184C" w:rsidRPr="00E80750" w:rsidRDefault="0043184C" w:rsidP="0043184C">
      <w:pPr>
        <w:spacing w:after="0" w:line="360" w:lineRule="auto"/>
        <w:ind w:firstLine="709"/>
        <w:jc w:val="both"/>
        <w:rPr>
          <w:rFonts w:ascii="Times New Roman" w:hAnsi="Times New Roman" w:cs="Times New Roman"/>
          <w:iCs/>
          <w:color w:val="000000" w:themeColor="text1"/>
          <w:sz w:val="28"/>
          <w:szCs w:val="28"/>
        </w:rPr>
      </w:pPr>
      <w:r w:rsidRPr="00E80750">
        <w:rPr>
          <w:rFonts w:ascii="Times New Roman" w:hAnsi="Times New Roman" w:cs="Times New Roman"/>
          <w:iCs/>
          <w:color w:val="000000" w:themeColor="text1"/>
          <w:sz w:val="28"/>
          <w:szCs w:val="28"/>
        </w:rPr>
        <w:t>История радио:</w:t>
      </w:r>
    </w:p>
    <w:p w:rsidR="0043184C" w:rsidRPr="00E80750" w:rsidRDefault="00E754BA" w:rsidP="0043184C">
      <w:pPr>
        <w:spacing w:after="0" w:line="360" w:lineRule="auto"/>
        <w:ind w:firstLine="709"/>
        <w:jc w:val="both"/>
        <w:rPr>
          <w:rFonts w:ascii="Times New Roman" w:hAnsi="Times New Roman" w:cs="Times New Roman"/>
          <w:iCs/>
          <w:color w:val="000000" w:themeColor="text1"/>
          <w:sz w:val="28"/>
          <w:szCs w:val="28"/>
        </w:rPr>
      </w:pPr>
      <w:hyperlink r:id="rId29" w:history="1">
        <w:r w:rsidR="0043184C" w:rsidRPr="00E80750">
          <w:rPr>
            <w:rStyle w:val="a7"/>
            <w:rFonts w:ascii="Times New Roman" w:hAnsi="Times New Roman" w:cs="Times New Roman"/>
            <w:iCs/>
            <w:color w:val="000000" w:themeColor="text1"/>
            <w:sz w:val="28"/>
            <w:szCs w:val="28"/>
          </w:rPr>
          <w:t>https://electricalschool.info/history/2956-kratkaya-istoriya-radio.html</w:t>
        </w:r>
      </w:hyperlink>
    </w:p>
    <w:p w:rsidR="0043184C" w:rsidRPr="00E80750" w:rsidRDefault="0043184C" w:rsidP="0043184C">
      <w:pPr>
        <w:spacing w:after="0" w:line="360" w:lineRule="auto"/>
        <w:ind w:firstLine="709"/>
        <w:jc w:val="both"/>
        <w:rPr>
          <w:rFonts w:ascii="Times New Roman" w:hAnsi="Times New Roman" w:cs="Times New Roman"/>
          <w:iCs/>
          <w:color w:val="000000" w:themeColor="text1"/>
          <w:sz w:val="28"/>
          <w:szCs w:val="28"/>
        </w:rPr>
      </w:pPr>
      <w:r w:rsidRPr="00E80750">
        <w:rPr>
          <w:rFonts w:ascii="Times New Roman" w:hAnsi="Times New Roman" w:cs="Times New Roman"/>
          <w:iCs/>
          <w:color w:val="000000" w:themeColor="text1"/>
          <w:sz w:val="28"/>
          <w:szCs w:val="28"/>
        </w:rPr>
        <w:t>История кино:</w:t>
      </w:r>
    </w:p>
    <w:p w:rsidR="0043184C" w:rsidRPr="00E80750" w:rsidRDefault="00E754BA" w:rsidP="0043184C">
      <w:pPr>
        <w:spacing w:after="0" w:line="360" w:lineRule="auto"/>
        <w:ind w:firstLine="709"/>
        <w:jc w:val="both"/>
        <w:rPr>
          <w:rFonts w:ascii="Times New Roman" w:hAnsi="Times New Roman" w:cs="Times New Roman"/>
          <w:iCs/>
          <w:color w:val="000000" w:themeColor="text1"/>
          <w:sz w:val="28"/>
          <w:szCs w:val="28"/>
        </w:rPr>
      </w:pPr>
      <w:hyperlink r:id="rId30" w:history="1">
        <w:r w:rsidR="0043184C" w:rsidRPr="00E80750">
          <w:rPr>
            <w:rStyle w:val="a7"/>
            <w:rFonts w:ascii="Times New Roman" w:hAnsi="Times New Roman" w:cs="Times New Roman"/>
            <w:iCs/>
            <w:color w:val="000000" w:themeColor="text1"/>
            <w:sz w:val="28"/>
            <w:szCs w:val="28"/>
          </w:rPr>
          <w:t>https://tsvetyzhizni.ru/interesno-detyam-pro/istoriya-kino-dlya-detej.html</w:t>
        </w:r>
      </w:hyperlink>
    </w:p>
    <w:p w:rsidR="0043184C" w:rsidRPr="00E80750" w:rsidRDefault="0043184C" w:rsidP="0043184C">
      <w:pPr>
        <w:spacing w:after="0" w:line="360" w:lineRule="auto"/>
        <w:ind w:firstLine="709"/>
        <w:jc w:val="both"/>
        <w:rPr>
          <w:rFonts w:ascii="Times New Roman" w:hAnsi="Times New Roman" w:cs="Times New Roman"/>
          <w:iCs/>
          <w:color w:val="000000" w:themeColor="text1"/>
          <w:sz w:val="28"/>
          <w:szCs w:val="28"/>
        </w:rPr>
      </w:pPr>
      <w:r w:rsidRPr="00E80750">
        <w:rPr>
          <w:rFonts w:ascii="Times New Roman" w:hAnsi="Times New Roman" w:cs="Times New Roman"/>
          <w:iCs/>
          <w:color w:val="000000" w:themeColor="text1"/>
          <w:sz w:val="28"/>
          <w:szCs w:val="28"/>
        </w:rPr>
        <w:t>История телевидения:</w:t>
      </w:r>
    </w:p>
    <w:p w:rsidR="0043184C" w:rsidRPr="00E80750" w:rsidRDefault="00E754BA" w:rsidP="0043184C">
      <w:pPr>
        <w:spacing w:after="0" w:line="360" w:lineRule="auto"/>
        <w:ind w:firstLine="709"/>
        <w:jc w:val="both"/>
        <w:rPr>
          <w:rFonts w:ascii="Times New Roman" w:hAnsi="Times New Roman" w:cs="Times New Roman"/>
          <w:iCs/>
          <w:color w:val="000000" w:themeColor="text1"/>
          <w:sz w:val="28"/>
          <w:szCs w:val="28"/>
        </w:rPr>
      </w:pPr>
      <w:hyperlink r:id="rId31" w:history="1">
        <w:r w:rsidR="0043184C" w:rsidRPr="00E80750">
          <w:rPr>
            <w:rStyle w:val="a7"/>
            <w:rFonts w:ascii="Times New Roman" w:hAnsi="Times New Roman" w:cs="Times New Roman"/>
            <w:iCs/>
            <w:color w:val="000000" w:themeColor="text1"/>
            <w:sz w:val="28"/>
            <w:szCs w:val="28"/>
          </w:rPr>
          <w:t>https://kinosklad.ru/blog/istoriya-televideniya-kak-vse-nachinalos/</w:t>
        </w:r>
      </w:hyperlink>
    </w:p>
    <w:p w:rsidR="0043184C" w:rsidRPr="00E80750" w:rsidRDefault="0043184C" w:rsidP="0043184C">
      <w:pPr>
        <w:spacing w:after="0" w:line="360" w:lineRule="auto"/>
        <w:ind w:firstLine="709"/>
        <w:jc w:val="both"/>
        <w:rPr>
          <w:rFonts w:ascii="Times New Roman" w:hAnsi="Times New Roman" w:cs="Times New Roman"/>
          <w:iCs/>
          <w:color w:val="000000" w:themeColor="text1"/>
          <w:sz w:val="28"/>
          <w:szCs w:val="28"/>
        </w:rPr>
      </w:pPr>
      <w:r w:rsidRPr="00E80750">
        <w:rPr>
          <w:rFonts w:ascii="Times New Roman" w:hAnsi="Times New Roman" w:cs="Times New Roman"/>
          <w:iCs/>
          <w:color w:val="000000" w:themeColor="text1"/>
          <w:sz w:val="28"/>
          <w:szCs w:val="28"/>
        </w:rPr>
        <w:t>Первые компьютеры:</w:t>
      </w:r>
    </w:p>
    <w:p w:rsidR="0043184C" w:rsidRPr="00E80750" w:rsidRDefault="00E754BA" w:rsidP="0043184C">
      <w:pPr>
        <w:spacing w:after="0" w:line="360" w:lineRule="auto"/>
        <w:ind w:firstLine="709"/>
        <w:jc w:val="both"/>
        <w:rPr>
          <w:rFonts w:ascii="Times New Roman" w:hAnsi="Times New Roman" w:cs="Times New Roman"/>
          <w:iCs/>
          <w:color w:val="000000" w:themeColor="text1"/>
          <w:sz w:val="28"/>
          <w:szCs w:val="28"/>
        </w:rPr>
      </w:pPr>
      <w:hyperlink r:id="rId32" w:history="1">
        <w:r w:rsidR="0043184C" w:rsidRPr="00E80750">
          <w:rPr>
            <w:rStyle w:val="a7"/>
            <w:rFonts w:ascii="Times New Roman" w:hAnsi="Times New Roman" w:cs="Times New Roman"/>
            <w:iCs/>
            <w:color w:val="000000" w:themeColor="text1"/>
            <w:sz w:val="28"/>
            <w:szCs w:val="28"/>
          </w:rPr>
          <w:t>https://blog.profvest.com/2019/04/istoriya-kompyutera-kratko.html</w:t>
        </w:r>
      </w:hyperlink>
    </w:p>
    <w:p w:rsidR="0043184C" w:rsidRPr="00E80750" w:rsidRDefault="0043184C" w:rsidP="0043184C">
      <w:pPr>
        <w:spacing w:after="0" w:line="360" w:lineRule="auto"/>
        <w:ind w:firstLine="709"/>
        <w:jc w:val="both"/>
        <w:rPr>
          <w:rFonts w:ascii="Times New Roman" w:hAnsi="Times New Roman" w:cs="Times New Roman"/>
          <w:iCs/>
          <w:color w:val="000000" w:themeColor="text1"/>
          <w:sz w:val="28"/>
          <w:szCs w:val="28"/>
        </w:rPr>
      </w:pPr>
      <w:r w:rsidRPr="00E80750">
        <w:rPr>
          <w:rFonts w:ascii="Times New Roman" w:hAnsi="Times New Roman" w:cs="Times New Roman"/>
          <w:iCs/>
          <w:color w:val="000000" w:themeColor="text1"/>
          <w:sz w:val="28"/>
          <w:szCs w:val="28"/>
        </w:rPr>
        <w:t>Появление интернета:</w:t>
      </w:r>
    </w:p>
    <w:p w:rsidR="0043184C" w:rsidRPr="00E80750" w:rsidRDefault="00E754BA" w:rsidP="0043184C">
      <w:pPr>
        <w:spacing w:after="0" w:line="360" w:lineRule="auto"/>
        <w:ind w:firstLine="709"/>
        <w:jc w:val="both"/>
        <w:rPr>
          <w:rFonts w:ascii="Times New Roman" w:hAnsi="Times New Roman" w:cs="Times New Roman"/>
          <w:iCs/>
          <w:color w:val="000000" w:themeColor="text1"/>
          <w:sz w:val="28"/>
          <w:szCs w:val="28"/>
        </w:rPr>
      </w:pPr>
      <w:hyperlink r:id="rId33" w:history="1">
        <w:r w:rsidR="0043184C" w:rsidRPr="00E80750">
          <w:rPr>
            <w:rStyle w:val="a7"/>
            <w:rFonts w:ascii="Times New Roman" w:hAnsi="Times New Roman" w:cs="Times New Roman"/>
            <w:iCs/>
            <w:color w:val="000000" w:themeColor="text1"/>
            <w:sz w:val="28"/>
            <w:szCs w:val="28"/>
          </w:rPr>
          <w:t>https://revenuebot.io/blog/2023/07/12/kratkaya-istoriya-interneta/</w:t>
        </w:r>
      </w:hyperlink>
    </w:p>
    <w:p w:rsidR="0043184C" w:rsidRPr="00E80750" w:rsidRDefault="0043184C" w:rsidP="0043184C">
      <w:pPr>
        <w:spacing w:after="0" w:line="360" w:lineRule="auto"/>
        <w:ind w:firstLine="709"/>
        <w:jc w:val="both"/>
        <w:rPr>
          <w:rFonts w:ascii="Times New Roman" w:hAnsi="Times New Roman" w:cs="Times New Roman"/>
          <w:iCs/>
          <w:color w:val="000000" w:themeColor="text1"/>
          <w:sz w:val="28"/>
          <w:szCs w:val="28"/>
        </w:rPr>
      </w:pPr>
      <w:r w:rsidRPr="00E80750">
        <w:rPr>
          <w:rFonts w:ascii="Times New Roman" w:hAnsi="Times New Roman" w:cs="Times New Roman"/>
          <w:iCs/>
          <w:color w:val="000000" w:themeColor="text1"/>
          <w:sz w:val="28"/>
          <w:szCs w:val="28"/>
        </w:rPr>
        <w:t>Компьютерная анимация:</w:t>
      </w:r>
    </w:p>
    <w:p w:rsidR="0043184C" w:rsidRPr="00E80750" w:rsidRDefault="00E754BA" w:rsidP="0043184C">
      <w:pPr>
        <w:spacing w:after="0" w:line="360" w:lineRule="auto"/>
        <w:ind w:firstLine="709"/>
        <w:jc w:val="both"/>
        <w:rPr>
          <w:rFonts w:ascii="Times New Roman" w:hAnsi="Times New Roman" w:cs="Times New Roman"/>
          <w:iCs/>
          <w:color w:val="000000" w:themeColor="text1"/>
          <w:sz w:val="28"/>
          <w:szCs w:val="28"/>
        </w:rPr>
      </w:pPr>
      <w:hyperlink r:id="rId34" w:history="1">
        <w:r w:rsidR="0043184C" w:rsidRPr="00E80750">
          <w:rPr>
            <w:rStyle w:val="a7"/>
            <w:rFonts w:ascii="Times New Roman" w:hAnsi="Times New Roman" w:cs="Times New Roman"/>
            <w:iCs/>
            <w:color w:val="000000" w:themeColor="text1"/>
            <w:sz w:val="28"/>
            <w:szCs w:val="28"/>
          </w:rPr>
          <w:t>https://media.contented.ru/glossary/kompyuternaya-animacziya/</w:t>
        </w:r>
      </w:hyperlink>
    </w:p>
    <w:p w:rsidR="0043184C" w:rsidRPr="00E80750" w:rsidRDefault="00E754BA" w:rsidP="0043184C">
      <w:pPr>
        <w:spacing w:after="0" w:line="360" w:lineRule="auto"/>
        <w:ind w:firstLine="709"/>
        <w:jc w:val="both"/>
        <w:rPr>
          <w:rFonts w:ascii="Times New Roman" w:hAnsi="Times New Roman" w:cs="Times New Roman"/>
          <w:iCs/>
          <w:color w:val="000000" w:themeColor="text1"/>
          <w:sz w:val="28"/>
          <w:szCs w:val="28"/>
        </w:rPr>
      </w:pPr>
      <w:hyperlink r:id="rId35" w:history="1">
        <w:r w:rsidR="0043184C" w:rsidRPr="00E80750">
          <w:rPr>
            <w:rStyle w:val="a7"/>
            <w:rFonts w:ascii="Times New Roman" w:hAnsi="Times New Roman" w:cs="Times New Roman"/>
            <w:iCs/>
            <w:color w:val="000000" w:themeColor="text1"/>
            <w:sz w:val="28"/>
            <w:szCs w:val="28"/>
          </w:rPr>
          <w:t>https://junior3d.ru/article/moho.html</w:t>
        </w:r>
      </w:hyperlink>
    </w:p>
    <w:p w:rsidR="0043184C" w:rsidRPr="00E80750" w:rsidRDefault="0043184C" w:rsidP="0043184C">
      <w:pPr>
        <w:spacing w:after="0" w:line="360" w:lineRule="auto"/>
        <w:ind w:firstLine="709"/>
        <w:jc w:val="both"/>
        <w:rPr>
          <w:rFonts w:ascii="Times New Roman" w:hAnsi="Times New Roman" w:cs="Times New Roman"/>
          <w:iCs/>
          <w:color w:val="000000" w:themeColor="text1"/>
          <w:sz w:val="28"/>
          <w:szCs w:val="28"/>
        </w:rPr>
      </w:pPr>
      <w:r w:rsidRPr="00E80750">
        <w:rPr>
          <w:rFonts w:ascii="Times New Roman" w:hAnsi="Times New Roman" w:cs="Times New Roman"/>
          <w:iCs/>
          <w:color w:val="000000" w:themeColor="text1"/>
          <w:sz w:val="28"/>
          <w:szCs w:val="28"/>
        </w:rPr>
        <w:t>Углубленный текст для любознательных:</w:t>
      </w:r>
    </w:p>
    <w:p w:rsidR="0043184C" w:rsidRPr="00E80750" w:rsidRDefault="00E754BA" w:rsidP="0043184C">
      <w:pPr>
        <w:spacing w:after="0" w:line="360" w:lineRule="auto"/>
        <w:ind w:firstLine="709"/>
        <w:jc w:val="both"/>
        <w:rPr>
          <w:rFonts w:ascii="Times New Roman" w:hAnsi="Times New Roman" w:cs="Times New Roman"/>
          <w:iCs/>
          <w:color w:val="000000" w:themeColor="text1"/>
          <w:sz w:val="28"/>
          <w:szCs w:val="28"/>
        </w:rPr>
      </w:pPr>
      <w:hyperlink r:id="rId36" w:history="1">
        <w:r w:rsidR="0043184C" w:rsidRPr="00E80750">
          <w:rPr>
            <w:rStyle w:val="a7"/>
            <w:rFonts w:ascii="Times New Roman" w:hAnsi="Times New Roman" w:cs="Times New Roman"/>
            <w:iCs/>
            <w:color w:val="000000" w:themeColor="text1"/>
            <w:sz w:val="28"/>
            <w:szCs w:val="28"/>
          </w:rPr>
          <w:t>https://its-journalist.ru/Articles/istoriya_razvitiya_media_tehnologij_chast._2.html</w:t>
        </w:r>
      </w:hyperlink>
    </w:p>
    <w:p w:rsidR="0043184C" w:rsidRPr="00E80750" w:rsidRDefault="00E754BA" w:rsidP="0043184C">
      <w:pPr>
        <w:spacing w:after="0" w:line="360" w:lineRule="auto"/>
        <w:ind w:firstLine="709"/>
        <w:jc w:val="both"/>
        <w:rPr>
          <w:rFonts w:ascii="Times New Roman" w:hAnsi="Times New Roman" w:cs="Times New Roman"/>
          <w:iCs/>
          <w:color w:val="000000" w:themeColor="text1"/>
          <w:sz w:val="28"/>
          <w:szCs w:val="28"/>
        </w:rPr>
      </w:pPr>
      <w:hyperlink r:id="rId37" w:history="1">
        <w:r w:rsidR="0043184C" w:rsidRPr="00E80750">
          <w:rPr>
            <w:rStyle w:val="a7"/>
            <w:rFonts w:ascii="Times New Roman" w:hAnsi="Times New Roman" w:cs="Times New Roman"/>
            <w:iCs/>
            <w:color w:val="000000" w:themeColor="text1"/>
            <w:sz w:val="28"/>
            <w:szCs w:val="28"/>
          </w:rPr>
          <w:t>https://its-journalist.ru/Articles/istoriya_razvitiya_media_tehnologij_chast._3.html</w:t>
        </w:r>
      </w:hyperlink>
    </w:p>
    <w:p w:rsidR="0043184C" w:rsidRPr="00E80750" w:rsidRDefault="00E754BA" w:rsidP="0043184C">
      <w:pPr>
        <w:spacing w:after="0" w:line="360" w:lineRule="auto"/>
        <w:ind w:firstLine="709"/>
        <w:jc w:val="both"/>
        <w:rPr>
          <w:rFonts w:ascii="Times New Roman" w:hAnsi="Times New Roman" w:cs="Times New Roman"/>
          <w:iCs/>
          <w:color w:val="000000" w:themeColor="text1"/>
          <w:sz w:val="28"/>
          <w:szCs w:val="28"/>
        </w:rPr>
      </w:pPr>
      <w:hyperlink r:id="rId38" w:history="1">
        <w:r w:rsidR="0043184C" w:rsidRPr="00E80750">
          <w:rPr>
            <w:rStyle w:val="a7"/>
            <w:rFonts w:ascii="Times New Roman" w:hAnsi="Times New Roman" w:cs="Times New Roman"/>
            <w:iCs/>
            <w:color w:val="000000" w:themeColor="text1"/>
            <w:sz w:val="28"/>
            <w:szCs w:val="28"/>
          </w:rPr>
          <w:t>https://its-journalist.ru/Articles/istoriya_razvitiya_media_tehnologij_chast._4.html</w:t>
        </w:r>
      </w:hyperlink>
    </w:p>
    <w:p w:rsidR="0043184C" w:rsidRPr="00E80750" w:rsidRDefault="00E754BA" w:rsidP="0043184C">
      <w:pPr>
        <w:spacing w:after="0" w:line="360" w:lineRule="auto"/>
        <w:ind w:firstLine="709"/>
        <w:jc w:val="both"/>
        <w:rPr>
          <w:rFonts w:ascii="Times New Roman" w:hAnsi="Times New Roman" w:cs="Times New Roman"/>
          <w:iCs/>
          <w:color w:val="000000" w:themeColor="text1"/>
          <w:sz w:val="28"/>
          <w:szCs w:val="28"/>
        </w:rPr>
      </w:pPr>
      <w:hyperlink r:id="rId39" w:history="1">
        <w:r w:rsidR="0043184C" w:rsidRPr="00E80750">
          <w:rPr>
            <w:rStyle w:val="a7"/>
            <w:rFonts w:ascii="Times New Roman" w:hAnsi="Times New Roman" w:cs="Times New Roman"/>
            <w:iCs/>
            <w:color w:val="000000" w:themeColor="text1"/>
            <w:sz w:val="28"/>
            <w:szCs w:val="28"/>
          </w:rPr>
          <w:t>https://its-journalist.ru/Articles/istoriya_razvitiya_media_tehnologij_chast._5.html</w:t>
        </w:r>
      </w:hyperlink>
    </w:p>
    <w:p w:rsidR="0043184C" w:rsidRPr="00E80750" w:rsidRDefault="0043184C" w:rsidP="0043184C">
      <w:pPr>
        <w:spacing w:after="0" w:line="360" w:lineRule="auto"/>
        <w:ind w:firstLine="709"/>
        <w:jc w:val="both"/>
        <w:rPr>
          <w:rFonts w:ascii="Times New Roman" w:hAnsi="Times New Roman" w:cs="Times New Roman"/>
          <w:b/>
          <w:bCs/>
          <w:iCs/>
          <w:color w:val="000000" w:themeColor="text1"/>
          <w:sz w:val="28"/>
          <w:szCs w:val="28"/>
        </w:rPr>
      </w:pPr>
      <w:r w:rsidRPr="00E80750">
        <w:rPr>
          <w:rFonts w:ascii="Times New Roman" w:hAnsi="Times New Roman" w:cs="Times New Roman"/>
          <w:b/>
          <w:bCs/>
          <w:iCs/>
          <w:color w:val="000000" w:themeColor="text1"/>
          <w:sz w:val="28"/>
          <w:szCs w:val="28"/>
        </w:rPr>
        <w:br w:type="page"/>
      </w:r>
    </w:p>
    <w:p w:rsidR="0043184C" w:rsidRPr="00E80750" w:rsidRDefault="0043184C" w:rsidP="0043184C">
      <w:pPr>
        <w:spacing w:after="0" w:line="360" w:lineRule="auto"/>
        <w:ind w:firstLine="709"/>
        <w:jc w:val="both"/>
        <w:rPr>
          <w:rFonts w:ascii="Times New Roman" w:hAnsi="Times New Roman" w:cs="Times New Roman"/>
          <w:b/>
          <w:bCs/>
          <w:iCs/>
          <w:color w:val="000000" w:themeColor="text1"/>
          <w:sz w:val="28"/>
          <w:szCs w:val="28"/>
        </w:rPr>
      </w:pPr>
      <w:r w:rsidRPr="00E80750">
        <w:rPr>
          <w:rFonts w:ascii="Times New Roman" w:hAnsi="Times New Roman" w:cs="Times New Roman"/>
          <w:b/>
          <w:bCs/>
          <w:iCs/>
          <w:color w:val="000000" w:themeColor="text1"/>
          <w:sz w:val="28"/>
          <w:szCs w:val="28"/>
        </w:rPr>
        <w:lastRenderedPageBreak/>
        <w:t>1. 2 Общие критерии оценивания проекта</w:t>
      </w:r>
    </w:p>
    <w:p w:rsidR="0043184C" w:rsidRPr="00E80750" w:rsidRDefault="0043184C" w:rsidP="0043184C">
      <w:pPr>
        <w:spacing w:after="0" w:line="360" w:lineRule="auto"/>
        <w:ind w:firstLine="709"/>
        <w:jc w:val="both"/>
        <w:rPr>
          <w:rFonts w:ascii="Times New Roman" w:hAnsi="Times New Roman" w:cs="Times New Roman"/>
          <w:b/>
          <w:bCs/>
          <w:iCs/>
          <w:color w:val="000000" w:themeColor="text1"/>
          <w:sz w:val="28"/>
          <w:szCs w:val="28"/>
        </w:rPr>
      </w:pPr>
      <w:r w:rsidRPr="00E80750">
        <w:rPr>
          <w:rFonts w:ascii="Times New Roman" w:eastAsia="Times New Roman" w:hAnsi="Times New Roman" w:cs="Times New Roman"/>
          <w:color w:val="000000" w:themeColor="text1"/>
          <w:sz w:val="28"/>
          <w:szCs w:val="28"/>
          <w:lang w:eastAsia="ru-RU"/>
        </w:rPr>
        <w:t>Максимум за проектную работу можно набрать 100 баллов. Сумма баллов складывается из разных компонентов:</w:t>
      </w:r>
    </w:p>
    <w:p w:rsidR="0043184C" w:rsidRPr="00E80750" w:rsidRDefault="0043184C" w:rsidP="0043184C">
      <w:pPr>
        <w:spacing w:after="0" w:line="360" w:lineRule="auto"/>
        <w:ind w:firstLine="709"/>
        <w:jc w:val="both"/>
        <w:rPr>
          <w:rFonts w:ascii="Times New Roman" w:hAnsi="Times New Roman" w:cs="Times New Roman"/>
          <w:b/>
          <w:bCs/>
          <w:iCs/>
          <w:color w:val="000000" w:themeColor="text1"/>
          <w:sz w:val="28"/>
          <w:szCs w:val="28"/>
        </w:rPr>
      </w:pPr>
      <w:r w:rsidRPr="00E80750">
        <w:rPr>
          <w:rFonts w:ascii="Times New Roman" w:eastAsia="Times New Roman" w:hAnsi="Times New Roman" w:cs="Times New Roman"/>
          <w:b/>
          <w:bCs/>
          <w:color w:val="000000" w:themeColor="text1"/>
          <w:sz w:val="28"/>
          <w:szCs w:val="28"/>
          <w:lang w:eastAsia="ru-RU"/>
        </w:rPr>
        <w:t>Критерий</w:t>
      </w:r>
      <w:r w:rsidRPr="00E80750">
        <w:rPr>
          <w:rFonts w:ascii="Times New Roman" w:eastAsia="Times New Roman" w:hAnsi="Times New Roman" w:cs="Times New Roman"/>
          <w:color w:val="000000" w:themeColor="text1"/>
          <w:sz w:val="28"/>
          <w:szCs w:val="28"/>
          <w:lang w:eastAsia="ru-RU"/>
        </w:rPr>
        <w:t xml:space="preserve"> - </w:t>
      </w:r>
      <w:r w:rsidRPr="00E80750">
        <w:rPr>
          <w:rFonts w:ascii="Times New Roman" w:eastAsia="Times New Roman" w:hAnsi="Times New Roman" w:cs="Times New Roman"/>
          <w:b/>
          <w:bCs/>
          <w:color w:val="000000" w:themeColor="text1"/>
          <w:sz w:val="28"/>
          <w:szCs w:val="28"/>
          <w:lang w:eastAsia="ru-RU"/>
        </w:rPr>
        <w:t>оценка (в баллах)</w:t>
      </w:r>
    </w:p>
    <w:p w:rsidR="0043184C" w:rsidRPr="00E80750" w:rsidRDefault="0043184C" w:rsidP="0043184C">
      <w:pPr>
        <w:spacing w:after="0" w:line="360" w:lineRule="auto"/>
        <w:ind w:firstLine="709"/>
        <w:jc w:val="both"/>
        <w:rPr>
          <w:rFonts w:ascii="Times New Roman" w:hAnsi="Times New Roman" w:cs="Times New Roman"/>
          <w:b/>
          <w:bCs/>
          <w:iCs/>
          <w:color w:val="000000" w:themeColor="text1"/>
          <w:sz w:val="28"/>
          <w:szCs w:val="28"/>
        </w:rPr>
      </w:pPr>
      <w:r w:rsidRPr="00E80750">
        <w:rPr>
          <w:rFonts w:ascii="Times New Roman" w:hAnsi="Times New Roman" w:cs="Times New Roman"/>
          <w:b/>
          <w:color w:val="000000" w:themeColor="text1"/>
          <w:sz w:val="28"/>
          <w:szCs w:val="28"/>
          <w:lang w:eastAsia="ru-RU"/>
        </w:rPr>
        <w:t>1. Качество выполненной работы – отчёт (презентация) (30 баллов)</w:t>
      </w:r>
    </w:p>
    <w:p w:rsidR="0043184C" w:rsidRPr="00E80750" w:rsidRDefault="0043184C" w:rsidP="0043184C">
      <w:pPr>
        <w:spacing w:after="0" w:line="360" w:lineRule="auto"/>
        <w:ind w:firstLine="709"/>
        <w:jc w:val="both"/>
        <w:rPr>
          <w:rFonts w:ascii="Times New Roman" w:hAnsi="Times New Roman" w:cs="Times New Roman"/>
          <w:b/>
          <w:bCs/>
          <w:iCs/>
          <w:color w:val="000000" w:themeColor="text1"/>
          <w:sz w:val="28"/>
          <w:szCs w:val="28"/>
        </w:rPr>
      </w:pPr>
      <w:r w:rsidRPr="00E80750">
        <w:rPr>
          <w:rFonts w:ascii="Times New Roman" w:eastAsia="Times New Roman" w:hAnsi="Times New Roman" w:cs="Times New Roman"/>
          <w:color w:val="000000" w:themeColor="text1"/>
          <w:sz w:val="28"/>
          <w:szCs w:val="28"/>
          <w:lang w:eastAsia="ru-RU"/>
        </w:rPr>
        <w:t>0 баллов – отчёт не представлен, понимания работы нет</w:t>
      </w:r>
    </w:p>
    <w:p w:rsidR="0043184C" w:rsidRPr="00E80750" w:rsidRDefault="0043184C" w:rsidP="0043184C">
      <w:pPr>
        <w:spacing w:after="0" w:line="360" w:lineRule="auto"/>
        <w:ind w:firstLine="709"/>
        <w:jc w:val="both"/>
        <w:rPr>
          <w:rFonts w:ascii="Times New Roman" w:hAnsi="Times New Roman" w:cs="Times New Roman"/>
          <w:b/>
          <w:bCs/>
          <w:iCs/>
          <w:color w:val="000000" w:themeColor="text1"/>
          <w:sz w:val="28"/>
          <w:szCs w:val="28"/>
        </w:rPr>
      </w:pPr>
      <w:r w:rsidRPr="00E80750">
        <w:rPr>
          <w:rFonts w:ascii="Times New Roman" w:eastAsia="Times New Roman" w:hAnsi="Times New Roman" w:cs="Times New Roman"/>
          <w:color w:val="000000" w:themeColor="text1"/>
          <w:sz w:val="28"/>
          <w:szCs w:val="28"/>
          <w:lang w:eastAsia="ru-RU"/>
        </w:rPr>
        <w:t>От 1 балла до 15 баллов – обучающийся имеет готовый отчёт, но отчёт безотрывно читается им, обучающийся не понимает о чём он говорит.</w:t>
      </w:r>
    </w:p>
    <w:p w:rsidR="0043184C" w:rsidRPr="00E80750" w:rsidRDefault="0043184C" w:rsidP="0043184C">
      <w:pPr>
        <w:spacing w:after="0" w:line="360" w:lineRule="auto"/>
        <w:ind w:firstLine="709"/>
        <w:jc w:val="both"/>
        <w:rPr>
          <w:rFonts w:ascii="Times New Roman" w:hAnsi="Times New Roman" w:cs="Times New Roman"/>
          <w:b/>
          <w:bCs/>
          <w:iCs/>
          <w:color w:val="000000" w:themeColor="text1"/>
          <w:sz w:val="28"/>
          <w:szCs w:val="28"/>
        </w:rPr>
      </w:pPr>
      <w:r w:rsidRPr="00E80750">
        <w:rPr>
          <w:rFonts w:ascii="Times New Roman" w:eastAsia="Times New Roman" w:hAnsi="Times New Roman" w:cs="Times New Roman"/>
          <w:color w:val="000000" w:themeColor="text1"/>
          <w:sz w:val="28"/>
          <w:szCs w:val="28"/>
          <w:lang w:eastAsia="ru-RU"/>
        </w:rPr>
        <w:t xml:space="preserve">От 16 баллов до 25 баллов – обучающийся хорошо ориентируется в своём отчёте и понимает большую часть того, о чём говорит. </w:t>
      </w:r>
    </w:p>
    <w:p w:rsidR="0043184C" w:rsidRPr="00E80750" w:rsidRDefault="0043184C" w:rsidP="0043184C">
      <w:pPr>
        <w:spacing w:after="0" w:line="360" w:lineRule="auto"/>
        <w:ind w:firstLine="709"/>
        <w:jc w:val="both"/>
        <w:rPr>
          <w:rFonts w:ascii="Times New Roman" w:hAnsi="Times New Roman" w:cs="Times New Roman"/>
          <w:b/>
          <w:bCs/>
          <w:iCs/>
          <w:color w:val="000000" w:themeColor="text1"/>
          <w:sz w:val="28"/>
          <w:szCs w:val="28"/>
        </w:rPr>
      </w:pPr>
      <w:r w:rsidRPr="00E80750">
        <w:rPr>
          <w:rFonts w:ascii="Times New Roman" w:eastAsia="Times New Roman" w:hAnsi="Times New Roman" w:cs="Times New Roman"/>
          <w:color w:val="000000" w:themeColor="text1"/>
          <w:sz w:val="28"/>
          <w:szCs w:val="28"/>
          <w:lang w:eastAsia="ru-RU"/>
        </w:rPr>
        <w:t>От 26 баллов до 30 баллов – обучающийся безупречно представляет отчёт и чётко владеет изученным материалом.</w:t>
      </w:r>
    </w:p>
    <w:p w:rsidR="0043184C" w:rsidRPr="00E80750" w:rsidRDefault="0043184C" w:rsidP="0043184C">
      <w:pPr>
        <w:spacing w:after="0" w:line="360" w:lineRule="auto"/>
        <w:ind w:firstLine="709"/>
        <w:jc w:val="both"/>
        <w:rPr>
          <w:rFonts w:ascii="Times New Roman" w:hAnsi="Times New Roman" w:cs="Times New Roman"/>
          <w:b/>
          <w:color w:val="000000" w:themeColor="text1"/>
          <w:sz w:val="28"/>
          <w:szCs w:val="28"/>
          <w:lang w:eastAsia="ru-RU"/>
        </w:rPr>
      </w:pPr>
      <w:r w:rsidRPr="00E80750">
        <w:rPr>
          <w:rFonts w:ascii="Times New Roman" w:hAnsi="Times New Roman" w:cs="Times New Roman"/>
          <w:b/>
          <w:color w:val="000000" w:themeColor="text1"/>
          <w:sz w:val="28"/>
          <w:szCs w:val="28"/>
          <w:lang w:eastAsia="ru-RU"/>
        </w:rPr>
        <w:t>2. Качество работы с медиапродуктами и ответы на теоретические вопросы (30 баллов)</w:t>
      </w:r>
    </w:p>
    <w:p w:rsidR="0043184C" w:rsidRPr="00E80750" w:rsidRDefault="0043184C" w:rsidP="0043184C">
      <w:pPr>
        <w:spacing w:after="0" w:line="360" w:lineRule="auto"/>
        <w:ind w:firstLine="709"/>
        <w:jc w:val="both"/>
        <w:rPr>
          <w:rFonts w:ascii="Times New Roman" w:hAnsi="Times New Roman" w:cs="Times New Roman"/>
          <w:b/>
          <w:bCs/>
          <w:iCs/>
          <w:color w:val="000000" w:themeColor="text1"/>
          <w:sz w:val="28"/>
          <w:szCs w:val="28"/>
        </w:rPr>
      </w:pPr>
      <w:r w:rsidRPr="00E80750">
        <w:rPr>
          <w:rFonts w:ascii="Times New Roman" w:eastAsia="Times New Roman" w:hAnsi="Times New Roman" w:cs="Times New Roman"/>
          <w:color w:val="000000" w:themeColor="text1"/>
          <w:sz w:val="28"/>
          <w:szCs w:val="28"/>
          <w:lang w:eastAsia="ru-RU"/>
        </w:rPr>
        <w:t>0 баллов – обучающийся не ответил ни на один вопрос, медиа не изучены.</w:t>
      </w:r>
    </w:p>
    <w:p w:rsidR="0043184C" w:rsidRPr="00E80750" w:rsidRDefault="0043184C" w:rsidP="0043184C">
      <w:pPr>
        <w:spacing w:after="0" w:line="360" w:lineRule="auto"/>
        <w:ind w:firstLine="709"/>
        <w:jc w:val="both"/>
        <w:rPr>
          <w:rFonts w:ascii="Times New Roman" w:hAnsi="Times New Roman" w:cs="Times New Roman"/>
          <w:b/>
          <w:bCs/>
          <w:iCs/>
          <w:color w:val="000000" w:themeColor="text1"/>
          <w:sz w:val="28"/>
          <w:szCs w:val="28"/>
        </w:rPr>
      </w:pPr>
      <w:r w:rsidRPr="00E80750">
        <w:rPr>
          <w:rFonts w:ascii="Times New Roman" w:eastAsia="Times New Roman" w:hAnsi="Times New Roman" w:cs="Times New Roman"/>
          <w:color w:val="000000" w:themeColor="text1"/>
          <w:sz w:val="28"/>
          <w:szCs w:val="28"/>
          <w:lang w:eastAsia="ru-RU"/>
        </w:rPr>
        <w:t>От 1 балла до 10 баллов – обучающийся ответил на менее 50% заданных вопросов, почти ничего не знает о программах, с которыми нужно было работать.</w:t>
      </w:r>
    </w:p>
    <w:p w:rsidR="0043184C" w:rsidRPr="00E80750" w:rsidRDefault="0043184C" w:rsidP="0043184C">
      <w:pPr>
        <w:spacing w:after="0" w:line="360" w:lineRule="auto"/>
        <w:ind w:firstLine="709"/>
        <w:jc w:val="both"/>
        <w:rPr>
          <w:rFonts w:ascii="Times New Roman" w:hAnsi="Times New Roman" w:cs="Times New Roman"/>
          <w:b/>
          <w:bCs/>
          <w:iCs/>
          <w:color w:val="000000" w:themeColor="text1"/>
          <w:sz w:val="28"/>
          <w:szCs w:val="28"/>
        </w:rPr>
      </w:pPr>
      <w:r w:rsidRPr="00E80750">
        <w:rPr>
          <w:rFonts w:ascii="Times New Roman" w:eastAsia="Times New Roman" w:hAnsi="Times New Roman" w:cs="Times New Roman"/>
          <w:color w:val="000000" w:themeColor="text1"/>
          <w:sz w:val="28"/>
          <w:szCs w:val="28"/>
          <w:lang w:eastAsia="ru-RU"/>
        </w:rPr>
        <w:t>От 11 до 25 баллов – обучающийся хорошо отвечает, ответил на 51-90% заданных вопросов, показывает понимание интерфейса программ и принципов медиа</w:t>
      </w:r>
    </w:p>
    <w:p w:rsidR="0043184C" w:rsidRPr="00E80750" w:rsidRDefault="0043184C" w:rsidP="0043184C">
      <w:pPr>
        <w:spacing w:after="0" w:line="360" w:lineRule="auto"/>
        <w:ind w:firstLine="709"/>
        <w:jc w:val="both"/>
        <w:rPr>
          <w:rFonts w:ascii="Times New Roman" w:hAnsi="Times New Roman" w:cs="Times New Roman"/>
          <w:b/>
          <w:bCs/>
          <w:iCs/>
          <w:color w:val="000000" w:themeColor="text1"/>
          <w:sz w:val="28"/>
          <w:szCs w:val="28"/>
        </w:rPr>
      </w:pPr>
      <w:r w:rsidRPr="00E80750">
        <w:rPr>
          <w:rFonts w:ascii="Times New Roman" w:hAnsi="Times New Roman" w:cs="Times New Roman"/>
          <w:color w:val="000000" w:themeColor="text1"/>
          <w:sz w:val="28"/>
          <w:szCs w:val="28"/>
          <w:lang w:eastAsia="ru-RU"/>
        </w:rPr>
        <w:t>От 26 баллов до 30 баллов – обучающийся отлично отвечает на 91-100% заданных вопросов, все ответы подкреплены аргументами, глубоко разбирается в требуемом ИКТ.</w:t>
      </w:r>
    </w:p>
    <w:p w:rsidR="0043184C" w:rsidRPr="00E80750" w:rsidRDefault="0043184C" w:rsidP="0043184C">
      <w:pPr>
        <w:spacing w:after="0" w:line="360" w:lineRule="auto"/>
        <w:ind w:firstLine="709"/>
        <w:jc w:val="both"/>
        <w:rPr>
          <w:rFonts w:ascii="Times New Roman" w:hAnsi="Times New Roman" w:cs="Times New Roman"/>
          <w:color w:val="000000" w:themeColor="text1"/>
          <w:sz w:val="28"/>
          <w:szCs w:val="28"/>
          <w:lang w:eastAsia="ru-RU"/>
        </w:rPr>
      </w:pPr>
      <w:r w:rsidRPr="00E80750">
        <w:rPr>
          <w:rFonts w:ascii="Times New Roman" w:hAnsi="Times New Roman" w:cs="Times New Roman"/>
          <w:b/>
          <w:bCs/>
          <w:color w:val="000000" w:themeColor="text1"/>
          <w:sz w:val="28"/>
          <w:szCs w:val="28"/>
          <w:lang w:eastAsia="ru-RU"/>
        </w:rPr>
        <w:t>3. Презентация</w:t>
      </w:r>
      <w:r w:rsidRPr="00E80750">
        <w:rPr>
          <w:rFonts w:ascii="Times New Roman" w:hAnsi="Times New Roman" w:cs="Times New Roman"/>
          <w:b/>
          <w:color w:val="000000" w:themeColor="text1"/>
          <w:sz w:val="28"/>
          <w:szCs w:val="28"/>
          <w:lang w:eastAsia="ru-RU"/>
        </w:rPr>
        <w:t xml:space="preserve"> конечного продукта проекта (макета) / доклад (40 баллов)</w:t>
      </w:r>
    </w:p>
    <w:p w:rsidR="0043184C" w:rsidRPr="00E80750" w:rsidRDefault="0043184C" w:rsidP="0043184C">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E80750">
        <w:rPr>
          <w:rFonts w:ascii="Times New Roman" w:eastAsia="Times New Roman" w:hAnsi="Times New Roman" w:cs="Times New Roman"/>
          <w:color w:val="000000" w:themeColor="text1"/>
          <w:sz w:val="28"/>
          <w:szCs w:val="28"/>
          <w:lang w:eastAsia="ru-RU"/>
        </w:rPr>
        <w:t>0 баллов – конечный продукт не представлен, доклада нет.</w:t>
      </w:r>
    </w:p>
    <w:p w:rsidR="0043184C" w:rsidRPr="00E80750" w:rsidRDefault="0043184C" w:rsidP="0043184C">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E80750">
        <w:rPr>
          <w:rFonts w:ascii="Times New Roman" w:eastAsia="Times New Roman" w:hAnsi="Times New Roman" w:cs="Times New Roman"/>
          <w:color w:val="000000" w:themeColor="text1"/>
          <w:sz w:val="28"/>
          <w:szCs w:val="28"/>
          <w:lang w:eastAsia="ru-RU"/>
        </w:rPr>
        <w:t>От 1 до 15 баллов – конечный продукт представлен, но изготовлен с ошибками (если это доклад, то большое количество неточностей)</w:t>
      </w:r>
    </w:p>
    <w:p w:rsidR="0043184C" w:rsidRPr="00E80750" w:rsidRDefault="0043184C" w:rsidP="0043184C">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E80750">
        <w:rPr>
          <w:rFonts w:ascii="Times New Roman" w:eastAsia="Times New Roman" w:hAnsi="Times New Roman" w:cs="Times New Roman"/>
          <w:color w:val="000000" w:themeColor="text1"/>
          <w:sz w:val="28"/>
          <w:szCs w:val="28"/>
          <w:lang w:eastAsia="ru-RU"/>
        </w:rPr>
        <w:lastRenderedPageBreak/>
        <w:t>От 16 баллов до 30 баллов – конечный продукт сделан на хорошем уровне, но обучающийся не совсем разбирается в том, как представленный продукт работает. Доклад на хорошем уровне.</w:t>
      </w:r>
    </w:p>
    <w:p w:rsidR="0043184C" w:rsidRPr="00E80750" w:rsidRDefault="0043184C" w:rsidP="0043184C">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E80750">
        <w:rPr>
          <w:rFonts w:ascii="Times New Roman" w:eastAsia="Times New Roman" w:hAnsi="Times New Roman" w:cs="Times New Roman"/>
          <w:color w:val="000000" w:themeColor="text1"/>
          <w:sz w:val="28"/>
          <w:szCs w:val="28"/>
          <w:lang w:eastAsia="ru-RU"/>
        </w:rPr>
        <w:t>От 31 балла до 40 баллов – конечный продукт представлен должным образом, обучающийся понимает принцип создания и работы готового продукта. Доклад представлен отлично.</w:t>
      </w:r>
    </w:p>
    <w:p w:rsidR="0043184C" w:rsidRPr="00E80750" w:rsidRDefault="0043184C" w:rsidP="0043184C">
      <w:pPr>
        <w:spacing w:after="0" w:line="360" w:lineRule="auto"/>
        <w:ind w:firstLine="709"/>
        <w:jc w:val="both"/>
        <w:rPr>
          <w:rFonts w:ascii="Times New Roman" w:eastAsia="Times New Roman" w:hAnsi="Times New Roman" w:cs="Times New Roman"/>
          <w:b/>
          <w:i/>
          <w:color w:val="000000" w:themeColor="text1"/>
          <w:sz w:val="28"/>
          <w:szCs w:val="28"/>
          <w:lang w:eastAsia="ru-RU"/>
        </w:rPr>
      </w:pPr>
      <w:r w:rsidRPr="00E80750">
        <w:rPr>
          <w:rFonts w:ascii="Times New Roman" w:eastAsia="Times New Roman" w:hAnsi="Times New Roman" w:cs="Times New Roman"/>
          <w:b/>
          <w:i/>
          <w:color w:val="000000" w:themeColor="text1"/>
          <w:sz w:val="28"/>
          <w:szCs w:val="28"/>
          <w:lang w:eastAsia="ru-RU"/>
        </w:rPr>
        <w:t>Критерии для выставления оценки:</w:t>
      </w:r>
    </w:p>
    <w:p w:rsidR="0043184C" w:rsidRPr="00E80750" w:rsidRDefault="0043184C" w:rsidP="0043184C">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E80750">
        <w:rPr>
          <w:rFonts w:ascii="Times New Roman" w:eastAsia="Times New Roman" w:hAnsi="Times New Roman" w:cs="Times New Roman"/>
          <w:color w:val="000000" w:themeColor="text1"/>
          <w:sz w:val="28"/>
          <w:szCs w:val="28"/>
          <w:lang w:eastAsia="ru-RU"/>
        </w:rPr>
        <w:t>«Отлично» - от 85 до 100 баллов</w:t>
      </w:r>
    </w:p>
    <w:p w:rsidR="0043184C" w:rsidRPr="00E80750" w:rsidRDefault="0043184C" w:rsidP="0043184C">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E80750">
        <w:rPr>
          <w:rFonts w:ascii="Times New Roman" w:eastAsia="Times New Roman" w:hAnsi="Times New Roman" w:cs="Times New Roman"/>
          <w:color w:val="000000" w:themeColor="text1"/>
          <w:sz w:val="28"/>
          <w:szCs w:val="28"/>
          <w:lang w:eastAsia="ru-RU"/>
        </w:rPr>
        <w:t>«Хорошо» - от 70 до 84 баллов</w:t>
      </w:r>
    </w:p>
    <w:p w:rsidR="0043184C" w:rsidRPr="00E80750" w:rsidRDefault="0043184C" w:rsidP="0043184C">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E80750">
        <w:rPr>
          <w:rFonts w:ascii="Times New Roman" w:eastAsia="Times New Roman" w:hAnsi="Times New Roman" w:cs="Times New Roman"/>
          <w:color w:val="000000" w:themeColor="text1"/>
          <w:sz w:val="28"/>
          <w:szCs w:val="28"/>
          <w:lang w:eastAsia="ru-RU"/>
        </w:rPr>
        <w:t>«Удовлетворительно» - от 50 до 69 баллов</w:t>
      </w:r>
    </w:p>
    <w:p w:rsidR="0043184C" w:rsidRPr="00E80750" w:rsidRDefault="0043184C" w:rsidP="0043184C">
      <w:pPr>
        <w:tabs>
          <w:tab w:val="left" w:pos="6492"/>
        </w:tabs>
        <w:spacing w:after="0" w:line="360" w:lineRule="auto"/>
        <w:ind w:firstLine="709"/>
        <w:jc w:val="both"/>
        <w:rPr>
          <w:rFonts w:ascii="Times New Roman" w:eastAsia="Times New Roman" w:hAnsi="Times New Roman" w:cs="Times New Roman"/>
          <w:color w:val="000000" w:themeColor="text1"/>
          <w:sz w:val="28"/>
          <w:szCs w:val="28"/>
          <w:lang w:eastAsia="ru-RU"/>
        </w:rPr>
      </w:pPr>
      <w:r w:rsidRPr="00E80750">
        <w:rPr>
          <w:rFonts w:ascii="Times New Roman" w:eastAsia="Times New Roman" w:hAnsi="Times New Roman" w:cs="Times New Roman"/>
          <w:color w:val="000000" w:themeColor="text1"/>
          <w:sz w:val="28"/>
          <w:szCs w:val="28"/>
          <w:lang w:eastAsia="ru-RU"/>
        </w:rPr>
        <w:t>«Не удовлетворительно» - от 0 до 49 баллов</w:t>
      </w:r>
    </w:p>
    <w:p w:rsidR="0043184C" w:rsidRPr="00E80750" w:rsidRDefault="0043184C" w:rsidP="001D625D">
      <w:pPr>
        <w:spacing w:after="0" w:line="360" w:lineRule="auto"/>
        <w:jc w:val="both"/>
        <w:rPr>
          <w:rFonts w:ascii="Times New Roman" w:eastAsia="Times New Roman" w:hAnsi="Times New Roman" w:cs="Times New Roman"/>
          <w:color w:val="000000" w:themeColor="text1"/>
          <w:sz w:val="28"/>
          <w:szCs w:val="28"/>
          <w:lang w:eastAsia="ru-RU"/>
        </w:rPr>
      </w:pPr>
    </w:p>
    <w:p w:rsidR="0043184C" w:rsidRPr="00E80750" w:rsidRDefault="0043184C" w:rsidP="0043184C">
      <w:pPr>
        <w:spacing w:after="0" w:line="360" w:lineRule="auto"/>
        <w:ind w:firstLine="709"/>
        <w:jc w:val="both"/>
        <w:rPr>
          <w:rFonts w:ascii="Times New Roman" w:hAnsi="Times New Roman" w:cs="Times New Roman"/>
          <w:b/>
          <w:bCs/>
          <w:iCs/>
          <w:color w:val="000000" w:themeColor="text1"/>
          <w:sz w:val="28"/>
          <w:szCs w:val="28"/>
        </w:rPr>
      </w:pPr>
      <w:r w:rsidRPr="00E80750">
        <w:rPr>
          <w:rFonts w:ascii="Times New Roman" w:hAnsi="Times New Roman" w:cs="Times New Roman"/>
          <w:b/>
          <w:bCs/>
          <w:iCs/>
          <w:color w:val="000000" w:themeColor="text1"/>
          <w:sz w:val="28"/>
          <w:szCs w:val="28"/>
        </w:rPr>
        <w:t>1.3 Предполагаемые результаты работы</w:t>
      </w:r>
    </w:p>
    <w:p w:rsidR="0043184C" w:rsidRPr="00E80750" w:rsidRDefault="0043184C" w:rsidP="0043184C">
      <w:pPr>
        <w:spacing w:after="0" w:line="360" w:lineRule="auto"/>
        <w:ind w:firstLine="709"/>
        <w:jc w:val="both"/>
        <w:rPr>
          <w:rFonts w:ascii="Times New Roman" w:hAnsi="Times New Roman" w:cs="Times New Roman"/>
          <w:b/>
          <w:bCs/>
          <w:iCs/>
          <w:color w:val="000000" w:themeColor="text1"/>
          <w:sz w:val="28"/>
          <w:szCs w:val="28"/>
        </w:rPr>
      </w:pPr>
      <w:r w:rsidRPr="00E80750">
        <w:rPr>
          <w:rFonts w:ascii="Times New Roman" w:hAnsi="Times New Roman" w:cs="Times New Roman"/>
          <w:color w:val="000000" w:themeColor="text1"/>
          <w:sz w:val="28"/>
          <w:szCs w:val="28"/>
        </w:rPr>
        <w:t>Ваши ученики научились создавать медиатворческий продукт, а также развили свой поисковый навык, и углубились в историю медиатворчества. У детей сформировались навыки творческой деятельности, развились аналитические и исследовательские навыки. А также развились навыки критического мышления. (Всё это происходит вместе с практикой, далее мы её и опишем).</w:t>
      </w:r>
    </w:p>
    <w:p w:rsidR="0043184C" w:rsidRPr="00E80750" w:rsidRDefault="0043184C" w:rsidP="0043184C">
      <w:pPr>
        <w:spacing w:after="0" w:line="360" w:lineRule="auto"/>
        <w:ind w:firstLine="709"/>
        <w:jc w:val="both"/>
        <w:rPr>
          <w:rFonts w:ascii="Times New Roman" w:hAnsi="Times New Roman" w:cs="Times New Roman"/>
          <w:b/>
          <w:bCs/>
          <w:iCs/>
          <w:color w:val="000000" w:themeColor="text1"/>
          <w:sz w:val="28"/>
          <w:szCs w:val="28"/>
        </w:rPr>
      </w:pPr>
      <w:r w:rsidRPr="00E80750">
        <w:rPr>
          <w:rFonts w:ascii="Times New Roman" w:hAnsi="Times New Roman" w:cs="Times New Roman"/>
          <w:b/>
          <w:bCs/>
          <w:iCs/>
          <w:color w:val="000000" w:themeColor="text1"/>
          <w:sz w:val="28"/>
          <w:szCs w:val="28"/>
        </w:rPr>
        <w:br w:type="page"/>
      </w:r>
    </w:p>
    <w:p w:rsidR="0043184C" w:rsidRPr="00E80750" w:rsidRDefault="0043184C" w:rsidP="0043184C">
      <w:pPr>
        <w:spacing w:after="0" w:line="360" w:lineRule="auto"/>
        <w:ind w:firstLine="709"/>
        <w:jc w:val="both"/>
        <w:rPr>
          <w:rFonts w:ascii="Times New Roman" w:hAnsi="Times New Roman" w:cs="Times New Roman"/>
          <w:b/>
          <w:bCs/>
          <w:color w:val="000000" w:themeColor="text1"/>
          <w:sz w:val="28"/>
          <w:szCs w:val="28"/>
        </w:rPr>
      </w:pPr>
      <w:r w:rsidRPr="00E80750">
        <w:rPr>
          <w:rFonts w:ascii="Times New Roman" w:hAnsi="Times New Roman" w:cs="Times New Roman"/>
          <w:b/>
          <w:bCs/>
          <w:color w:val="000000" w:themeColor="text1"/>
          <w:sz w:val="28"/>
          <w:szCs w:val="28"/>
        </w:rPr>
        <w:lastRenderedPageBreak/>
        <w:t>2. Инструкция для обучающегося</w:t>
      </w:r>
    </w:p>
    <w:p w:rsidR="0043184C" w:rsidRPr="00E80750" w:rsidRDefault="0043184C" w:rsidP="0043184C">
      <w:pPr>
        <w:spacing w:after="0" w:line="360" w:lineRule="auto"/>
        <w:ind w:firstLine="709"/>
        <w:jc w:val="both"/>
        <w:rPr>
          <w:rFonts w:ascii="Times New Roman" w:hAnsi="Times New Roman" w:cs="Times New Roman"/>
          <w:b/>
          <w:bCs/>
          <w:color w:val="000000" w:themeColor="text1"/>
          <w:sz w:val="28"/>
          <w:szCs w:val="28"/>
        </w:rPr>
      </w:pPr>
      <w:r w:rsidRPr="00E80750">
        <w:rPr>
          <w:rFonts w:ascii="Times New Roman" w:hAnsi="Times New Roman" w:cs="Times New Roman"/>
          <w:b/>
          <w:bCs/>
          <w:color w:val="000000" w:themeColor="text1"/>
          <w:sz w:val="28"/>
          <w:szCs w:val="28"/>
        </w:rPr>
        <w:t>Введение</w:t>
      </w:r>
    </w:p>
    <w:p w:rsidR="0043184C" w:rsidRPr="00E80750" w:rsidRDefault="0043184C" w:rsidP="0043184C">
      <w:pPr>
        <w:spacing w:after="0" w:line="360" w:lineRule="auto"/>
        <w:ind w:firstLine="709"/>
        <w:jc w:val="both"/>
        <w:rPr>
          <w:rFonts w:ascii="Times New Roman" w:hAnsi="Times New Roman" w:cs="Times New Roman"/>
          <w:b/>
          <w:bCs/>
          <w:color w:val="000000" w:themeColor="text1"/>
          <w:sz w:val="28"/>
          <w:szCs w:val="28"/>
        </w:rPr>
      </w:pPr>
      <w:r w:rsidRPr="00E80750">
        <w:rPr>
          <w:rFonts w:ascii="Times New Roman" w:hAnsi="Times New Roman" w:cs="Times New Roman"/>
          <w:b/>
          <w:bCs/>
          <w:color w:val="000000" w:themeColor="text1"/>
          <w:sz w:val="28"/>
          <w:szCs w:val="28"/>
        </w:rPr>
        <w:t xml:space="preserve">Важно!!! </w:t>
      </w:r>
      <w:r w:rsidRPr="00E80750">
        <w:rPr>
          <w:rFonts w:ascii="Times New Roman" w:hAnsi="Times New Roman" w:cs="Times New Roman"/>
          <w:bCs/>
          <w:i/>
          <w:color w:val="000000" w:themeColor="text1"/>
          <w:sz w:val="28"/>
          <w:szCs w:val="28"/>
          <w:u w:val="single"/>
        </w:rPr>
        <w:t>Макет нужно делать под присмотром родителей или учителя!!!</w:t>
      </w:r>
    </w:p>
    <w:p w:rsidR="0043184C" w:rsidRPr="00E80750" w:rsidRDefault="0043184C" w:rsidP="0043184C">
      <w:pPr>
        <w:spacing w:after="0" w:line="360" w:lineRule="auto"/>
        <w:ind w:firstLine="709"/>
        <w:jc w:val="both"/>
        <w:rPr>
          <w:rFonts w:ascii="Times New Roman" w:hAnsi="Times New Roman" w:cs="Times New Roman"/>
          <w:b/>
          <w:bCs/>
          <w:color w:val="000000" w:themeColor="text1"/>
          <w:sz w:val="28"/>
          <w:szCs w:val="28"/>
        </w:rPr>
      </w:pPr>
      <w:r w:rsidRPr="00E80750">
        <w:rPr>
          <w:rFonts w:ascii="Times New Roman" w:hAnsi="Times New Roman" w:cs="Times New Roman"/>
          <w:b/>
          <w:bCs/>
          <w:color w:val="000000" w:themeColor="text1"/>
          <w:sz w:val="28"/>
          <w:szCs w:val="28"/>
        </w:rPr>
        <w:t>Цель проектной работы:</w:t>
      </w:r>
      <w:r w:rsidRPr="00E80750">
        <w:rPr>
          <w:rFonts w:ascii="Times New Roman" w:hAnsi="Times New Roman" w:cs="Times New Roman"/>
          <w:color w:val="000000" w:themeColor="text1"/>
          <w:sz w:val="28"/>
          <w:szCs w:val="28"/>
        </w:rPr>
        <w:t xml:space="preserve"> изготовить свой наскальный рисунок, дать ему историческую справку с точки зрения медиатворчества, на основе лекций и различных источников. А также, описать ещё один любой понравившийся вам продукт медиатворчества из истории медиатворчества.</w:t>
      </w:r>
    </w:p>
    <w:p w:rsidR="0043184C" w:rsidRPr="00E80750" w:rsidRDefault="0043184C" w:rsidP="0043184C">
      <w:pPr>
        <w:spacing w:after="0" w:line="360" w:lineRule="auto"/>
        <w:ind w:firstLine="709"/>
        <w:jc w:val="both"/>
        <w:rPr>
          <w:rFonts w:ascii="Times New Roman" w:hAnsi="Times New Roman" w:cs="Times New Roman"/>
          <w:b/>
          <w:bCs/>
          <w:color w:val="000000" w:themeColor="text1"/>
          <w:sz w:val="28"/>
          <w:szCs w:val="28"/>
        </w:rPr>
      </w:pPr>
      <w:r w:rsidRPr="00E80750">
        <w:rPr>
          <w:rFonts w:ascii="Times New Roman" w:hAnsi="Times New Roman" w:cs="Times New Roman"/>
          <w:b/>
          <w:bCs/>
          <w:color w:val="000000" w:themeColor="text1"/>
          <w:sz w:val="28"/>
          <w:szCs w:val="28"/>
        </w:rPr>
        <w:t xml:space="preserve">Задачи проектной работы: </w:t>
      </w:r>
      <w:r w:rsidRPr="00E80750">
        <w:rPr>
          <w:rFonts w:ascii="Times New Roman" w:hAnsi="Times New Roman" w:cs="Times New Roman"/>
          <w:color w:val="000000" w:themeColor="text1"/>
          <w:sz w:val="28"/>
          <w:szCs w:val="28"/>
        </w:rPr>
        <w:t>изучить историю медиатворчества, найти различную информацию о наскальной живописи, подготовить материалы для воссоздания рисунка, описать его и ещё один понравившийся медиапродукт в докладе (</w:t>
      </w:r>
      <w:r w:rsidRPr="00E80750">
        <w:rPr>
          <w:rFonts w:ascii="Times New Roman" w:hAnsi="Times New Roman" w:cs="Times New Roman"/>
          <w:i/>
          <w:iCs/>
          <w:color w:val="000000" w:themeColor="text1"/>
          <w:sz w:val="28"/>
          <w:szCs w:val="28"/>
          <w:u w:val="single"/>
        </w:rPr>
        <w:t>в этом пункте возможно и выбрать свой, любой, можно даже не упомянутый нами продукт медиатворчества, творите!</w:t>
      </w:r>
      <w:r w:rsidRPr="00E80750">
        <w:rPr>
          <w:rFonts w:ascii="Times New Roman" w:hAnsi="Times New Roman" w:cs="Times New Roman"/>
          <w:color w:val="000000" w:themeColor="text1"/>
          <w:sz w:val="28"/>
          <w:szCs w:val="28"/>
        </w:rPr>
        <w:t>). Сделать свой рисунок!</w:t>
      </w:r>
    </w:p>
    <w:p w:rsidR="0043184C" w:rsidRPr="00E80750" w:rsidRDefault="0043184C" w:rsidP="0043184C">
      <w:pPr>
        <w:spacing w:after="0" w:line="360" w:lineRule="auto"/>
        <w:ind w:firstLine="709"/>
        <w:jc w:val="both"/>
        <w:rPr>
          <w:rFonts w:ascii="Times New Roman" w:hAnsi="Times New Roman" w:cs="Times New Roman"/>
          <w:b/>
          <w:bCs/>
          <w:color w:val="000000" w:themeColor="text1"/>
          <w:sz w:val="28"/>
          <w:szCs w:val="28"/>
        </w:rPr>
      </w:pPr>
      <w:r w:rsidRPr="00E80750">
        <w:rPr>
          <w:rFonts w:ascii="Times New Roman" w:hAnsi="Times New Roman" w:cs="Times New Roman"/>
          <w:b/>
          <w:bCs/>
          <w:color w:val="000000" w:themeColor="text1"/>
          <w:sz w:val="28"/>
          <w:szCs w:val="28"/>
        </w:rPr>
        <w:t>Объект исследования проектной работы:</w:t>
      </w:r>
      <w:r w:rsidRPr="00E80750">
        <w:rPr>
          <w:rFonts w:ascii="Times New Roman" w:hAnsi="Times New Roman" w:cs="Times New Roman"/>
          <w:color w:val="000000" w:themeColor="text1"/>
          <w:sz w:val="28"/>
          <w:szCs w:val="28"/>
        </w:rPr>
        <w:t xml:space="preserve"> создание своего наскального рисунка из истории медиатворчества.</w:t>
      </w:r>
    </w:p>
    <w:p w:rsidR="0043184C" w:rsidRPr="00E80750" w:rsidRDefault="0043184C" w:rsidP="0043184C">
      <w:pPr>
        <w:spacing w:after="0" w:line="360" w:lineRule="auto"/>
        <w:ind w:firstLine="709"/>
        <w:jc w:val="both"/>
        <w:rPr>
          <w:rFonts w:ascii="Times New Roman" w:hAnsi="Times New Roman" w:cs="Times New Roman"/>
          <w:b/>
          <w:bCs/>
          <w:color w:val="000000" w:themeColor="text1"/>
          <w:sz w:val="28"/>
          <w:szCs w:val="28"/>
        </w:rPr>
      </w:pPr>
      <w:r w:rsidRPr="00E80750">
        <w:rPr>
          <w:rFonts w:ascii="Times New Roman" w:hAnsi="Times New Roman" w:cs="Times New Roman"/>
          <w:b/>
          <w:bCs/>
          <w:color w:val="000000" w:themeColor="text1"/>
          <w:sz w:val="28"/>
          <w:szCs w:val="28"/>
        </w:rPr>
        <w:t>Предмет исследования проектной работы:</w:t>
      </w:r>
      <w:r w:rsidRPr="00E80750">
        <w:rPr>
          <w:rFonts w:ascii="Times New Roman" w:hAnsi="Times New Roman" w:cs="Times New Roman"/>
          <w:color w:val="000000" w:themeColor="text1"/>
          <w:sz w:val="28"/>
          <w:szCs w:val="28"/>
        </w:rPr>
        <w:t xml:space="preserve"> история медиатворчества.</w:t>
      </w:r>
    </w:p>
    <w:p w:rsidR="0043184C" w:rsidRPr="00E80750" w:rsidRDefault="0043184C" w:rsidP="0043184C">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b/>
          <w:bCs/>
          <w:color w:val="000000" w:themeColor="text1"/>
          <w:sz w:val="28"/>
          <w:szCs w:val="28"/>
        </w:rPr>
        <w:t xml:space="preserve">Медиасредства, используемые при работе над проектом: </w:t>
      </w:r>
      <w:r w:rsidRPr="00E80750">
        <w:rPr>
          <w:rFonts w:ascii="Times New Roman" w:hAnsi="Times New Roman" w:cs="Times New Roman"/>
          <w:color w:val="000000" w:themeColor="text1"/>
          <w:sz w:val="28"/>
          <w:szCs w:val="28"/>
        </w:rPr>
        <w:t>Компьютер, нейронные сети современных браузеров, фотоаппарат (или телефон с камерой).</w:t>
      </w:r>
    </w:p>
    <w:p w:rsidR="0043184C" w:rsidRPr="00E80750" w:rsidRDefault="0043184C" w:rsidP="0043184C">
      <w:pPr>
        <w:spacing w:after="0" w:line="360" w:lineRule="auto"/>
        <w:ind w:firstLine="709"/>
        <w:jc w:val="both"/>
        <w:rPr>
          <w:rFonts w:ascii="Times New Roman" w:hAnsi="Times New Roman" w:cs="Times New Roman"/>
          <w:b/>
          <w:bCs/>
          <w:color w:val="000000" w:themeColor="text1"/>
          <w:sz w:val="28"/>
          <w:szCs w:val="28"/>
        </w:rPr>
      </w:pPr>
      <w:r w:rsidRPr="00E80750">
        <w:rPr>
          <w:rFonts w:ascii="Times New Roman" w:hAnsi="Times New Roman" w:cs="Times New Roman"/>
          <w:b/>
          <w:bCs/>
          <w:color w:val="000000" w:themeColor="text1"/>
          <w:sz w:val="28"/>
          <w:szCs w:val="28"/>
        </w:rPr>
        <w:t>Методы изучения в проектной работе:</w:t>
      </w:r>
      <w:r w:rsidRPr="00E80750">
        <w:rPr>
          <w:rFonts w:ascii="Times New Roman" w:hAnsi="Times New Roman" w:cs="Times New Roman"/>
          <w:color w:val="000000" w:themeColor="text1"/>
          <w:sz w:val="28"/>
          <w:szCs w:val="28"/>
        </w:rPr>
        <w:t xml:space="preserve"> запись и анализ итогов, нахождение научной информации в литературе, наблюдение, рисование.</w:t>
      </w:r>
    </w:p>
    <w:p w:rsidR="0043184C" w:rsidRPr="00E80750" w:rsidRDefault="0043184C" w:rsidP="0043184C">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b/>
          <w:bCs/>
          <w:color w:val="000000" w:themeColor="text1"/>
          <w:sz w:val="28"/>
          <w:szCs w:val="28"/>
        </w:rPr>
        <w:t>Предполагаемый итог проектной работы:</w:t>
      </w:r>
      <w:r w:rsidRPr="00E80750">
        <w:rPr>
          <w:rFonts w:ascii="Times New Roman" w:hAnsi="Times New Roman" w:cs="Times New Roman"/>
          <w:color w:val="000000" w:themeColor="text1"/>
          <w:sz w:val="28"/>
          <w:szCs w:val="28"/>
        </w:rPr>
        <w:t xml:space="preserve"> изготовленный наскальный рисунок, доклад.</w:t>
      </w:r>
    </w:p>
    <w:p w:rsidR="0043184C" w:rsidRPr="00E80750" w:rsidRDefault="0043184C" w:rsidP="0043184C">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br w:type="page"/>
      </w:r>
    </w:p>
    <w:p w:rsidR="0043184C" w:rsidRPr="00E80750" w:rsidRDefault="0043184C" w:rsidP="0043184C">
      <w:pPr>
        <w:spacing w:after="0" w:line="360" w:lineRule="auto"/>
        <w:ind w:firstLine="709"/>
        <w:jc w:val="both"/>
        <w:rPr>
          <w:rFonts w:ascii="Times New Roman" w:hAnsi="Times New Roman" w:cs="Times New Roman"/>
          <w:b/>
          <w:bCs/>
          <w:color w:val="000000" w:themeColor="text1"/>
          <w:sz w:val="28"/>
          <w:szCs w:val="28"/>
        </w:rPr>
      </w:pPr>
      <w:r w:rsidRPr="00E80750">
        <w:rPr>
          <w:rFonts w:ascii="Times New Roman" w:hAnsi="Times New Roman" w:cs="Times New Roman"/>
          <w:b/>
          <w:bCs/>
          <w:color w:val="000000" w:themeColor="text1"/>
          <w:sz w:val="28"/>
          <w:szCs w:val="28"/>
        </w:rPr>
        <w:lastRenderedPageBreak/>
        <w:t>2. 1 Предлагаемые источники информации и работа над докладом</w:t>
      </w:r>
    </w:p>
    <w:p w:rsidR="0043184C" w:rsidRPr="00E80750" w:rsidRDefault="0043184C" w:rsidP="0043184C">
      <w:pPr>
        <w:spacing w:after="0" w:line="360" w:lineRule="auto"/>
        <w:ind w:firstLine="709"/>
        <w:jc w:val="both"/>
        <w:rPr>
          <w:rFonts w:ascii="Times New Roman" w:hAnsi="Times New Roman" w:cs="Times New Roman"/>
          <w:b/>
          <w:bCs/>
          <w:color w:val="000000" w:themeColor="text1"/>
          <w:sz w:val="28"/>
          <w:szCs w:val="28"/>
        </w:rPr>
      </w:pPr>
      <w:r w:rsidRPr="00E80750">
        <w:rPr>
          <w:rFonts w:ascii="Times New Roman" w:hAnsi="Times New Roman" w:cs="Times New Roman"/>
          <w:color w:val="000000" w:themeColor="text1"/>
          <w:sz w:val="28"/>
          <w:szCs w:val="28"/>
        </w:rPr>
        <w:t>Вам предстоит написать короткий доклад (не более 3 страниц) о наскальной живописи, с точки зрения медиатворчества, на основе материалов, изученных в ходе теоретических лекций. А также, описать историю ещё одного медиапродукта, но уже без создания такого макета, просто рассказать нам его историю (до 4 страниц). В этом пункте вы можете импровизировать и описать любой другой медиапродукт, даже тот, что мы не изучали на лекциях, творите!</w:t>
      </w:r>
    </w:p>
    <w:p w:rsidR="0043184C" w:rsidRPr="00E80750" w:rsidRDefault="0043184C" w:rsidP="0043184C">
      <w:pPr>
        <w:spacing w:after="0" w:line="360" w:lineRule="auto"/>
        <w:ind w:firstLine="709"/>
        <w:jc w:val="both"/>
        <w:rPr>
          <w:rFonts w:ascii="Times New Roman" w:hAnsi="Times New Roman" w:cs="Times New Roman"/>
          <w:b/>
          <w:bCs/>
          <w:color w:val="000000" w:themeColor="text1"/>
          <w:sz w:val="28"/>
          <w:szCs w:val="28"/>
        </w:rPr>
      </w:pPr>
      <w:r w:rsidRPr="00E80750">
        <w:rPr>
          <w:rFonts w:ascii="Times New Roman" w:hAnsi="Times New Roman" w:cs="Times New Roman"/>
          <w:color w:val="000000" w:themeColor="text1"/>
          <w:sz w:val="28"/>
          <w:szCs w:val="28"/>
        </w:rPr>
        <w:t xml:space="preserve">В данном пункте, мы делимся с вами ещё раз всеми источниками для поиска информации, можете для себя выбирать и дополнительные тоже, однако пользуйтесь проверенными сайтами такими как </w:t>
      </w:r>
      <w:r w:rsidRPr="00E80750">
        <w:rPr>
          <w:rFonts w:ascii="Times New Roman" w:hAnsi="Times New Roman" w:cs="Times New Roman"/>
          <w:color w:val="000000" w:themeColor="text1"/>
          <w:sz w:val="28"/>
          <w:szCs w:val="28"/>
          <w:lang w:val="en-US"/>
        </w:rPr>
        <w:t>e</w:t>
      </w:r>
      <w:r w:rsidRPr="00E80750">
        <w:rPr>
          <w:rFonts w:ascii="Times New Roman" w:hAnsi="Times New Roman" w:cs="Times New Roman"/>
          <w:color w:val="000000" w:themeColor="text1"/>
          <w:sz w:val="28"/>
          <w:szCs w:val="28"/>
        </w:rPr>
        <w:t>-</w:t>
      </w:r>
      <w:r w:rsidRPr="00E80750">
        <w:rPr>
          <w:rFonts w:ascii="Times New Roman" w:hAnsi="Times New Roman" w:cs="Times New Roman"/>
          <w:color w:val="000000" w:themeColor="text1"/>
          <w:sz w:val="28"/>
          <w:szCs w:val="28"/>
          <w:lang w:val="en-US"/>
        </w:rPr>
        <w:t>library</w:t>
      </w:r>
      <w:r w:rsidRPr="00E80750">
        <w:rPr>
          <w:rFonts w:ascii="Times New Roman" w:hAnsi="Times New Roman" w:cs="Times New Roman"/>
          <w:color w:val="000000" w:themeColor="text1"/>
          <w:sz w:val="28"/>
          <w:szCs w:val="28"/>
        </w:rPr>
        <w:t xml:space="preserve"> и КиберЛенинка:</w:t>
      </w:r>
    </w:p>
    <w:p w:rsidR="0043184C" w:rsidRPr="00E80750" w:rsidRDefault="0043184C" w:rsidP="0043184C">
      <w:pPr>
        <w:spacing w:after="0" w:line="360" w:lineRule="auto"/>
        <w:ind w:firstLine="709"/>
        <w:jc w:val="both"/>
        <w:rPr>
          <w:rFonts w:ascii="Times New Roman" w:hAnsi="Times New Roman" w:cs="Times New Roman"/>
          <w:iCs/>
          <w:color w:val="000000" w:themeColor="text1"/>
          <w:sz w:val="28"/>
          <w:szCs w:val="28"/>
        </w:rPr>
      </w:pPr>
      <w:r w:rsidRPr="00E80750">
        <w:rPr>
          <w:rFonts w:ascii="Times New Roman" w:hAnsi="Times New Roman" w:cs="Times New Roman"/>
          <w:iCs/>
          <w:color w:val="000000" w:themeColor="text1"/>
          <w:sz w:val="28"/>
          <w:szCs w:val="28"/>
        </w:rPr>
        <w:t>Наскальная живопись:</w:t>
      </w:r>
    </w:p>
    <w:p w:rsidR="0043184C" w:rsidRPr="00E80750" w:rsidRDefault="00E754BA" w:rsidP="0043184C">
      <w:pPr>
        <w:spacing w:after="0" w:line="360" w:lineRule="auto"/>
        <w:ind w:firstLine="709"/>
        <w:jc w:val="both"/>
        <w:rPr>
          <w:rFonts w:ascii="Times New Roman" w:hAnsi="Times New Roman" w:cs="Times New Roman"/>
          <w:iCs/>
          <w:color w:val="000000" w:themeColor="text1"/>
          <w:sz w:val="28"/>
          <w:szCs w:val="28"/>
        </w:rPr>
      </w:pPr>
      <w:hyperlink r:id="rId40" w:history="1">
        <w:r w:rsidR="0043184C" w:rsidRPr="00E80750">
          <w:rPr>
            <w:rStyle w:val="a7"/>
            <w:rFonts w:ascii="Times New Roman" w:hAnsi="Times New Roman" w:cs="Times New Roman"/>
            <w:iCs/>
            <w:color w:val="000000" w:themeColor="text1"/>
            <w:sz w:val="28"/>
            <w:szCs w:val="28"/>
          </w:rPr>
          <w:t>https://naked-science.ru/article/history/shedevry-naskalnoi-zhivopisi</w:t>
        </w:r>
      </w:hyperlink>
    </w:p>
    <w:p w:rsidR="0043184C" w:rsidRPr="00E80750" w:rsidRDefault="0043184C" w:rsidP="0043184C">
      <w:pPr>
        <w:spacing w:after="0" w:line="360" w:lineRule="auto"/>
        <w:ind w:firstLine="709"/>
        <w:jc w:val="both"/>
        <w:rPr>
          <w:rFonts w:ascii="Times New Roman" w:hAnsi="Times New Roman" w:cs="Times New Roman"/>
          <w:iCs/>
          <w:color w:val="000000" w:themeColor="text1"/>
          <w:sz w:val="28"/>
          <w:szCs w:val="28"/>
        </w:rPr>
      </w:pPr>
      <w:r w:rsidRPr="00E80750">
        <w:rPr>
          <w:rFonts w:ascii="Times New Roman" w:hAnsi="Times New Roman" w:cs="Times New Roman"/>
          <w:iCs/>
          <w:color w:val="000000" w:themeColor="text1"/>
          <w:sz w:val="28"/>
          <w:szCs w:val="28"/>
        </w:rPr>
        <w:t>Клинопись:</w:t>
      </w:r>
    </w:p>
    <w:p w:rsidR="0043184C" w:rsidRPr="00E80750" w:rsidRDefault="00E754BA" w:rsidP="0043184C">
      <w:pPr>
        <w:spacing w:after="0" w:line="360" w:lineRule="auto"/>
        <w:ind w:firstLine="709"/>
        <w:jc w:val="both"/>
        <w:rPr>
          <w:rFonts w:ascii="Times New Roman" w:hAnsi="Times New Roman" w:cs="Times New Roman"/>
          <w:iCs/>
          <w:color w:val="000000" w:themeColor="text1"/>
          <w:sz w:val="28"/>
          <w:szCs w:val="28"/>
        </w:rPr>
      </w:pPr>
      <w:hyperlink r:id="rId41" w:history="1">
        <w:r w:rsidR="0043184C" w:rsidRPr="00E80750">
          <w:rPr>
            <w:rStyle w:val="a7"/>
            <w:rFonts w:ascii="Times New Roman" w:hAnsi="Times New Roman" w:cs="Times New Roman"/>
            <w:iCs/>
            <w:color w:val="000000" w:themeColor="text1"/>
            <w:sz w:val="28"/>
            <w:szCs w:val="28"/>
          </w:rPr>
          <w:t>https://old.bigenc.ru/linguistics/text/2073875</w:t>
        </w:r>
      </w:hyperlink>
    </w:p>
    <w:p w:rsidR="0043184C" w:rsidRPr="00E80750" w:rsidRDefault="0043184C" w:rsidP="0043184C">
      <w:pPr>
        <w:spacing w:after="0" w:line="360" w:lineRule="auto"/>
        <w:ind w:firstLine="709"/>
        <w:jc w:val="both"/>
        <w:rPr>
          <w:rFonts w:ascii="Times New Roman" w:hAnsi="Times New Roman" w:cs="Times New Roman"/>
          <w:iCs/>
          <w:color w:val="000000" w:themeColor="text1"/>
          <w:sz w:val="28"/>
          <w:szCs w:val="28"/>
        </w:rPr>
      </w:pPr>
      <w:r w:rsidRPr="00E80750">
        <w:rPr>
          <w:rFonts w:ascii="Times New Roman" w:hAnsi="Times New Roman" w:cs="Times New Roman"/>
          <w:iCs/>
          <w:color w:val="000000" w:themeColor="text1"/>
          <w:sz w:val="28"/>
          <w:szCs w:val="28"/>
        </w:rPr>
        <w:t>Первая печать в Китае:</w:t>
      </w:r>
    </w:p>
    <w:p w:rsidR="0043184C" w:rsidRPr="00E80750" w:rsidRDefault="00E754BA" w:rsidP="0043184C">
      <w:pPr>
        <w:spacing w:after="0" w:line="360" w:lineRule="auto"/>
        <w:ind w:firstLine="709"/>
        <w:jc w:val="both"/>
        <w:rPr>
          <w:rFonts w:ascii="Times New Roman" w:hAnsi="Times New Roman" w:cs="Times New Roman"/>
          <w:iCs/>
          <w:color w:val="000000" w:themeColor="text1"/>
          <w:sz w:val="28"/>
          <w:szCs w:val="28"/>
        </w:rPr>
      </w:pPr>
      <w:hyperlink r:id="rId42" w:history="1">
        <w:r w:rsidR="0043184C" w:rsidRPr="00E80750">
          <w:rPr>
            <w:rStyle w:val="a7"/>
            <w:rFonts w:ascii="Times New Roman" w:hAnsi="Times New Roman" w:cs="Times New Roman"/>
            <w:iCs/>
            <w:color w:val="000000" w:themeColor="text1"/>
            <w:sz w:val="28"/>
            <w:szCs w:val="28"/>
          </w:rPr>
          <w:t>https://mychinaexpert.ru/knigopechatanie-v-drevnem-kitae/</w:t>
        </w:r>
      </w:hyperlink>
    </w:p>
    <w:p w:rsidR="0043184C" w:rsidRPr="00E80750" w:rsidRDefault="0043184C" w:rsidP="0043184C">
      <w:pPr>
        <w:spacing w:after="0" w:line="360" w:lineRule="auto"/>
        <w:ind w:firstLine="709"/>
        <w:jc w:val="both"/>
        <w:rPr>
          <w:rFonts w:ascii="Times New Roman" w:hAnsi="Times New Roman" w:cs="Times New Roman"/>
          <w:iCs/>
          <w:color w:val="000000" w:themeColor="text1"/>
          <w:sz w:val="28"/>
          <w:szCs w:val="28"/>
        </w:rPr>
      </w:pPr>
      <w:r w:rsidRPr="00E80750">
        <w:rPr>
          <w:rFonts w:ascii="Times New Roman" w:hAnsi="Times New Roman" w:cs="Times New Roman"/>
          <w:iCs/>
          <w:color w:val="000000" w:themeColor="text1"/>
          <w:sz w:val="28"/>
          <w:szCs w:val="28"/>
        </w:rPr>
        <w:t>Печать первых книг:</w:t>
      </w:r>
    </w:p>
    <w:p w:rsidR="0043184C" w:rsidRPr="00E80750" w:rsidRDefault="00E754BA" w:rsidP="0043184C">
      <w:pPr>
        <w:spacing w:after="0" w:line="360" w:lineRule="auto"/>
        <w:ind w:firstLine="709"/>
        <w:jc w:val="both"/>
        <w:rPr>
          <w:rFonts w:ascii="Times New Roman" w:hAnsi="Times New Roman" w:cs="Times New Roman"/>
          <w:iCs/>
          <w:color w:val="000000" w:themeColor="text1"/>
          <w:sz w:val="28"/>
          <w:szCs w:val="28"/>
        </w:rPr>
      </w:pPr>
      <w:hyperlink r:id="rId43" w:history="1">
        <w:r w:rsidR="0043184C" w:rsidRPr="00E80750">
          <w:rPr>
            <w:rStyle w:val="a7"/>
            <w:rFonts w:ascii="Times New Roman" w:hAnsi="Times New Roman" w:cs="Times New Roman"/>
            <w:iCs/>
            <w:color w:val="000000" w:themeColor="text1"/>
            <w:sz w:val="28"/>
            <w:szCs w:val="28"/>
          </w:rPr>
          <w:t>https://www.techinsider.ru/popmem/247422-kak-rabotaet-pechatnyy-stanok-gutenberga-video/</w:t>
        </w:r>
      </w:hyperlink>
    </w:p>
    <w:p w:rsidR="0043184C" w:rsidRPr="00E80750" w:rsidRDefault="0043184C" w:rsidP="0043184C">
      <w:pPr>
        <w:spacing w:after="0" w:line="360" w:lineRule="auto"/>
        <w:ind w:firstLine="709"/>
        <w:jc w:val="both"/>
        <w:rPr>
          <w:rFonts w:ascii="Times New Roman" w:hAnsi="Times New Roman" w:cs="Times New Roman"/>
          <w:iCs/>
          <w:color w:val="000000" w:themeColor="text1"/>
          <w:sz w:val="28"/>
          <w:szCs w:val="28"/>
        </w:rPr>
      </w:pPr>
      <w:r w:rsidRPr="00E80750">
        <w:rPr>
          <w:rFonts w:ascii="Times New Roman" w:hAnsi="Times New Roman" w:cs="Times New Roman"/>
          <w:iCs/>
          <w:color w:val="000000" w:themeColor="text1"/>
          <w:sz w:val="28"/>
          <w:szCs w:val="28"/>
        </w:rPr>
        <w:t>Углубленный текст первой лекции для любознательных:</w:t>
      </w:r>
    </w:p>
    <w:p w:rsidR="0043184C" w:rsidRPr="00E80750" w:rsidRDefault="00E754BA" w:rsidP="0043184C">
      <w:pPr>
        <w:spacing w:after="0" w:line="360" w:lineRule="auto"/>
        <w:ind w:firstLine="709"/>
        <w:jc w:val="both"/>
        <w:rPr>
          <w:rStyle w:val="a7"/>
          <w:rFonts w:ascii="Times New Roman" w:hAnsi="Times New Roman" w:cs="Times New Roman"/>
          <w:iCs/>
          <w:color w:val="000000" w:themeColor="text1"/>
          <w:sz w:val="28"/>
          <w:szCs w:val="28"/>
        </w:rPr>
      </w:pPr>
      <w:hyperlink r:id="rId44" w:history="1">
        <w:r w:rsidR="0043184C" w:rsidRPr="00E80750">
          <w:rPr>
            <w:rStyle w:val="a7"/>
            <w:rFonts w:ascii="Times New Roman" w:hAnsi="Times New Roman" w:cs="Times New Roman"/>
            <w:iCs/>
            <w:color w:val="000000" w:themeColor="text1"/>
            <w:sz w:val="28"/>
            <w:szCs w:val="28"/>
          </w:rPr>
          <w:t>https://its-journalist.ru/Articles/istoriya_razvitiya_media_tehnologij.html</w:t>
        </w:r>
      </w:hyperlink>
    </w:p>
    <w:p w:rsidR="0043184C" w:rsidRPr="00E80750" w:rsidRDefault="00E754BA" w:rsidP="0043184C">
      <w:pPr>
        <w:spacing w:after="0" w:line="360" w:lineRule="auto"/>
        <w:ind w:firstLine="709"/>
        <w:jc w:val="both"/>
        <w:rPr>
          <w:rFonts w:ascii="Times New Roman" w:hAnsi="Times New Roman" w:cs="Times New Roman"/>
          <w:iCs/>
          <w:color w:val="000000" w:themeColor="text1"/>
          <w:sz w:val="28"/>
          <w:szCs w:val="28"/>
        </w:rPr>
      </w:pPr>
      <w:hyperlink r:id="rId45" w:history="1">
        <w:r w:rsidR="0043184C" w:rsidRPr="00E80750">
          <w:rPr>
            <w:rStyle w:val="a7"/>
            <w:rFonts w:ascii="Times New Roman" w:hAnsi="Times New Roman" w:cs="Times New Roman"/>
            <w:iCs/>
            <w:color w:val="000000" w:themeColor="text1"/>
            <w:sz w:val="28"/>
            <w:szCs w:val="28"/>
          </w:rPr>
          <w:t>https://its-journalist.ru/Articles/istoriya_razvitiya_media_tehnologij_chast._2.html</w:t>
        </w:r>
      </w:hyperlink>
    </w:p>
    <w:p w:rsidR="0043184C" w:rsidRPr="00E80750" w:rsidRDefault="0043184C" w:rsidP="0043184C">
      <w:pPr>
        <w:spacing w:after="0" w:line="360" w:lineRule="auto"/>
        <w:ind w:firstLine="709"/>
        <w:jc w:val="both"/>
        <w:rPr>
          <w:rFonts w:ascii="Times New Roman" w:hAnsi="Times New Roman" w:cs="Times New Roman"/>
          <w:iCs/>
          <w:color w:val="000000" w:themeColor="text1"/>
          <w:sz w:val="28"/>
          <w:szCs w:val="28"/>
        </w:rPr>
      </w:pPr>
      <w:r w:rsidRPr="00E80750">
        <w:rPr>
          <w:rFonts w:ascii="Times New Roman" w:hAnsi="Times New Roman" w:cs="Times New Roman"/>
          <w:iCs/>
          <w:color w:val="000000" w:themeColor="text1"/>
          <w:sz w:val="28"/>
          <w:szCs w:val="28"/>
        </w:rPr>
        <w:t>Про изобретение фотографий:</w:t>
      </w:r>
    </w:p>
    <w:p w:rsidR="0043184C" w:rsidRPr="00E80750" w:rsidRDefault="00E754BA" w:rsidP="0043184C">
      <w:pPr>
        <w:spacing w:after="0" w:line="360" w:lineRule="auto"/>
        <w:ind w:firstLine="709"/>
        <w:jc w:val="both"/>
        <w:rPr>
          <w:rFonts w:ascii="Times New Roman" w:hAnsi="Times New Roman" w:cs="Times New Roman"/>
          <w:iCs/>
          <w:color w:val="000000" w:themeColor="text1"/>
          <w:sz w:val="28"/>
          <w:szCs w:val="28"/>
        </w:rPr>
      </w:pPr>
      <w:hyperlink r:id="rId46" w:history="1">
        <w:r w:rsidR="0043184C" w:rsidRPr="00E80750">
          <w:rPr>
            <w:rStyle w:val="a7"/>
            <w:rFonts w:ascii="Times New Roman" w:hAnsi="Times New Roman" w:cs="Times New Roman"/>
            <w:iCs/>
            <w:color w:val="000000" w:themeColor="text1"/>
            <w:sz w:val="28"/>
            <w:szCs w:val="28"/>
          </w:rPr>
          <w:t>https://media.halvacard.ru/smart-shopping/kto-izobrel-pervuyu-v-mire-fotografiyu</w:t>
        </w:r>
      </w:hyperlink>
    </w:p>
    <w:p w:rsidR="0043184C" w:rsidRPr="00E80750" w:rsidRDefault="0043184C" w:rsidP="0043184C">
      <w:pPr>
        <w:spacing w:after="0" w:line="360" w:lineRule="auto"/>
        <w:ind w:firstLine="709"/>
        <w:jc w:val="both"/>
        <w:rPr>
          <w:rFonts w:ascii="Times New Roman" w:hAnsi="Times New Roman" w:cs="Times New Roman"/>
          <w:iCs/>
          <w:color w:val="000000" w:themeColor="text1"/>
          <w:sz w:val="28"/>
          <w:szCs w:val="28"/>
        </w:rPr>
      </w:pPr>
      <w:r w:rsidRPr="00E80750">
        <w:rPr>
          <w:rFonts w:ascii="Times New Roman" w:hAnsi="Times New Roman" w:cs="Times New Roman"/>
          <w:iCs/>
          <w:color w:val="000000" w:themeColor="text1"/>
          <w:sz w:val="28"/>
          <w:szCs w:val="28"/>
        </w:rPr>
        <w:t>Что такое фонограф?</w:t>
      </w:r>
    </w:p>
    <w:p w:rsidR="0043184C" w:rsidRPr="00E80750" w:rsidRDefault="00E754BA" w:rsidP="0043184C">
      <w:pPr>
        <w:spacing w:after="0" w:line="360" w:lineRule="auto"/>
        <w:ind w:firstLine="709"/>
        <w:jc w:val="both"/>
        <w:rPr>
          <w:rFonts w:ascii="Times New Roman" w:hAnsi="Times New Roman" w:cs="Times New Roman"/>
          <w:iCs/>
          <w:color w:val="000000" w:themeColor="text1"/>
          <w:sz w:val="28"/>
          <w:szCs w:val="28"/>
        </w:rPr>
      </w:pPr>
      <w:hyperlink r:id="rId47" w:history="1">
        <w:r w:rsidR="0043184C" w:rsidRPr="00E80750">
          <w:rPr>
            <w:rStyle w:val="a7"/>
            <w:rFonts w:ascii="Times New Roman" w:hAnsi="Times New Roman" w:cs="Times New Roman"/>
            <w:iCs/>
            <w:color w:val="000000" w:themeColor="text1"/>
            <w:sz w:val="28"/>
            <w:szCs w:val="28"/>
          </w:rPr>
          <w:t>https://nplus1.ru/blog/2018/02/19/phonograph</w:t>
        </w:r>
      </w:hyperlink>
    </w:p>
    <w:p w:rsidR="0043184C" w:rsidRPr="00E80750" w:rsidRDefault="0043184C" w:rsidP="0043184C">
      <w:pPr>
        <w:spacing w:after="0" w:line="360" w:lineRule="auto"/>
        <w:ind w:firstLine="709"/>
        <w:jc w:val="both"/>
        <w:rPr>
          <w:rFonts w:ascii="Times New Roman" w:hAnsi="Times New Roman" w:cs="Times New Roman"/>
          <w:iCs/>
          <w:color w:val="000000" w:themeColor="text1"/>
          <w:sz w:val="28"/>
          <w:szCs w:val="28"/>
        </w:rPr>
      </w:pPr>
      <w:r w:rsidRPr="00E80750">
        <w:rPr>
          <w:rFonts w:ascii="Times New Roman" w:hAnsi="Times New Roman" w:cs="Times New Roman"/>
          <w:iCs/>
          <w:color w:val="000000" w:themeColor="text1"/>
          <w:sz w:val="28"/>
          <w:szCs w:val="28"/>
        </w:rPr>
        <w:lastRenderedPageBreak/>
        <w:t>История радио:</w:t>
      </w:r>
    </w:p>
    <w:p w:rsidR="0043184C" w:rsidRPr="00E80750" w:rsidRDefault="00E754BA" w:rsidP="0043184C">
      <w:pPr>
        <w:spacing w:after="0" w:line="360" w:lineRule="auto"/>
        <w:ind w:firstLine="709"/>
        <w:jc w:val="both"/>
        <w:rPr>
          <w:rFonts w:ascii="Times New Roman" w:hAnsi="Times New Roman" w:cs="Times New Roman"/>
          <w:iCs/>
          <w:color w:val="000000" w:themeColor="text1"/>
          <w:sz w:val="28"/>
          <w:szCs w:val="28"/>
        </w:rPr>
      </w:pPr>
      <w:hyperlink r:id="rId48" w:history="1">
        <w:r w:rsidR="0043184C" w:rsidRPr="00E80750">
          <w:rPr>
            <w:rStyle w:val="a7"/>
            <w:rFonts w:ascii="Times New Roman" w:hAnsi="Times New Roman" w:cs="Times New Roman"/>
            <w:iCs/>
            <w:color w:val="000000" w:themeColor="text1"/>
            <w:sz w:val="28"/>
            <w:szCs w:val="28"/>
          </w:rPr>
          <w:t>https://electricalschool.info/history/2956-kratkaya-istoriya-radio.html</w:t>
        </w:r>
      </w:hyperlink>
    </w:p>
    <w:p w:rsidR="0043184C" w:rsidRPr="00E80750" w:rsidRDefault="0043184C" w:rsidP="0043184C">
      <w:pPr>
        <w:spacing w:after="0" w:line="360" w:lineRule="auto"/>
        <w:ind w:firstLine="709"/>
        <w:jc w:val="both"/>
        <w:rPr>
          <w:rFonts w:ascii="Times New Roman" w:hAnsi="Times New Roman" w:cs="Times New Roman"/>
          <w:iCs/>
          <w:color w:val="000000" w:themeColor="text1"/>
          <w:sz w:val="28"/>
          <w:szCs w:val="28"/>
        </w:rPr>
      </w:pPr>
      <w:r w:rsidRPr="00E80750">
        <w:rPr>
          <w:rFonts w:ascii="Times New Roman" w:hAnsi="Times New Roman" w:cs="Times New Roman"/>
          <w:iCs/>
          <w:color w:val="000000" w:themeColor="text1"/>
          <w:sz w:val="28"/>
          <w:szCs w:val="28"/>
        </w:rPr>
        <w:t>История кино:</w:t>
      </w:r>
    </w:p>
    <w:p w:rsidR="0043184C" w:rsidRPr="00E80750" w:rsidRDefault="00E754BA" w:rsidP="0043184C">
      <w:pPr>
        <w:spacing w:after="0" w:line="360" w:lineRule="auto"/>
        <w:ind w:firstLine="709"/>
        <w:jc w:val="both"/>
        <w:rPr>
          <w:rFonts w:ascii="Times New Roman" w:hAnsi="Times New Roman" w:cs="Times New Roman"/>
          <w:iCs/>
          <w:color w:val="000000" w:themeColor="text1"/>
          <w:sz w:val="28"/>
          <w:szCs w:val="28"/>
        </w:rPr>
      </w:pPr>
      <w:hyperlink r:id="rId49" w:history="1">
        <w:r w:rsidR="0043184C" w:rsidRPr="00E80750">
          <w:rPr>
            <w:rStyle w:val="a7"/>
            <w:rFonts w:ascii="Times New Roman" w:hAnsi="Times New Roman" w:cs="Times New Roman"/>
            <w:iCs/>
            <w:color w:val="000000" w:themeColor="text1"/>
            <w:sz w:val="28"/>
            <w:szCs w:val="28"/>
          </w:rPr>
          <w:t>https://tsvetyzhizni.ru/interesno-detyam-pro/istoriya-kino-dlya-detej.html</w:t>
        </w:r>
      </w:hyperlink>
    </w:p>
    <w:p w:rsidR="0043184C" w:rsidRPr="00E80750" w:rsidRDefault="0043184C" w:rsidP="0043184C">
      <w:pPr>
        <w:spacing w:after="0" w:line="360" w:lineRule="auto"/>
        <w:ind w:firstLine="709"/>
        <w:jc w:val="both"/>
        <w:rPr>
          <w:rFonts w:ascii="Times New Roman" w:hAnsi="Times New Roman" w:cs="Times New Roman"/>
          <w:iCs/>
          <w:color w:val="000000" w:themeColor="text1"/>
          <w:sz w:val="28"/>
          <w:szCs w:val="28"/>
        </w:rPr>
      </w:pPr>
      <w:r w:rsidRPr="00E80750">
        <w:rPr>
          <w:rFonts w:ascii="Times New Roman" w:hAnsi="Times New Roman" w:cs="Times New Roman"/>
          <w:iCs/>
          <w:color w:val="000000" w:themeColor="text1"/>
          <w:sz w:val="28"/>
          <w:szCs w:val="28"/>
        </w:rPr>
        <w:t>История телевидения:</w:t>
      </w:r>
    </w:p>
    <w:p w:rsidR="0043184C" w:rsidRPr="00E80750" w:rsidRDefault="00E754BA" w:rsidP="0043184C">
      <w:pPr>
        <w:spacing w:after="0" w:line="360" w:lineRule="auto"/>
        <w:ind w:firstLine="709"/>
        <w:jc w:val="both"/>
        <w:rPr>
          <w:rFonts w:ascii="Times New Roman" w:hAnsi="Times New Roman" w:cs="Times New Roman"/>
          <w:iCs/>
          <w:color w:val="000000" w:themeColor="text1"/>
          <w:sz w:val="28"/>
          <w:szCs w:val="28"/>
        </w:rPr>
      </w:pPr>
      <w:hyperlink r:id="rId50" w:history="1">
        <w:r w:rsidR="0043184C" w:rsidRPr="00E80750">
          <w:rPr>
            <w:rStyle w:val="a7"/>
            <w:rFonts w:ascii="Times New Roman" w:hAnsi="Times New Roman" w:cs="Times New Roman"/>
            <w:iCs/>
            <w:color w:val="000000" w:themeColor="text1"/>
            <w:sz w:val="28"/>
            <w:szCs w:val="28"/>
          </w:rPr>
          <w:t>https://kinosklad.ru/blog/istoriya-televideniya-kak-vse-nachinalos/</w:t>
        </w:r>
      </w:hyperlink>
    </w:p>
    <w:p w:rsidR="0043184C" w:rsidRPr="00E80750" w:rsidRDefault="0043184C" w:rsidP="0043184C">
      <w:pPr>
        <w:spacing w:after="0" w:line="360" w:lineRule="auto"/>
        <w:ind w:firstLine="709"/>
        <w:jc w:val="both"/>
        <w:rPr>
          <w:rFonts w:ascii="Times New Roman" w:hAnsi="Times New Roman" w:cs="Times New Roman"/>
          <w:iCs/>
          <w:color w:val="000000" w:themeColor="text1"/>
          <w:sz w:val="28"/>
          <w:szCs w:val="28"/>
        </w:rPr>
      </w:pPr>
      <w:r w:rsidRPr="00E80750">
        <w:rPr>
          <w:rFonts w:ascii="Times New Roman" w:hAnsi="Times New Roman" w:cs="Times New Roman"/>
          <w:iCs/>
          <w:color w:val="000000" w:themeColor="text1"/>
          <w:sz w:val="28"/>
          <w:szCs w:val="28"/>
        </w:rPr>
        <w:t>Первые компьютеры:</w:t>
      </w:r>
    </w:p>
    <w:p w:rsidR="0043184C" w:rsidRPr="00E80750" w:rsidRDefault="00E754BA" w:rsidP="0043184C">
      <w:pPr>
        <w:spacing w:after="0" w:line="360" w:lineRule="auto"/>
        <w:ind w:firstLine="709"/>
        <w:jc w:val="both"/>
        <w:rPr>
          <w:rFonts w:ascii="Times New Roman" w:hAnsi="Times New Roman" w:cs="Times New Roman"/>
          <w:iCs/>
          <w:color w:val="000000" w:themeColor="text1"/>
          <w:sz w:val="28"/>
          <w:szCs w:val="28"/>
        </w:rPr>
      </w:pPr>
      <w:hyperlink r:id="rId51" w:history="1">
        <w:r w:rsidR="0043184C" w:rsidRPr="00E80750">
          <w:rPr>
            <w:rStyle w:val="a7"/>
            <w:rFonts w:ascii="Times New Roman" w:hAnsi="Times New Roman" w:cs="Times New Roman"/>
            <w:iCs/>
            <w:color w:val="000000" w:themeColor="text1"/>
            <w:sz w:val="28"/>
            <w:szCs w:val="28"/>
          </w:rPr>
          <w:t>https://blog.profvest.com/2019/04/istoriya-kompyutera-kratko.html</w:t>
        </w:r>
      </w:hyperlink>
    </w:p>
    <w:p w:rsidR="0043184C" w:rsidRPr="00E80750" w:rsidRDefault="0043184C" w:rsidP="0043184C">
      <w:pPr>
        <w:spacing w:after="0" w:line="360" w:lineRule="auto"/>
        <w:ind w:firstLine="709"/>
        <w:jc w:val="both"/>
        <w:rPr>
          <w:rFonts w:ascii="Times New Roman" w:hAnsi="Times New Roman" w:cs="Times New Roman"/>
          <w:iCs/>
          <w:color w:val="000000" w:themeColor="text1"/>
          <w:sz w:val="28"/>
          <w:szCs w:val="28"/>
        </w:rPr>
      </w:pPr>
      <w:r w:rsidRPr="00E80750">
        <w:rPr>
          <w:rFonts w:ascii="Times New Roman" w:hAnsi="Times New Roman" w:cs="Times New Roman"/>
          <w:iCs/>
          <w:color w:val="000000" w:themeColor="text1"/>
          <w:sz w:val="28"/>
          <w:szCs w:val="28"/>
        </w:rPr>
        <w:t>Появление интернета:</w:t>
      </w:r>
    </w:p>
    <w:p w:rsidR="0043184C" w:rsidRPr="00E80750" w:rsidRDefault="00E754BA" w:rsidP="0043184C">
      <w:pPr>
        <w:spacing w:after="0" w:line="360" w:lineRule="auto"/>
        <w:ind w:firstLine="709"/>
        <w:jc w:val="both"/>
        <w:rPr>
          <w:rFonts w:ascii="Times New Roman" w:hAnsi="Times New Roman" w:cs="Times New Roman"/>
          <w:iCs/>
          <w:color w:val="000000" w:themeColor="text1"/>
          <w:sz w:val="28"/>
          <w:szCs w:val="28"/>
        </w:rPr>
      </w:pPr>
      <w:hyperlink r:id="rId52" w:history="1">
        <w:r w:rsidR="0043184C" w:rsidRPr="00E80750">
          <w:rPr>
            <w:rStyle w:val="a7"/>
            <w:rFonts w:ascii="Times New Roman" w:hAnsi="Times New Roman" w:cs="Times New Roman"/>
            <w:iCs/>
            <w:color w:val="000000" w:themeColor="text1"/>
            <w:sz w:val="28"/>
            <w:szCs w:val="28"/>
          </w:rPr>
          <w:t>https://revenuebot.io/blog/2023/07/12/kratkaya-istoriya-interneta/</w:t>
        </w:r>
      </w:hyperlink>
    </w:p>
    <w:p w:rsidR="0043184C" w:rsidRPr="00E80750" w:rsidRDefault="0043184C" w:rsidP="0043184C">
      <w:pPr>
        <w:spacing w:after="0" w:line="360" w:lineRule="auto"/>
        <w:ind w:firstLine="709"/>
        <w:jc w:val="both"/>
        <w:rPr>
          <w:rFonts w:ascii="Times New Roman" w:hAnsi="Times New Roman" w:cs="Times New Roman"/>
          <w:iCs/>
          <w:color w:val="000000" w:themeColor="text1"/>
          <w:sz w:val="28"/>
          <w:szCs w:val="28"/>
        </w:rPr>
      </w:pPr>
      <w:r w:rsidRPr="00E80750">
        <w:rPr>
          <w:rFonts w:ascii="Times New Roman" w:hAnsi="Times New Roman" w:cs="Times New Roman"/>
          <w:iCs/>
          <w:color w:val="000000" w:themeColor="text1"/>
          <w:sz w:val="28"/>
          <w:szCs w:val="28"/>
        </w:rPr>
        <w:t>Компьютерная анимация:</w:t>
      </w:r>
    </w:p>
    <w:p w:rsidR="0043184C" w:rsidRPr="00E80750" w:rsidRDefault="00E754BA" w:rsidP="0043184C">
      <w:pPr>
        <w:spacing w:after="0" w:line="360" w:lineRule="auto"/>
        <w:ind w:firstLine="709"/>
        <w:jc w:val="both"/>
        <w:rPr>
          <w:rFonts w:ascii="Times New Roman" w:hAnsi="Times New Roman" w:cs="Times New Roman"/>
          <w:iCs/>
          <w:color w:val="000000" w:themeColor="text1"/>
          <w:sz w:val="28"/>
          <w:szCs w:val="28"/>
        </w:rPr>
      </w:pPr>
      <w:hyperlink r:id="rId53" w:history="1">
        <w:r w:rsidR="0043184C" w:rsidRPr="00E80750">
          <w:rPr>
            <w:rStyle w:val="a7"/>
            <w:rFonts w:ascii="Times New Roman" w:hAnsi="Times New Roman" w:cs="Times New Roman"/>
            <w:iCs/>
            <w:color w:val="000000" w:themeColor="text1"/>
            <w:sz w:val="28"/>
            <w:szCs w:val="28"/>
          </w:rPr>
          <w:t>https://media.contented.ru/glossary/kompyuternaya-animacziya/</w:t>
        </w:r>
      </w:hyperlink>
    </w:p>
    <w:p w:rsidR="0043184C" w:rsidRPr="00E80750" w:rsidRDefault="00E754BA" w:rsidP="0043184C">
      <w:pPr>
        <w:spacing w:after="0" w:line="360" w:lineRule="auto"/>
        <w:ind w:firstLine="709"/>
        <w:jc w:val="both"/>
        <w:rPr>
          <w:rFonts w:ascii="Times New Roman" w:hAnsi="Times New Roman" w:cs="Times New Roman"/>
          <w:iCs/>
          <w:color w:val="000000" w:themeColor="text1"/>
          <w:sz w:val="28"/>
          <w:szCs w:val="28"/>
        </w:rPr>
      </w:pPr>
      <w:hyperlink r:id="rId54" w:history="1">
        <w:r w:rsidR="0043184C" w:rsidRPr="00E80750">
          <w:rPr>
            <w:rStyle w:val="a7"/>
            <w:rFonts w:ascii="Times New Roman" w:hAnsi="Times New Roman" w:cs="Times New Roman"/>
            <w:iCs/>
            <w:color w:val="000000" w:themeColor="text1"/>
            <w:sz w:val="28"/>
            <w:szCs w:val="28"/>
          </w:rPr>
          <w:t>https://junior3d.ru/article/moho.html</w:t>
        </w:r>
      </w:hyperlink>
    </w:p>
    <w:p w:rsidR="0043184C" w:rsidRPr="00E80750" w:rsidRDefault="0043184C" w:rsidP="0043184C">
      <w:pPr>
        <w:spacing w:after="0" w:line="360" w:lineRule="auto"/>
        <w:ind w:firstLine="709"/>
        <w:jc w:val="both"/>
        <w:rPr>
          <w:rFonts w:ascii="Times New Roman" w:hAnsi="Times New Roman" w:cs="Times New Roman"/>
          <w:iCs/>
          <w:color w:val="000000" w:themeColor="text1"/>
          <w:sz w:val="28"/>
          <w:szCs w:val="28"/>
        </w:rPr>
      </w:pPr>
      <w:r w:rsidRPr="00E80750">
        <w:rPr>
          <w:rFonts w:ascii="Times New Roman" w:hAnsi="Times New Roman" w:cs="Times New Roman"/>
          <w:iCs/>
          <w:color w:val="000000" w:themeColor="text1"/>
          <w:sz w:val="28"/>
          <w:szCs w:val="28"/>
        </w:rPr>
        <w:t>Углубленный текст второй лекции для любознательных:</w:t>
      </w:r>
    </w:p>
    <w:p w:rsidR="0043184C" w:rsidRPr="00E80750" w:rsidRDefault="00E754BA" w:rsidP="0043184C">
      <w:pPr>
        <w:spacing w:after="0" w:line="360" w:lineRule="auto"/>
        <w:ind w:firstLine="709"/>
        <w:jc w:val="both"/>
        <w:rPr>
          <w:rFonts w:ascii="Times New Roman" w:hAnsi="Times New Roman" w:cs="Times New Roman"/>
          <w:iCs/>
          <w:color w:val="000000" w:themeColor="text1"/>
          <w:sz w:val="28"/>
          <w:szCs w:val="28"/>
        </w:rPr>
      </w:pPr>
      <w:hyperlink r:id="rId55" w:history="1">
        <w:r w:rsidR="0043184C" w:rsidRPr="00E80750">
          <w:rPr>
            <w:rStyle w:val="a7"/>
            <w:rFonts w:ascii="Times New Roman" w:hAnsi="Times New Roman" w:cs="Times New Roman"/>
            <w:iCs/>
            <w:color w:val="000000" w:themeColor="text1"/>
            <w:sz w:val="28"/>
            <w:szCs w:val="28"/>
          </w:rPr>
          <w:t>https://its-journalist.ru/Articles/istoriya_razvitiya_media_tehnologij_chast._2.html</w:t>
        </w:r>
      </w:hyperlink>
    </w:p>
    <w:p w:rsidR="0043184C" w:rsidRPr="00E80750" w:rsidRDefault="00E754BA" w:rsidP="0043184C">
      <w:pPr>
        <w:spacing w:after="0" w:line="360" w:lineRule="auto"/>
        <w:ind w:firstLine="709"/>
        <w:jc w:val="both"/>
        <w:rPr>
          <w:rFonts w:ascii="Times New Roman" w:hAnsi="Times New Roman" w:cs="Times New Roman"/>
          <w:iCs/>
          <w:color w:val="000000" w:themeColor="text1"/>
          <w:sz w:val="28"/>
          <w:szCs w:val="28"/>
        </w:rPr>
      </w:pPr>
      <w:hyperlink r:id="rId56" w:history="1">
        <w:r w:rsidR="0043184C" w:rsidRPr="00E80750">
          <w:rPr>
            <w:rStyle w:val="a7"/>
            <w:rFonts w:ascii="Times New Roman" w:hAnsi="Times New Roman" w:cs="Times New Roman"/>
            <w:iCs/>
            <w:color w:val="000000" w:themeColor="text1"/>
            <w:sz w:val="28"/>
            <w:szCs w:val="28"/>
          </w:rPr>
          <w:t>https://its-journalist.ru/Articles/istoriya_razvitiya_media_tehnologij_chast._3.html</w:t>
        </w:r>
      </w:hyperlink>
    </w:p>
    <w:p w:rsidR="0043184C" w:rsidRPr="00E80750" w:rsidRDefault="00E754BA" w:rsidP="0043184C">
      <w:pPr>
        <w:spacing w:after="0" w:line="360" w:lineRule="auto"/>
        <w:ind w:firstLine="709"/>
        <w:jc w:val="both"/>
        <w:rPr>
          <w:rFonts w:ascii="Times New Roman" w:hAnsi="Times New Roman" w:cs="Times New Roman"/>
          <w:iCs/>
          <w:color w:val="000000" w:themeColor="text1"/>
          <w:sz w:val="28"/>
          <w:szCs w:val="28"/>
        </w:rPr>
      </w:pPr>
      <w:hyperlink r:id="rId57" w:history="1">
        <w:r w:rsidR="0043184C" w:rsidRPr="00E80750">
          <w:rPr>
            <w:rStyle w:val="a7"/>
            <w:rFonts w:ascii="Times New Roman" w:hAnsi="Times New Roman" w:cs="Times New Roman"/>
            <w:iCs/>
            <w:color w:val="000000" w:themeColor="text1"/>
            <w:sz w:val="28"/>
            <w:szCs w:val="28"/>
          </w:rPr>
          <w:t>https://its-journalist.ru/Articles/istoriya_razvitiya_media_tehnologij_chast._4.html</w:t>
        </w:r>
      </w:hyperlink>
    </w:p>
    <w:p w:rsidR="0043184C" w:rsidRPr="00E80750" w:rsidRDefault="00E754BA" w:rsidP="0043184C">
      <w:pPr>
        <w:spacing w:after="0" w:line="360" w:lineRule="auto"/>
        <w:ind w:firstLine="709"/>
        <w:jc w:val="both"/>
        <w:rPr>
          <w:rFonts w:ascii="Times New Roman" w:hAnsi="Times New Roman" w:cs="Times New Roman"/>
          <w:iCs/>
          <w:color w:val="000000" w:themeColor="text1"/>
          <w:sz w:val="28"/>
          <w:szCs w:val="28"/>
        </w:rPr>
      </w:pPr>
      <w:hyperlink r:id="rId58" w:history="1">
        <w:r w:rsidR="0043184C" w:rsidRPr="00E80750">
          <w:rPr>
            <w:rStyle w:val="a7"/>
            <w:rFonts w:ascii="Times New Roman" w:hAnsi="Times New Roman" w:cs="Times New Roman"/>
            <w:iCs/>
            <w:color w:val="000000" w:themeColor="text1"/>
            <w:sz w:val="28"/>
            <w:szCs w:val="28"/>
          </w:rPr>
          <w:t>https://its-journalist.ru/Articles/istoriya_razvitiya_media_tehnologij_chast._5.html</w:t>
        </w:r>
      </w:hyperlink>
    </w:p>
    <w:p w:rsidR="00100E3E" w:rsidRDefault="00100E3E" w:rsidP="00100E3E">
      <w:pPr>
        <w:spacing w:after="0" w:line="360" w:lineRule="auto"/>
        <w:jc w:val="both"/>
        <w:rPr>
          <w:rFonts w:ascii="Times New Roman" w:hAnsi="Times New Roman" w:cs="Times New Roman"/>
          <w:color w:val="000000" w:themeColor="text1"/>
          <w:sz w:val="28"/>
          <w:szCs w:val="28"/>
        </w:rPr>
      </w:pPr>
    </w:p>
    <w:p w:rsidR="0043184C" w:rsidRPr="00E80750" w:rsidRDefault="0043184C" w:rsidP="00100E3E">
      <w:pPr>
        <w:spacing w:after="0" w:line="360" w:lineRule="auto"/>
        <w:jc w:val="both"/>
        <w:rPr>
          <w:rFonts w:ascii="Times New Roman" w:hAnsi="Times New Roman" w:cs="Times New Roman"/>
          <w:b/>
          <w:bCs/>
          <w:color w:val="000000" w:themeColor="text1"/>
          <w:sz w:val="28"/>
          <w:szCs w:val="28"/>
        </w:rPr>
      </w:pPr>
      <w:r w:rsidRPr="00E80750">
        <w:rPr>
          <w:rFonts w:ascii="Times New Roman" w:hAnsi="Times New Roman" w:cs="Times New Roman"/>
          <w:b/>
          <w:bCs/>
          <w:color w:val="000000" w:themeColor="text1"/>
          <w:sz w:val="28"/>
          <w:szCs w:val="28"/>
        </w:rPr>
        <w:t>2. 2 Работа над макетом древнего наскального рисунка</w:t>
      </w:r>
    </w:p>
    <w:p w:rsidR="0043184C" w:rsidRPr="00E80750" w:rsidRDefault="0043184C" w:rsidP="0043184C">
      <w:pPr>
        <w:spacing w:after="0" w:line="360" w:lineRule="auto"/>
        <w:ind w:firstLine="709"/>
        <w:jc w:val="both"/>
        <w:rPr>
          <w:rFonts w:ascii="Times New Roman" w:hAnsi="Times New Roman" w:cs="Times New Roman"/>
          <w:b/>
          <w:bCs/>
          <w:color w:val="000000" w:themeColor="text1"/>
          <w:sz w:val="28"/>
          <w:szCs w:val="28"/>
        </w:rPr>
      </w:pPr>
      <w:r w:rsidRPr="00E80750">
        <w:rPr>
          <w:rFonts w:ascii="Times New Roman" w:hAnsi="Times New Roman" w:cs="Times New Roman"/>
          <w:color w:val="000000" w:themeColor="text1"/>
          <w:sz w:val="28"/>
          <w:szCs w:val="28"/>
        </w:rPr>
        <w:t>Ниже, мы описываем полную инструкцию изготовления своего древнего наскального рисунка, для погружения в историю. Про доклады мы писали в первом пункте. Удачной работы над вашим первым медиапродуктом из истории медиатворчества!</w:t>
      </w:r>
    </w:p>
    <w:p w:rsidR="0043184C" w:rsidRPr="00E80750" w:rsidRDefault="0043184C" w:rsidP="0043184C">
      <w:pPr>
        <w:spacing w:after="0" w:line="360" w:lineRule="auto"/>
        <w:ind w:firstLine="709"/>
        <w:jc w:val="both"/>
        <w:rPr>
          <w:rFonts w:ascii="Times New Roman" w:hAnsi="Times New Roman" w:cs="Times New Roman"/>
          <w:b/>
          <w:bCs/>
          <w:color w:val="000000" w:themeColor="text1"/>
          <w:sz w:val="28"/>
          <w:szCs w:val="28"/>
        </w:rPr>
      </w:pPr>
      <w:r w:rsidRPr="00E80750">
        <w:rPr>
          <w:rFonts w:ascii="Times New Roman" w:hAnsi="Times New Roman" w:cs="Times New Roman"/>
          <w:b/>
          <w:bCs/>
          <w:color w:val="000000" w:themeColor="text1"/>
          <w:sz w:val="28"/>
          <w:szCs w:val="28"/>
        </w:rPr>
        <w:t>Древний наскальный рисунок</w:t>
      </w:r>
    </w:p>
    <w:p w:rsidR="0043184C" w:rsidRPr="00E80750" w:rsidRDefault="0043184C" w:rsidP="0043184C">
      <w:pPr>
        <w:spacing w:after="0" w:line="360" w:lineRule="auto"/>
        <w:ind w:firstLine="709"/>
        <w:jc w:val="both"/>
        <w:rPr>
          <w:rFonts w:ascii="Times New Roman" w:hAnsi="Times New Roman" w:cs="Times New Roman"/>
          <w:b/>
          <w:bCs/>
          <w:color w:val="000000" w:themeColor="text1"/>
          <w:sz w:val="28"/>
          <w:szCs w:val="28"/>
        </w:rPr>
      </w:pPr>
      <w:r w:rsidRPr="00E80750">
        <w:rPr>
          <w:rFonts w:ascii="Times New Roman" w:hAnsi="Times New Roman" w:cs="Times New Roman"/>
          <w:color w:val="000000" w:themeColor="text1"/>
          <w:sz w:val="28"/>
          <w:szCs w:val="28"/>
        </w:rPr>
        <w:lastRenderedPageBreak/>
        <w:t>Древний наскальный рисунок, это ваша возможность погрузиться в историю и самостоятельно изобразить сюжет из древности, на своём камне! Но мы будем не просто рисовать мелками на камнях, нет-нет-нет! Чтобы погрузиться в историю более достоверно, мы с вами будем использовать только натуральные красители, немного состарим наш рисунок, а также будем выполнять работу на настоящем камне!</w:t>
      </w:r>
    </w:p>
    <w:p w:rsidR="0043184C" w:rsidRPr="00E80750" w:rsidRDefault="0043184C" w:rsidP="0043184C">
      <w:pPr>
        <w:spacing w:after="0" w:line="360" w:lineRule="auto"/>
        <w:ind w:firstLine="709"/>
        <w:jc w:val="both"/>
        <w:rPr>
          <w:rFonts w:ascii="Times New Roman" w:hAnsi="Times New Roman" w:cs="Times New Roman"/>
          <w:b/>
          <w:bCs/>
          <w:color w:val="000000" w:themeColor="text1"/>
          <w:sz w:val="28"/>
          <w:szCs w:val="28"/>
        </w:rPr>
      </w:pPr>
      <w:r w:rsidRPr="00E80750">
        <w:rPr>
          <w:rFonts w:ascii="Times New Roman" w:hAnsi="Times New Roman" w:cs="Times New Roman"/>
          <w:color w:val="000000" w:themeColor="text1"/>
          <w:sz w:val="28"/>
          <w:szCs w:val="28"/>
        </w:rPr>
        <w:t>Материалы для работы: Вам потребуется большой камень, такой, на который можно поместить задуманный вами рисунок, пучок травы и/или шерсти, натуральные красители для рисования такие как, известняк или мел, уголь, кари, клубника. Также, нам потребуется металлическая губка.</w:t>
      </w:r>
    </w:p>
    <w:p w:rsidR="0043184C" w:rsidRPr="00E80750" w:rsidRDefault="0043184C" w:rsidP="0043184C">
      <w:pPr>
        <w:spacing w:after="0" w:line="360" w:lineRule="auto"/>
        <w:ind w:firstLine="709"/>
        <w:jc w:val="both"/>
        <w:rPr>
          <w:rFonts w:ascii="Times New Roman" w:hAnsi="Times New Roman" w:cs="Times New Roman"/>
          <w:b/>
          <w:bCs/>
          <w:i/>
          <w:iCs/>
          <w:color w:val="000000" w:themeColor="text1"/>
          <w:sz w:val="28"/>
          <w:szCs w:val="28"/>
        </w:rPr>
      </w:pPr>
      <w:r w:rsidRPr="00E80750">
        <w:rPr>
          <w:rFonts w:ascii="Times New Roman" w:hAnsi="Times New Roman" w:cs="Times New Roman"/>
          <w:b/>
          <w:bCs/>
          <w:i/>
          <w:iCs/>
          <w:color w:val="000000" w:themeColor="text1"/>
          <w:sz w:val="28"/>
          <w:szCs w:val="28"/>
        </w:rPr>
        <w:t>План работы:</w:t>
      </w:r>
    </w:p>
    <w:p w:rsidR="0043184C" w:rsidRPr="00E80750" w:rsidRDefault="0043184C" w:rsidP="0043184C">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lang w:val="en-US"/>
        </w:rPr>
        <w:t>I</w:t>
      </w:r>
      <w:r w:rsidRPr="00E80750">
        <w:rPr>
          <w:rFonts w:ascii="Times New Roman" w:hAnsi="Times New Roman" w:cs="Times New Roman"/>
          <w:color w:val="000000" w:themeColor="text1"/>
          <w:sz w:val="28"/>
          <w:szCs w:val="28"/>
        </w:rPr>
        <w:t xml:space="preserve"> – Подготовка красок</w:t>
      </w:r>
    </w:p>
    <w:p w:rsidR="0043184C" w:rsidRPr="00E80750" w:rsidRDefault="0043184C" w:rsidP="0043184C">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lang w:val="en-US"/>
        </w:rPr>
        <w:t>II</w:t>
      </w:r>
      <w:r w:rsidRPr="00E80750">
        <w:rPr>
          <w:rFonts w:ascii="Times New Roman" w:hAnsi="Times New Roman" w:cs="Times New Roman"/>
          <w:color w:val="000000" w:themeColor="text1"/>
          <w:sz w:val="28"/>
          <w:szCs w:val="28"/>
        </w:rPr>
        <w:t xml:space="preserve"> – Подготовка камня</w:t>
      </w:r>
    </w:p>
    <w:p w:rsidR="0043184C" w:rsidRPr="00E80750" w:rsidRDefault="0043184C" w:rsidP="0043184C">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lang w:val="en-US"/>
        </w:rPr>
        <w:t>III</w:t>
      </w:r>
      <w:r w:rsidRPr="00E80750">
        <w:rPr>
          <w:rFonts w:ascii="Times New Roman" w:hAnsi="Times New Roman" w:cs="Times New Roman"/>
          <w:color w:val="000000" w:themeColor="text1"/>
          <w:sz w:val="28"/>
          <w:szCs w:val="28"/>
        </w:rPr>
        <w:t xml:space="preserve"> – Художественная часть</w:t>
      </w:r>
    </w:p>
    <w:p w:rsidR="0043184C" w:rsidRPr="00E80750" w:rsidRDefault="0043184C" w:rsidP="0043184C">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lang w:val="en-US"/>
        </w:rPr>
        <w:t>IV</w:t>
      </w:r>
      <w:r w:rsidRPr="00E80750">
        <w:rPr>
          <w:rFonts w:ascii="Times New Roman" w:hAnsi="Times New Roman" w:cs="Times New Roman"/>
          <w:color w:val="000000" w:themeColor="text1"/>
          <w:sz w:val="28"/>
          <w:szCs w:val="28"/>
        </w:rPr>
        <w:t xml:space="preserve"> – Состаривание работы и результат</w:t>
      </w:r>
    </w:p>
    <w:p w:rsidR="0043184C" w:rsidRPr="00E80750" w:rsidRDefault="0043184C" w:rsidP="0043184C">
      <w:pPr>
        <w:spacing w:after="0" w:line="360" w:lineRule="auto"/>
        <w:ind w:firstLine="708"/>
        <w:jc w:val="both"/>
        <w:rPr>
          <w:rFonts w:ascii="Times New Roman" w:hAnsi="Times New Roman" w:cs="Times New Roman"/>
          <w:b/>
          <w:bCs/>
          <w:i/>
          <w:iCs/>
          <w:color w:val="000000" w:themeColor="text1"/>
          <w:sz w:val="28"/>
          <w:szCs w:val="28"/>
        </w:rPr>
      </w:pPr>
      <w:r w:rsidRPr="00E80750">
        <w:rPr>
          <w:rFonts w:ascii="Times New Roman" w:hAnsi="Times New Roman" w:cs="Times New Roman"/>
          <w:b/>
          <w:bCs/>
          <w:i/>
          <w:iCs/>
          <w:color w:val="000000" w:themeColor="text1"/>
          <w:sz w:val="28"/>
          <w:szCs w:val="28"/>
          <w:lang w:val="en-US"/>
        </w:rPr>
        <w:t>I</w:t>
      </w:r>
      <w:r w:rsidRPr="00E80750">
        <w:rPr>
          <w:rFonts w:ascii="Times New Roman" w:hAnsi="Times New Roman" w:cs="Times New Roman"/>
          <w:b/>
          <w:bCs/>
          <w:i/>
          <w:iCs/>
          <w:color w:val="000000" w:themeColor="text1"/>
          <w:sz w:val="28"/>
          <w:szCs w:val="28"/>
        </w:rPr>
        <w:t>. Подготовка красок.</w:t>
      </w:r>
    </w:p>
    <w:p w:rsidR="0043184C" w:rsidRPr="00E80750" w:rsidRDefault="0043184C" w:rsidP="0043184C">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Палитра первобытного человека была не сильно разнообразной, в ней было 4 основных цвета: черный, белый, красный и жёлтый. Каждый отвечал за своё, красный и черный носили функцию опасности, тёмная ночь, горящие костры, а жёлтый и белый символизировали спокойствие, жёлтое солнце в небе и белый свет.</w:t>
      </w:r>
    </w:p>
    <w:p w:rsidR="0043184C" w:rsidRPr="00E80750" w:rsidRDefault="0043184C" w:rsidP="0043184C">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Чтобы рисовать, нам, как и первобытным людям нужны натуральные красители, и нужно их немного подготовить для рисования. Белый и черные цвета готовы уже сразу, поскольку рисовать мелом или углем мы можем с самого начала, а вот красный и жёлтый, требуют подготовки.</w:t>
      </w:r>
    </w:p>
    <w:p w:rsidR="0043184C" w:rsidRPr="00E80750" w:rsidRDefault="0043184C" w:rsidP="0043184C">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Для разведения желтого цвета нам потребуется смешать кари с водой, до консистенции каши и этим мы уже сможем рисовать.</w:t>
      </w:r>
    </w:p>
    <w:p w:rsidR="0043184C" w:rsidRPr="00E80750" w:rsidRDefault="0043184C" w:rsidP="0043184C">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С красным чуть посложнее. Клубнику необходимо будет почистить, помыть и осторожно выдавить из неё сок. Им мы и будем рисовать.</w:t>
      </w:r>
    </w:p>
    <w:p w:rsidR="0043184C" w:rsidRPr="00E80750" w:rsidRDefault="0043184C" w:rsidP="0043184C">
      <w:pPr>
        <w:spacing w:after="0" w:line="360" w:lineRule="auto"/>
        <w:ind w:firstLine="708"/>
        <w:jc w:val="both"/>
        <w:rPr>
          <w:rFonts w:ascii="Times New Roman" w:hAnsi="Times New Roman" w:cs="Times New Roman"/>
          <w:b/>
          <w:bCs/>
          <w:i/>
          <w:iCs/>
          <w:color w:val="000000" w:themeColor="text1"/>
          <w:sz w:val="28"/>
          <w:szCs w:val="28"/>
        </w:rPr>
      </w:pPr>
      <w:r w:rsidRPr="00E80750">
        <w:rPr>
          <w:rFonts w:ascii="Times New Roman" w:hAnsi="Times New Roman" w:cs="Times New Roman"/>
          <w:b/>
          <w:bCs/>
          <w:i/>
          <w:iCs/>
          <w:color w:val="000000" w:themeColor="text1"/>
          <w:sz w:val="28"/>
          <w:szCs w:val="28"/>
          <w:lang w:val="en-US"/>
        </w:rPr>
        <w:t>II</w:t>
      </w:r>
      <w:r w:rsidRPr="00E80750">
        <w:rPr>
          <w:rFonts w:ascii="Times New Roman" w:hAnsi="Times New Roman" w:cs="Times New Roman"/>
          <w:b/>
          <w:bCs/>
          <w:i/>
          <w:iCs/>
          <w:color w:val="000000" w:themeColor="text1"/>
          <w:sz w:val="28"/>
          <w:szCs w:val="28"/>
        </w:rPr>
        <w:t>. Подготовка камня</w:t>
      </w:r>
    </w:p>
    <w:p w:rsidR="0043184C" w:rsidRPr="00E80750" w:rsidRDefault="0043184C" w:rsidP="0043184C">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lastRenderedPageBreak/>
        <w:t>Камень должен подбираться так, чтобы быть достаточно светлым и по возможности не сильно большим, таким, чтобы вам было не слишком сложно его поднимать и нести до места работы. Его необходимо обмыть, обтереть и высушить.</w:t>
      </w:r>
    </w:p>
    <w:p w:rsidR="0043184C" w:rsidRPr="00E80750" w:rsidRDefault="0043184C" w:rsidP="0043184C">
      <w:pPr>
        <w:spacing w:after="0" w:line="360" w:lineRule="auto"/>
        <w:ind w:firstLine="708"/>
        <w:jc w:val="both"/>
        <w:rPr>
          <w:rFonts w:ascii="Times New Roman" w:hAnsi="Times New Roman" w:cs="Times New Roman"/>
          <w:b/>
          <w:bCs/>
          <w:i/>
          <w:iCs/>
          <w:color w:val="000000" w:themeColor="text1"/>
          <w:sz w:val="28"/>
          <w:szCs w:val="28"/>
        </w:rPr>
      </w:pPr>
      <w:r w:rsidRPr="00E80750">
        <w:rPr>
          <w:rFonts w:ascii="Times New Roman" w:hAnsi="Times New Roman" w:cs="Times New Roman"/>
          <w:b/>
          <w:bCs/>
          <w:i/>
          <w:iCs/>
          <w:color w:val="000000" w:themeColor="text1"/>
          <w:sz w:val="28"/>
          <w:szCs w:val="28"/>
          <w:lang w:val="en-US"/>
        </w:rPr>
        <w:t>III</w:t>
      </w:r>
      <w:r w:rsidRPr="00E80750">
        <w:rPr>
          <w:rFonts w:ascii="Times New Roman" w:hAnsi="Times New Roman" w:cs="Times New Roman"/>
          <w:b/>
          <w:bCs/>
          <w:i/>
          <w:iCs/>
          <w:color w:val="000000" w:themeColor="text1"/>
          <w:sz w:val="28"/>
          <w:szCs w:val="28"/>
        </w:rPr>
        <w:t>. Художественная часть</w:t>
      </w:r>
    </w:p>
    <w:p w:rsidR="0043184C" w:rsidRPr="00E80750" w:rsidRDefault="0043184C" w:rsidP="0043184C">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Теперь, когда всё готово для нашей работы, вы можете выбрать для себя сюжет рисунка и начать над ним работу. Рисовать мы будем кусочками шерсти или травы, пальцами, в случае с жидкими красками и самими предметами, в случае известняка или угля. Поскольку у первобытных людей не было кисточек, пользоваться мы будем тем, что мы описали выше.</w:t>
      </w:r>
    </w:p>
    <w:p w:rsidR="0043184C" w:rsidRPr="00E80750" w:rsidRDefault="0043184C" w:rsidP="0043184C">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 xml:space="preserve">При подборе вашей идеи для рисунка, не забывайте, что чтобы рисунок был похож на первобытный, вы должны учитывать, что первобытные люди не славились красивым фоном и проработкой деталей рисунка. Сохраните их стиль! </w:t>
      </w:r>
    </w:p>
    <w:p w:rsidR="0043184C" w:rsidRPr="00E80750" w:rsidRDefault="0043184C" w:rsidP="0043184C">
      <w:pPr>
        <w:spacing w:after="0" w:line="360" w:lineRule="auto"/>
        <w:ind w:firstLine="708"/>
        <w:jc w:val="both"/>
        <w:rPr>
          <w:rFonts w:ascii="Times New Roman" w:hAnsi="Times New Roman" w:cs="Times New Roman"/>
          <w:b/>
          <w:bCs/>
          <w:i/>
          <w:iCs/>
          <w:color w:val="000000" w:themeColor="text1"/>
          <w:sz w:val="28"/>
          <w:szCs w:val="28"/>
        </w:rPr>
      </w:pPr>
      <w:r w:rsidRPr="00E80750">
        <w:rPr>
          <w:rFonts w:ascii="Times New Roman" w:hAnsi="Times New Roman" w:cs="Times New Roman"/>
          <w:b/>
          <w:bCs/>
          <w:i/>
          <w:iCs/>
          <w:color w:val="000000" w:themeColor="text1"/>
          <w:sz w:val="28"/>
          <w:szCs w:val="28"/>
          <w:lang w:val="en-US"/>
        </w:rPr>
        <w:t>IV</w:t>
      </w:r>
      <w:r w:rsidRPr="00E80750">
        <w:rPr>
          <w:rFonts w:ascii="Times New Roman" w:hAnsi="Times New Roman" w:cs="Times New Roman"/>
          <w:b/>
          <w:bCs/>
          <w:i/>
          <w:iCs/>
          <w:color w:val="000000" w:themeColor="text1"/>
          <w:sz w:val="28"/>
          <w:szCs w:val="28"/>
        </w:rPr>
        <w:t>. Состаривание работы и результат</w:t>
      </w:r>
    </w:p>
    <w:p w:rsidR="0043184C" w:rsidRPr="00E80750" w:rsidRDefault="0043184C" w:rsidP="0043184C">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После успешного окончания работы, дайте рисунку высохнуть и после того, как работа будет готова, немножко «подпортите» результат. Намочите губку, и аккуратно сотрите некоторые штрихи, чтобы рисунок казался «побитым». Ведь редко когда древние рисунки сохраняют всю задумку автора и все линии изображения!</w:t>
      </w:r>
    </w:p>
    <w:p w:rsidR="0043184C" w:rsidRPr="00E80750" w:rsidRDefault="0043184C" w:rsidP="0043184C">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После этого дайте рисунку повторно высохнуть и наслаждайтесь результатом! Для того чтобы узнать, как мы будем оценивать ваш проект, посмотрите пункт 3.</w:t>
      </w:r>
    </w:p>
    <w:p w:rsidR="0043184C" w:rsidRPr="00E80750" w:rsidRDefault="0043184C" w:rsidP="0043184C">
      <w:pPr>
        <w:spacing w:after="0" w:line="360" w:lineRule="auto"/>
        <w:ind w:firstLine="709"/>
        <w:jc w:val="both"/>
        <w:rPr>
          <w:rFonts w:ascii="Times New Roman" w:hAnsi="Times New Roman" w:cs="Times New Roman"/>
          <w:b/>
          <w:bCs/>
          <w:color w:val="000000" w:themeColor="text1"/>
          <w:sz w:val="28"/>
          <w:szCs w:val="28"/>
        </w:rPr>
      </w:pPr>
      <w:r w:rsidRPr="00E80750">
        <w:rPr>
          <w:rFonts w:ascii="Times New Roman" w:hAnsi="Times New Roman" w:cs="Times New Roman"/>
          <w:b/>
          <w:bCs/>
          <w:color w:val="000000" w:themeColor="text1"/>
          <w:sz w:val="28"/>
          <w:szCs w:val="28"/>
        </w:rPr>
        <w:t xml:space="preserve">2. 3 </w:t>
      </w:r>
      <w:r w:rsidRPr="00E80750">
        <w:rPr>
          <w:rFonts w:ascii="Times New Roman" w:hAnsi="Times New Roman" w:cs="Times New Roman"/>
          <w:b/>
          <w:color w:val="000000" w:themeColor="text1"/>
          <w:sz w:val="28"/>
          <w:szCs w:val="28"/>
        </w:rPr>
        <w:t>Демонстрация изготовленного макета (защита проекта)</w:t>
      </w:r>
    </w:p>
    <w:p w:rsidR="0043184C" w:rsidRPr="00E80750" w:rsidRDefault="0043184C" w:rsidP="0043184C">
      <w:pPr>
        <w:spacing w:after="0" w:line="360" w:lineRule="auto"/>
        <w:ind w:firstLine="709"/>
        <w:jc w:val="both"/>
        <w:rPr>
          <w:rFonts w:ascii="Times New Roman" w:hAnsi="Times New Roman" w:cs="Times New Roman"/>
          <w:b/>
          <w:bCs/>
          <w:color w:val="000000" w:themeColor="text1"/>
          <w:sz w:val="28"/>
          <w:szCs w:val="28"/>
        </w:rPr>
      </w:pPr>
      <w:r w:rsidRPr="00E80750">
        <w:rPr>
          <w:rFonts w:ascii="Times New Roman" w:hAnsi="Times New Roman" w:cs="Times New Roman"/>
          <w:color w:val="000000" w:themeColor="text1"/>
          <w:sz w:val="28"/>
          <w:szCs w:val="28"/>
        </w:rPr>
        <w:t>После выполнения вышеописанных действий, вы должны будете защитить вашу работу. Для этого вам нужно будет повторить наши лекции, подготовить доклад и сделать небольшую презентацию с фото и/или видеоматериалами по проделанной вами работе в создании своего наскального рисунка. Ваш проект будет оцениваться следующим образом:</w:t>
      </w:r>
      <w:r w:rsidRPr="00E80750">
        <w:rPr>
          <w:rFonts w:ascii="Times New Roman" w:hAnsi="Times New Roman" w:cs="Times New Roman"/>
          <w:b/>
          <w:color w:val="000000" w:themeColor="text1"/>
          <w:sz w:val="28"/>
          <w:szCs w:val="28"/>
          <w:lang w:eastAsia="ru-RU"/>
        </w:rPr>
        <w:t xml:space="preserve"> </w:t>
      </w:r>
    </w:p>
    <w:p w:rsidR="0043184C" w:rsidRPr="00E80750" w:rsidRDefault="0043184C" w:rsidP="0043184C">
      <w:pPr>
        <w:spacing w:after="0" w:line="360" w:lineRule="auto"/>
        <w:ind w:firstLine="709"/>
        <w:jc w:val="both"/>
        <w:rPr>
          <w:rFonts w:ascii="Times New Roman" w:hAnsi="Times New Roman" w:cs="Times New Roman"/>
          <w:b/>
          <w:bCs/>
          <w:color w:val="000000" w:themeColor="text1"/>
          <w:sz w:val="28"/>
          <w:szCs w:val="28"/>
        </w:rPr>
      </w:pPr>
      <w:r w:rsidRPr="00E80750">
        <w:rPr>
          <w:rFonts w:ascii="Times New Roman" w:eastAsia="Times New Roman" w:hAnsi="Times New Roman" w:cs="Times New Roman"/>
          <w:color w:val="000000" w:themeColor="text1"/>
          <w:sz w:val="28"/>
          <w:szCs w:val="28"/>
          <w:lang w:eastAsia="ru-RU"/>
        </w:rPr>
        <w:lastRenderedPageBreak/>
        <w:t>Максимум за проектную работу можно набрать 100 баллов. Сумма баллов складывается из разных критериев:</w:t>
      </w:r>
    </w:p>
    <w:p w:rsidR="0043184C" w:rsidRPr="00E80750" w:rsidRDefault="0043184C" w:rsidP="0043184C">
      <w:pPr>
        <w:spacing w:after="0" w:line="360" w:lineRule="auto"/>
        <w:ind w:firstLine="709"/>
        <w:jc w:val="both"/>
        <w:rPr>
          <w:rFonts w:ascii="Times New Roman" w:hAnsi="Times New Roman" w:cs="Times New Roman"/>
          <w:b/>
          <w:bCs/>
          <w:color w:val="000000" w:themeColor="text1"/>
          <w:sz w:val="28"/>
          <w:szCs w:val="28"/>
        </w:rPr>
      </w:pPr>
      <w:r w:rsidRPr="00E80750">
        <w:rPr>
          <w:rFonts w:ascii="Times New Roman" w:eastAsia="Times New Roman" w:hAnsi="Times New Roman" w:cs="Times New Roman"/>
          <w:b/>
          <w:bCs/>
          <w:color w:val="000000" w:themeColor="text1"/>
          <w:sz w:val="28"/>
          <w:szCs w:val="28"/>
          <w:lang w:eastAsia="ru-RU"/>
        </w:rPr>
        <w:t>Критерий</w:t>
      </w:r>
      <w:r w:rsidRPr="00E80750">
        <w:rPr>
          <w:rFonts w:ascii="Times New Roman" w:eastAsia="Times New Roman" w:hAnsi="Times New Roman" w:cs="Times New Roman"/>
          <w:color w:val="000000" w:themeColor="text1"/>
          <w:sz w:val="28"/>
          <w:szCs w:val="28"/>
          <w:lang w:eastAsia="ru-RU"/>
        </w:rPr>
        <w:t xml:space="preserve"> - </w:t>
      </w:r>
      <w:r w:rsidRPr="00E80750">
        <w:rPr>
          <w:rFonts w:ascii="Times New Roman" w:eastAsia="Times New Roman" w:hAnsi="Times New Roman" w:cs="Times New Roman"/>
          <w:b/>
          <w:bCs/>
          <w:color w:val="000000" w:themeColor="text1"/>
          <w:sz w:val="28"/>
          <w:szCs w:val="28"/>
          <w:lang w:eastAsia="ru-RU"/>
        </w:rPr>
        <w:t>оценка (в баллах)</w:t>
      </w:r>
    </w:p>
    <w:p w:rsidR="0043184C" w:rsidRPr="00E80750" w:rsidRDefault="0043184C" w:rsidP="0043184C">
      <w:pPr>
        <w:spacing w:after="0" w:line="360" w:lineRule="auto"/>
        <w:ind w:firstLine="709"/>
        <w:jc w:val="both"/>
        <w:rPr>
          <w:rFonts w:ascii="Times New Roman" w:hAnsi="Times New Roman" w:cs="Times New Roman"/>
          <w:b/>
          <w:bCs/>
          <w:color w:val="000000" w:themeColor="text1"/>
          <w:sz w:val="28"/>
          <w:szCs w:val="28"/>
        </w:rPr>
      </w:pPr>
      <w:r w:rsidRPr="00E80750">
        <w:rPr>
          <w:rFonts w:ascii="Times New Roman" w:hAnsi="Times New Roman" w:cs="Times New Roman"/>
          <w:bCs/>
          <w:i/>
          <w:iCs/>
          <w:color w:val="000000" w:themeColor="text1"/>
          <w:sz w:val="28"/>
          <w:szCs w:val="28"/>
          <w:lang w:eastAsia="ru-RU"/>
        </w:rPr>
        <w:t>- Качество выполненной работы – отчёт (презентация) (до 30 баллов)</w:t>
      </w:r>
    </w:p>
    <w:p w:rsidR="0043184C" w:rsidRPr="00E80750" w:rsidRDefault="0043184C" w:rsidP="0043184C">
      <w:pPr>
        <w:spacing w:after="0" w:line="360" w:lineRule="auto"/>
        <w:ind w:firstLine="709"/>
        <w:jc w:val="both"/>
        <w:rPr>
          <w:rFonts w:ascii="Times New Roman" w:hAnsi="Times New Roman" w:cs="Times New Roman"/>
          <w:b/>
          <w:bCs/>
          <w:color w:val="000000" w:themeColor="text1"/>
          <w:sz w:val="28"/>
          <w:szCs w:val="28"/>
        </w:rPr>
      </w:pPr>
      <w:r w:rsidRPr="00E80750">
        <w:rPr>
          <w:rFonts w:ascii="Times New Roman" w:hAnsi="Times New Roman" w:cs="Times New Roman"/>
          <w:bCs/>
          <w:i/>
          <w:iCs/>
          <w:color w:val="000000" w:themeColor="text1"/>
          <w:sz w:val="28"/>
          <w:szCs w:val="28"/>
          <w:lang w:eastAsia="ru-RU"/>
        </w:rPr>
        <w:t>- Качество работы с медиапродуктами и ответы на вопросы (до 30 баллов)</w:t>
      </w:r>
    </w:p>
    <w:p w:rsidR="0043184C" w:rsidRPr="00E80750" w:rsidRDefault="0043184C" w:rsidP="0043184C">
      <w:pPr>
        <w:spacing w:after="0" w:line="360" w:lineRule="auto"/>
        <w:ind w:firstLine="709"/>
        <w:jc w:val="both"/>
        <w:rPr>
          <w:rFonts w:ascii="Times New Roman" w:hAnsi="Times New Roman" w:cs="Times New Roman"/>
          <w:b/>
          <w:bCs/>
          <w:color w:val="000000" w:themeColor="text1"/>
          <w:sz w:val="28"/>
          <w:szCs w:val="28"/>
        </w:rPr>
      </w:pPr>
      <w:r w:rsidRPr="00E80750">
        <w:rPr>
          <w:rFonts w:ascii="Times New Roman" w:hAnsi="Times New Roman" w:cs="Times New Roman"/>
          <w:bCs/>
          <w:i/>
          <w:iCs/>
          <w:color w:val="000000" w:themeColor="text1"/>
          <w:sz w:val="28"/>
          <w:szCs w:val="28"/>
          <w:lang w:eastAsia="ru-RU"/>
        </w:rPr>
        <w:t>- Презентация конечного продукта проекта (макета) / доклад (до 40 баллов)</w:t>
      </w:r>
    </w:p>
    <w:p w:rsidR="0043184C" w:rsidRPr="00E80750" w:rsidRDefault="0043184C" w:rsidP="0043184C">
      <w:pPr>
        <w:spacing w:after="0" w:line="360" w:lineRule="auto"/>
        <w:ind w:firstLine="709"/>
        <w:jc w:val="both"/>
        <w:rPr>
          <w:rFonts w:ascii="Times New Roman" w:hAnsi="Times New Roman" w:cs="Times New Roman"/>
          <w:bCs/>
          <w:i/>
          <w:iCs/>
          <w:color w:val="000000" w:themeColor="text1"/>
          <w:sz w:val="28"/>
          <w:szCs w:val="28"/>
          <w:lang w:eastAsia="ru-RU"/>
        </w:rPr>
      </w:pPr>
      <w:r w:rsidRPr="00E80750">
        <w:rPr>
          <w:rFonts w:ascii="Times New Roman" w:hAnsi="Times New Roman" w:cs="Times New Roman"/>
          <w:bCs/>
          <w:i/>
          <w:iCs/>
          <w:color w:val="000000" w:themeColor="text1"/>
          <w:sz w:val="28"/>
          <w:szCs w:val="28"/>
          <w:lang w:eastAsia="ru-RU"/>
        </w:rPr>
        <w:t>Насколько полно вы подготовили свою работу, будет оценивать ваш преподаватель.</w:t>
      </w:r>
    </w:p>
    <w:p w:rsidR="0043184C" w:rsidRPr="00E80750" w:rsidRDefault="0043184C" w:rsidP="0043184C">
      <w:pPr>
        <w:spacing w:after="0" w:line="360" w:lineRule="auto"/>
        <w:ind w:firstLine="709"/>
        <w:jc w:val="both"/>
        <w:rPr>
          <w:rFonts w:ascii="Times New Roman" w:hAnsi="Times New Roman" w:cs="Times New Roman"/>
          <w:bCs/>
          <w:i/>
          <w:iCs/>
          <w:color w:val="000000" w:themeColor="text1"/>
          <w:sz w:val="28"/>
          <w:szCs w:val="28"/>
          <w:lang w:eastAsia="ru-RU"/>
        </w:rPr>
      </w:pPr>
      <w:r w:rsidRPr="00E80750">
        <w:rPr>
          <w:rFonts w:ascii="Times New Roman" w:eastAsia="Times New Roman" w:hAnsi="Times New Roman" w:cs="Times New Roman"/>
          <w:b/>
          <w:i/>
          <w:color w:val="000000" w:themeColor="text1"/>
          <w:sz w:val="28"/>
          <w:szCs w:val="28"/>
          <w:lang w:eastAsia="ru-RU"/>
        </w:rPr>
        <w:t>Критерии для выставления оценки:</w:t>
      </w:r>
    </w:p>
    <w:p w:rsidR="0043184C" w:rsidRPr="00E80750" w:rsidRDefault="0043184C" w:rsidP="0043184C">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E80750">
        <w:rPr>
          <w:rFonts w:ascii="Times New Roman" w:eastAsia="Times New Roman" w:hAnsi="Times New Roman" w:cs="Times New Roman"/>
          <w:color w:val="000000" w:themeColor="text1"/>
          <w:sz w:val="28"/>
          <w:szCs w:val="28"/>
          <w:lang w:eastAsia="ru-RU"/>
        </w:rPr>
        <w:t>«Отлично» - от 85 до 100 баллов</w:t>
      </w:r>
    </w:p>
    <w:p w:rsidR="0043184C" w:rsidRPr="00E80750" w:rsidRDefault="0043184C" w:rsidP="0043184C">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E80750">
        <w:rPr>
          <w:rFonts w:ascii="Times New Roman" w:eastAsia="Times New Roman" w:hAnsi="Times New Roman" w:cs="Times New Roman"/>
          <w:color w:val="000000" w:themeColor="text1"/>
          <w:sz w:val="28"/>
          <w:szCs w:val="28"/>
          <w:lang w:eastAsia="ru-RU"/>
        </w:rPr>
        <w:t>«Хорошо» - от 70 до 84 баллов</w:t>
      </w:r>
    </w:p>
    <w:p w:rsidR="0043184C" w:rsidRPr="00E80750" w:rsidRDefault="0043184C" w:rsidP="0043184C">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E80750">
        <w:rPr>
          <w:rFonts w:ascii="Times New Roman" w:eastAsia="Times New Roman" w:hAnsi="Times New Roman" w:cs="Times New Roman"/>
          <w:color w:val="000000" w:themeColor="text1"/>
          <w:sz w:val="28"/>
          <w:szCs w:val="28"/>
          <w:lang w:eastAsia="ru-RU"/>
        </w:rPr>
        <w:t>«Удовлетворительно» - от 50 до 69 баллов</w:t>
      </w:r>
    </w:p>
    <w:p w:rsidR="0043184C" w:rsidRPr="00E80750" w:rsidRDefault="0043184C" w:rsidP="0043184C">
      <w:pPr>
        <w:tabs>
          <w:tab w:val="left" w:pos="6492"/>
        </w:tabs>
        <w:spacing w:after="0" w:line="360" w:lineRule="auto"/>
        <w:ind w:firstLine="709"/>
        <w:jc w:val="both"/>
        <w:rPr>
          <w:rFonts w:ascii="Times New Roman" w:eastAsia="Times New Roman" w:hAnsi="Times New Roman" w:cs="Times New Roman"/>
          <w:color w:val="000000" w:themeColor="text1"/>
          <w:sz w:val="28"/>
          <w:szCs w:val="28"/>
          <w:lang w:eastAsia="ru-RU"/>
        </w:rPr>
      </w:pPr>
      <w:r w:rsidRPr="00E80750">
        <w:rPr>
          <w:rFonts w:ascii="Times New Roman" w:eastAsia="Times New Roman" w:hAnsi="Times New Roman" w:cs="Times New Roman"/>
          <w:color w:val="000000" w:themeColor="text1"/>
          <w:sz w:val="28"/>
          <w:szCs w:val="28"/>
          <w:lang w:eastAsia="ru-RU"/>
        </w:rPr>
        <w:t>«Не удовлетворительно» - от 0 до 49 баллов</w:t>
      </w:r>
      <w:r w:rsidRPr="00E80750">
        <w:rPr>
          <w:rFonts w:ascii="Times New Roman" w:eastAsia="Times New Roman" w:hAnsi="Times New Roman" w:cs="Times New Roman"/>
          <w:color w:val="000000" w:themeColor="text1"/>
          <w:sz w:val="28"/>
          <w:szCs w:val="28"/>
          <w:lang w:eastAsia="ru-RU"/>
        </w:rPr>
        <w:tab/>
      </w:r>
    </w:p>
    <w:p w:rsidR="0043184C" w:rsidRPr="00E80750" w:rsidRDefault="0043184C" w:rsidP="0043184C">
      <w:pPr>
        <w:tabs>
          <w:tab w:val="left" w:pos="6492"/>
        </w:tabs>
        <w:spacing w:after="0" w:line="360" w:lineRule="auto"/>
        <w:ind w:firstLine="709"/>
        <w:jc w:val="both"/>
        <w:rPr>
          <w:rFonts w:ascii="Times New Roman" w:eastAsia="Calibri" w:hAnsi="Times New Roman" w:cs="Times New Roman"/>
          <w:bCs/>
          <w:i/>
          <w:iCs/>
          <w:color w:val="000000" w:themeColor="text1"/>
          <w:sz w:val="28"/>
          <w:szCs w:val="28"/>
          <w:u w:val="single"/>
        </w:rPr>
      </w:pPr>
      <w:r w:rsidRPr="00E80750">
        <w:rPr>
          <w:rFonts w:ascii="Times New Roman" w:eastAsia="Calibri" w:hAnsi="Times New Roman" w:cs="Times New Roman"/>
          <w:bCs/>
          <w:i/>
          <w:iCs/>
          <w:color w:val="000000" w:themeColor="text1"/>
          <w:sz w:val="28"/>
          <w:szCs w:val="28"/>
          <w:u w:val="single"/>
        </w:rPr>
        <w:t>Удачного выполнения проекта!</w:t>
      </w:r>
    </w:p>
    <w:p w:rsidR="0043184C" w:rsidRPr="00E80750" w:rsidRDefault="0043184C" w:rsidP="0043184C">
      <w:pPr>
        <w:tabs>
          <w:tab w:val="left" w:pos="6492"/>
        </w:tabs>
        <w:spacing w:after="0" w:line="360" w:lineRule="auto"/>
        <w:ind w:firstLine="709"/>
        <w:jc w:val="both"/>
        <w:rPr>
          <w:rFonts w:ascii="Times New Roman" w:eastAsia="Calibri" w:hAnsi="Times New Roman" w:cs="Times New Roman"/>
          <w:b/>
          <w:color w:val="000000" w:themeColor="text1"/>
          <w:sz w:val="28"/>
          <w:szCs w:val="28"/>
        </w:rPr>
      </w:pPr>
      <w:r w:rsidRPr="00E80750">
        <w:rPr>
          <w:rFonts w:ascii="Times New Roman" w:eastAsia="Calibri" w:hAnsi="Times New Roman" w:cs="Times New Roman"/>
          <w:b/>
          <w:color w:val="000000" w:themeColor="text1"/>
          <w:sz w:val="28"/>
          <w:szCs w:val="28"/>
        </w:rPr>
        <w:t>Список использованных источников:</w:t>
      </w:r>
    </w:p>
    <w:p w:rsidR="0043184C" w:rsidRPr="00E80750" w:rsidRDefault="0043184C" w:rsidP="0043184C">
      <w:pPr>
        <w:tabs>
          <w:tab w:val="left" w:pos="6492"/>
        </w:tabs>
        <w:spacing w:after="0" w:line="360" w:lineRule="auto"/>
        <w:ind w:firstLine="709"/>
        <w:jc w:val="both"/>
        <w:rPr>
          <w:rFonts w:ascii="Times New Roman" w:eastAsia="Calibri" w:hAnsi="Times New Roman" w:cs="Times New Roman"/>
          <w:bCs/>
          <w:color w:val="000000" w:themeColor="text1"/>
          <w:sz w:val="28"/>
          <w:szCs w:val="28"/>
          <w:lang w:val="en-US"/>
        </w:rPr>
      </w:pPr>
      <w:r w:rsidRPr="00E80750">
        <w:rPr>
          <w:rFonts w:ascii="Times New Roman" w:eastAsia="Times New Roman" w:hAnsi="Times New Roman" w:cs="Times New Roman"/>
          <w:bCs/>
          <w:color w:val="000000" w:themeColor="text1"/>
          <w:sz w:val="28"/>
          <w:szCs w:val="28"/>
          <w:lang w:eastAsia="ru-RU"/>
        </w:rPr>
        <w:t xml:space="preserve">1. Хакимова Г. А., Кадирова Н. А. Наскальная живопись в происхождении изобразительного искусства //Наука и образование сегодня. – 2021. – №. </w:t>
      </w:r>
      <w:r w:rsidRPr="00E80750">
        <w:rPr>
          <w:rFonts w:ascii="Times New Roman" w:eastAsia="Times New Roman" w:hAnsi="Times New Roman" w:cs="Times New Roman"/>
          <w:bCs/>
          <w:color w:val="000000" w:themeColor="text1"/>
          <w:sz w:val="28"/>
          <w:szCs w:val="28"/>
          <w:lang w:val="en-US" w:eastAsia="ru-RU"/>
        </w:rPr>
        <w:t xml:space="preserve">5 (64). – </w:t>
      </w:r>
      <w:r w:rsidRPr="00E80750">
        <w:rPr>
          <w:rFonts w:ascii="Times New Roman" w:eastAsia="Times New Roman" w:hAnsi="Times New Roman" w:cs="Times New Roman"/>
          <w:bCs/>
          <w:color w:val="000000" w:themeColor="text1"/>
          <w:sz w:val="28"/>
          <w:szCs w:val="28"/>
          <w:lang w:eastAsia="ru-RU"/>
        </w:rPr>
        <w:t>С</w:t>
      </w:r>
      <w:r w:rsidRPr="00E80750">
        <w:rPr>
          <w:rFonts w:ascii="Times New Roman" w:eastAsia="Times New Roman" w:hAnsi="Times New Roman" w:cs="Times New Roman"/>
          <w:bCs/>
          <w:color w:val="000000" w:themeColor="text1"/>
          <w:sz w:val="28"/>
          <w:szCs w:val="28"/>
          <w:lang w:val="en-US" w:eastAsia="ru-RU"/>
        </w:rPr>
        <w:t>. 78-80.</w:t>
      </w:r>
    </w:p>
    <w:p w:rsidR="0043184C" w:rsidRPr="00E80750" w:rsidRDefault="0043184C" w:rsidP="0043184C">
      <w:pPr>
        <w:tabs>
          <w:tab w:val="left" w:pos="6492"/>
        </w:tabs>
        <w:spacing w:after="0" w:line="360" w:lineRule="auto"/>
        <w:ind w:firstLine="709"/>
        <w:jc w:val="both"/>
        <w:rPr>
          <w:rFonts w:ascii="Times New Roman" w:eastAsia="Calibri" w:hAnsi="Times New Roman" w:cs="Times New Roman"/>
          <w:bCs/>
          <w:color w:val="000000" w:themeColor="text1"/>
          <w:sz w:val="28"/>
          <w:szCs w:val="28"/>
          <w:lang w:val="en-US"/>
        </w:rPr>
      </w:pPr>
      <w:r w:rsidRPr="00E80750">
        <w:rPr>
          <w:rFonts w:ascii="Times New Roman" w:eastAsia="Calibri" w:hAnsi="Times New Roman" w:cs="Times New Roman"/>
          <w:bCs/>
          <w:color w:val="000000" w:themeColor="text1"/>
          <w:sz w:val="28"/>
          <w:szCs w:val="28"/>
          <w:lang w:val="en-US"/>
        </w:rPr>
        <w:t xml:space="preserve">2. </w:t>
      </w:r>
      <w:r w:rsidRPr="00E80750">
        <w:rPr>
          <w:rFonts w:ascii="Times New Roman" w:eastAsia="Times New Roman" w:hAnsi="Times New Roman" w:cs="Times New Roman"/>
          <w:bCs/>
          <w:color w:val="000000" w:themeColor="text1"/>
          <w:sz w:val="28"/>
          <w:szCs w:val="28"/>
          <w:lang w:val="en-US" w:eastAsia="ru-RU"/>
        </w:rPr>
        <w:t>Davenport A. The history of photography: an overview. – 1999.</w:t>
      </w:r>
    </w:p>
    <w:p w:rsidR="0043184C" w:rsidRPr="00E80750" w:rsidRDefault="0043184C" w:rsidP="0043184C">
      <w:pPr>
        <w:tabs>
          <w:tab w:val="left" w:pos="6492"/>
        </w:tabs>
        <w:spacing w:after="0" w:line="360" w:lineRule="auto"/>
        <w:ind w:firstLine="709"/>
        <w:jc w:val="both"/>
        <w:rPr>
          <w:rFonts w:ascii="Times New Roman" w:eastAsia="Calibri" w:hAnsi="Times New Roman" w:cs="Times New Roman"/>
          <w:bCs/>
          <w:color w:val="000000" w:themeColor="text1"/>
          <w:sz w:val="28"/>
          <w:szCs w:val="28"/>
          <w:lang w:val="en-US"/>
        </w:rPr>
      </w:pPr>
      <w:r w:rsidRPr="00E80750">
        <w:rPr>
          <w:rFonts w:ascii="Times New Roman" w:eastAsia="Times New Roman" w:hAnsi="Times New Roman" w:cs="Times New Roman"/>
          <w:bCs/>
          <w:color w:val="000000" w:themeColor="text1"/>
          <w:sz w:val="28"/>
          <w:szCs w:val="28"/>
          <w:lang w:val="en-US" w:eastAsia="ru-RU"/>
        </w:rPr>
        <w:t xml:space="preserve">3. Edison T. A. The perfected phonograph //The North American Review. – 1888. – </w:t>
      </w:r>
      <w:r w:rsidRPr="00E80750">
        <w:rPr>
          <w:rFonts w:ascii="Times New Roman" w:eastAsia="Times New Roman" w:hAnsi="Times New Roman" w:cs="Times New Roman"/>
          <w:bCs/>
          <w:color w:val="000000" w:themeColor="text1"/>
          <w:sz w:val="28"/>
          <w:szCs w:val="28"/>
          <w:lang w:eastAsia="ru-RU"/>
        </w:rPr>
        <w:t>Т</w:t>
      </w:r>
      <w:r w:rsidRPr="00E80750">
        <w:rPr>
          <w:rFonts w:ascii="Times New Roman" w:eastAsia="Times New Roman" w:hAnsi="Times New Roman" w:cs="Times New Roman"/>
          <w:bCs/>
          <w:color w:val="000000" w:themeColor="text1"/>
          <w:sz w:val="28"/>
          <w:szCs w:val="28"/>
          <w:lang w:val="en-US" w:eastAsia="ru-RU"/>
        </w:rPr>
        <w:t xml:space="preserve">. 146. – №. 379. – </w:t>
      </w:r>
      <w:r w:rsidRPr="00E80750">
        <w:rPr>
          <w:rFonts w:ascii="Times New Roman" w:eastAsia="Times New Roman" w:hAnsi="Times New Roman" w:cs="Times New Roman"/>
          <w:bCs/>
          <w:color w:val="000000" w:themeColor="text1"/>
          <w:sz w:val="28"/>
          <w:szCs w:val="28"/>
          <w:lang w:eastAsia="ru-RU"/>
        </w:rPr>
        <w:t>С</w:t>
      </w:r>
      <w:r w:rsidRPr="00E80750">
        <w:rPr>
          <w:rFonts w:ascii="Times New Roman" w:eastAsia="Times New Roman" w:hAnsi="Times New Roman" w:cs="Times New Roman"/>
          <w:bCs/>
          <w:color w:val="000000" w:themeColor="text1"/>
          <w:sz w:val="28"/>
          <w:szCs w:val="28"/>
          <w:lang w:val="en-US" w:eastAsia="ru-RU"/>
        </w:rPr>
        <w:t>. 641-650.</w:t>
      </w:r>
    </w:p>
    <w:p w:rsidR="0043184C" w:rsidRPr="00F148EE" w:rsidRDefault="0043184C" w:rsidP="00F148EE">
      <w:pPr>
        <w:tabs>
          <w:tab w:val="left" w:pos="6492"/>
        </w:tabs>
        <w:spacing w:after="0" w:line="360" w:lineRule="auto"/>
        <w:ind w:firstLine="709"/>
        <w:jc w:val="both"/>
        <w:rPr>
          <w:rFonts w:ascii="Times New Roman" w:eastAsia="Calibri" w:hAnsi="Times New Roman" w:cs="Times New Roman"/>
          <w:bCs/>
          <w:color w:val="000000" w:themeColor="text1"/>
          <w:sz w:val="28"/>
          <w:szCs w:val="28"/>
          <w:lang w:val="en-US"/>
        </w:rPr>
      </w:pPr>
      <w:r w:rsidRPr="00E80750">
        <w:rPr>
          <w:rFonts w:ascii="Times New Roman" w:eastAsia="Calibri" w:hAnsi="Times New Roman" w:cs="Times New Roman"/>
          <w:bCs/>
          <w:color w:val="000000" w:themeColor="text1"/>
          <w:sz w:val="28"/>
          <w:szCs w:val="28"/>
          <w:lang w:val="en-US"/>
        </w:rPr>
        <w:t xml:space="preserve">4. </w:t>
      </w:r>
      <w:r w:rsidRPr="00E80750">
        <w:rPr>
          <w:rFonts w:ascii="Times New Roman" w:eastAsia="Times New Roman" w:hAnsi="Times New Roman" w:cs="Times New Roman"/>
          <w:bCs/>
          <w:color w:val="000000" w:themeColor="text1"/>
          <w:sz w:val="28"/>
          <w:szCs w:val="28"/>
          <w:lang w:val="en-US" w:eastAsia="ru-RU"/>
        </w:rPr>
        <w:t xml:space="preserve">Gaskell R. Printing house and engraving shop //Book Collector. – 2004. – </w:t>
      </w:r>
      <w:r w:rsidRPr="00E80750">
        <w:rPr>
          <w:rFonts w:ascii="Times New Roman" w:eastAsia="Times New Roman" w:hAnsi="Times New Roman" w:cs="Times New Roman"/>
          <w:bCs/>
          <w:color w:val="000000" w:themeColor="text1"/>
          <w:sz w:val="28"/>
          <w:szCs w:val="28"/>
          <w:lang w:eastAsia="ru-RU"/>
        </w:rPr>
        <w:t>С</w:t>
      </w:r>
      <w:r w:rsidRPr="00E80750">
        <w:rPr>
          <w:rFonts w:ascii="Times New Roman" w:eastAsia="Times New Roman" w:hAnsi="Times New Roman" w:cs="Times New Roman"/>
          <w:bCs/>
          <w:color w:val="000000" w:themeColor="text1"/>
          <w:sz w:val="28"/>
          <w:szCs w:val="28"/>
          <w:lang w:val="en-US" w:eastAsia="ru-RU"/>
        </w:rPr>
        <w:t>. 213-251.</w:t>
      </w:r>
    </w:p>
    <w:p w:rsidR="00F148EE" w:rsidRDefault="00F148EE" w:rsidP="0043184C">
      <w:pPr>
        <w:rPr>
          <w:rFonts w:ascii="Times New Roman" w:eastAsia="Times New Roman" w:hAnsi="Times New Roman" w:cs="Times New Roman"/>
          <w:bCs/>
          <w:sz w:val="28"/>
          <w:szCs w:val="28"/>
          <w:lang w:val="en-US" w:eastAsia="ru-RU"/>
        </w:rPr>
      </w:pPr>
    </w:p>
    <w:p w:rsidR="0043184C" w:rsidRPr="00E80750" w:rsidRDefault="00F148EE" w:rsidP="0043184C">
      <w:pPr>
        <w:rPr>
          <w:rFonts w:ascii="Times New Roman" w:eastAsia="Times New Roman" w:hAnsi="Times New Roman" w:cs="Times New Roman"/>
          <w:bCs/>
          <w:sz w:val="28"/>
          <w:szCs w:val="28"/>
          <w:lang w:eastAsia="ru-RU"/>
        </w:rPr>
      </w:pPr>
      <w:r w:rsidRPr="00C638A5">
        <w:rPr>
          <w:rFonts w:ascii="Times New Roman" w:eastAsia="Times New Roman" w:hAnsi="Times New Roman" w:cs="Times New Roman"/>
          <w:bCs/>
          <w:sz w:val="28"/>
          <w:szCs w:val="28"/>
          <w:lang w:val="en-US" w:eastAsia="ru-RU"/>
        </w:rPr>
        <w:br w:type="column"/>
      </w:r>
      <w:r w:rsidR="0043184C" w:rsidRPr="00E80750">
        <w:rPr>
          <w:rFonts w:ascii="Times New Roman" w:eastAsia="Times New Roman" w:hAnsi="Times New Roman" w:cs="Times New Roman"/>
          <w:bCs/>
          <w:sz w:val="28"/>
          <w:szCs w:val="28"/>
          <w:lang w:eastAsia="ru-RU"/>
        </w:rPr>
        <w:lastRenderedPageBreak/>
        <w:t>Проект А. 2</w:t>
      </w:r>
    </w:p>
    <w:p w:rsidR="0043184C" w:rsidRPr="00E80750" w:rsidRDefault="0043184C" w:rsidP="0043184C">
      <w:pPr>
        <w:spacing w:after="0" w:line="360" w:lineRule="auto"/>
        <w:ind w:firstLine="709"/>
        <w:jc w:val="both"/>
        <w:rPr>
          <w:rFonts w:ascii="Times New Roman" w:hAnsi="Times New Roman" w:cs="Times New Roman"/>
          <w:b/>
          <w:bCs/>
          <w:color w:val="000000" w:themeColor="text1"/>
          <w:sz w:val="28"/>
          <w:szCs w:val="28"/>
        </w:rPr>
      </w:pPr>
    </w:p>
    <w:p w:rsidR="0043184C" w:rsidRPr="00E80750" w:rsidRDefault="0043184C" w:rsidP="0043184C">
      <w:pPr>
        <w:spacing w:after="0" w:line="360" w:lineRule="auto"/>
        <w:ind w:firstLine="709"/>
        <w:jc w:val="both"/>
        <w:rPr>
          <w:rFonts w:ascii="Times New Roman" w:hAnsi="Times New Roman" w:cs="Times New Roman"/>
          <w:b/>
          <w:bCs/>
          <w:color w:val="000000" w:themeColor="text1"/>
          <w:sz w:val="28"/>
          <w:szCs w:val="28"/>
        </w:rPr>
      </w:pPr>
    </w:p>
    <w:p w:rsidR="0043184C" w:rsidRPr="00E80750" w:rsidRDefault="0043184C" w:rsidP="0043184C">
      <w:pPr>
        <w:spacing w:after="0" w:line="360" w:lineRule="auto"/>
        <w:jc w:val="both"/>
        <w:rPr>
          <w:rFonts w:ascii="Times New Roman" w:hAnsi="Times New Roman" w:cs="Times New Roman"/>
          <w:b/>
          <w:bCs/>
          <w:color w:val="000000" w:themeColor="text1"/>
          <w:sz w:val="28"/>
          <w:szCs w:val="28"/>
        </w:rPr>
      </w:pPr>
    </w:p>
    <w:p w:rsidR="0043184C" w:rsidRPr="00E80750" w:rsidRDefault="0043184C" w:rsidP="0043184C">
      <w:pPr>
        <w:spacing w:after="0" w:line="360" w:lineRule="auto"/>
        <w:jc w:val="center"/>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Брежнев Георгий Романович</w:t>
      </w:r>
    </w:p>
    <w:p w:rsidR="0043184C" w:rsidRPr="00E80750" w:rsidRDefault="0043184C" w:rsidP="0043184C">
      <w:pPr>
        <w:spacing w:after="0" w:line="360" w:lineRule="auto"/>
        <w:ind w:firstLine="709"/>
        <w:jc w:val="both"/>
        <w:rPr>
          <w:rFonts w:ascii="Times New Roman" w:hAnsi="Times New Roman" w:cs="Times New Roman"/>
          <w:color w:val="000000" w:themeColor="text1"/>
          <w:sz w:val="28"/>
          <w:szCs w:val="28"/>
        </w:rPr>
      </w:pPr>
    </w:p>
    <w:p w:rsidR="0043184C" w:rsidRPr="00E80750" w:rsidRDefault="0043184C" w:rsidP="0043184C">
      <w:pPr>
        <w:spacing w:after="0" w:line="360" w:lineRule="auto"/>
        <w:ind w:firstLine="709"/>
        <w:jc w:val="both"/>
        <w:rPr>
          <w:rFonts w:ascii="Times New Roman" w:hAnsi="Times New Roman" w:cs="Times New Roman"/>
          <w:color w:val="000000" w:themeColor="text1"/>
          <w:sz w:val="28"/>
          <w:szCs w:val="28"/>
        </w:rPr>
      </w:pPr>
    </w:p>
    <w:p w:rsidR="0043184C" w:rsidRPr="00E80750" w:rsidRDefault="0043184C" w:rsidP="0043184C">
      <w:pPr>
        <w:spacing w:after="0" w:line="360" w:lineRule="auto"/>
        <w:jc w:val="center"/>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ПРАКТИКО-ОРИЕНТИРОВАННЫЙ ПРОЕКТ ПО СОВРЕМЕННЫМ ТЕХНОЛОГИЯМ</w:t>
      </w:r>
    </w:p>
    <w:p w:rsidR="0043184C" w:rsidRPr="00E80750" w:rsidRDefault="0043184C" w:rsidP="0043184C">
      <w:pPr>
        <w:spacing w:after="0" w:line="360" w:lineRule="auto"/>
        <w:jc w:val="center"/>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«Моя 3</w:t>
      </w:r>
      <w:r w:rsidRPr="00E80750">
        <w:rPr>
          <w:rFonts w:ascii="Times New Roman" w:hAnsi="Times New Roman" w:cs="Times New Roman"/>
          <w:color w:val="000000" w:themeColor="text1"/>
          <w:sz w:val="28"/>
          <w:szCs w:val="28"/>
          <w:lang w:val="en-US"/>
        </w:rPr>
        <w:t>D</w:t>
      </w:r>
      <w:r w:rsidRPr="00E80750">
        <w:rPr>
          <w:rFonts w:ascii="Times New Roman" w:hAnsi="Times New Roman" w:cs="Times New Roman"/>
          <w:color w:val="000000" w:themeColor="text1"/>
          <w:sz w:val="28"/>
          <w:szCs w:val="28"/>
        </w:rPr>
        <w:t>-модель»</w:t>
      </w:r>
    </w:p>
    <w:p w:rsidR="0043184C" w:rsidRPr="00E80750" w:rsidRDefault="0043184C" w:rsidP="0043184C">
      <w:pPr>
        <w:spacing w:after="0" w:line="360" w:lineRule="auto"/>
        <w:ind w:firstLine="709"/>
        <w:jc w:val="both"/>
        <w:rPr>
          <w:rFonts w:ascii="Times New Roman" w:hAnsi="Times New Roman" w:cs="Times New Roman"/>
          <w:color w:val="000000" w:themeColor="text1"/>
          <w:sz w:val="28"/>
          <w:szCs w:val="28"/>
        </w:rPr>
      </w:pPr>
    </w:p>
    <w:p w:rsidR="0043184C" w:rsidRPr="00E80750" w:rsidRDefault="0043184C" w:rsidP="0043184C">
      <w:pPr>
        <w:spacing w:after="0" w:line="360" w:lineRule="auto"/>
        <w:ind w:firstLine="709"/>
        <w:jc w:val="both"/>
        <w:rPr>
          <w:rFonts w:ascii="Times New Roman" w:hAnsi="Times New Roman" w:cs="Times New Roman"/>
          <w:b/>
          <w:bCs/>
          <w:color w:val="000000" w:themeColor="text1"/>
          <w:sz w:val="28"/>
          <w:szCs w:val="28"/>
        </w:rPr>
      </w:pPr>
      <w:r w:rsidRPr="00E80750">
        <w:rPr>
          <w:rFonts w:ascii="Times New Roman" w:hAnsi="Times New Roman" w:cs="Times New Roman"/>
          <w:b/>
          <w:bCs/>
          <w:color w:val="000000" w:themeColor="text1"/>
          <w:sz w:val="28"/>
          <w:szCs w:val="28"/>
        </w:rPr>
        <w:t>Содержание</w:t>
      </w:r>
    </w:p>
    <w:p w:rsidR="0043184C" w:rsidRPr="00E80750" w:rsidRDefault="0043184C" w:rsidP="0043184C">
      <w:pPr>
        <w:spacing w:after="0" w:line="360" w:lineRule="auto"/>
        <w:ind w:firstLine="709"/>
        <w:jc w:val="both"/>
        <w:rPr>
          <w:rFonts w:ascii="Times New Roman" w:hAnsi="Times New Roman" w:cs="Times New Roman"/>
          <w:b/>
          <w:bCs/>
          <w:color w:val="000000" w:themeColor="text1"/>
          <w:sz w:val="28"/>
          <w:szCs w:val="28"/>
        </w:rPr>
      </w:pPr>
      <w:r w:rsidRPr="00E80750">
        <w:rPr>
          <w:rFonts w:ascii="Times New Roman" w:hAnsi="Times New Roman" w:cs="Times New Roman"/>
          <w:b/>
          <w:bCs/>
          <w:color w:val="000000" w:themeColor="text1"/>
          <w:sz w:val="28"/>
          <w:szCs w:val="28"/>
        </w:rPr>
        <w:t>1. Инструкция для преподавателя</w:t>
      </w:r>
    </w:p>
    <w:p w:rsidR="0043184C" w:rsidRPr="00E80750" w:rsidRDefault="0043184C" w:rsidP="0043184C">
      <w:pPr>
        <w:spacing w:after="0" w:line="360" w:lineRule="auto"/>
        <w:ind w:firstLine="709"/>
        <w:jc w:val="both"/>
        <w:rPr>
          <w:rFonts w:ascii="Times New Roman" w:hAnsi="Times New Roman" w:cs="Times New Roman"/>
          <w:b/>
          <w:bCs/>
          <w:color w:val="000000" w:themeColor="text1"/>
          <w:sz w:val="28"/>
          <w:szCs w:val="28"/>
        </w:rPr>
      </w:pPr>
      <w:r w:rsidRPr="00E80750">
        <w:rPr>
          <w:rFonts w:ascii="Times New Roman" w:hAnsi="Times New Roman" w:cs="Times New Roman"/>
          <w:b/>
          <w:bCs/>
          <w:color w:val="000000" w:themeColor="text1"/>
          <w:sz w:val="28"/>
          <w:szCs w:val="28"/>
        </w:rPr>
        <w:t>Введение</w:t>
      </w:r>
    </w:p>
    <w:p w:rsidR="0043184C" w:rsidRPr="00E80750" w:rsidRDefault="0043184C" w:rsidP="0043184C">
      <w:pPr>
        <w:spacing w:after="0" w:line="360" w:lineRule="auto"/>
        <w:ind w:firstLine="709"/>
        <w:jc w:val="both"/>
        <w:rPr>
          <w:rFonts w:ascii="Times New Roman" w:hAnsi="Times New Roman" w:cs="Times New Roman"/>
          <w:b/>
          <w:bCs/>
          <w:color w:val="000000" w:themeColor="text1"/>
          <w:sz w:val="28"/>
          <w:szCs w:val="28"/>
        </w:rPr>
      </w:pPr>
      <w:r w:rsidRPr="00E80750">
        <w:rPr>
          <w:rFonts w:ascii="Times New Roman" w:hAnsi="Times New Roman" w:cs="Times New Roman"/>
          <w:b/>
          <w:bCs/>
          <w:color w:val="000000" w:themeColor="text1"/>
          <w:sz w:val="28"/>
          <w:szCs w:val="28"/>
        </w:rPr>
        <w:t>1. 1 Материал для предварительного изучения</w:t>
      </w:r>
    </w:p>
    <w:p w:rsidR="0043184C" w:rsidRPr="00E80750" w:rsidRDefault="0043184C" w:rsidP="0043184C">
      <w:pPr>
        <w:spacing w:after="0" w:line="360" w:lineRule="auto"/>
        <w:ind w:firstLine="709"/>
        <w:jc w:val="both"/>
        <w:rPr>
          <w:rFonts w:ascii="Times New Roman" w:hAnsi="Times New Roman" w:cs="Times New Roman"/>
          <w:b/>
          <w:bCs/>
          <w:iCs/>
          <w:color w:val="000000" w:themeColor="text1"/>
          <w:sz w:val="28"/>
          <w:szCs w:val="28"/>
        </w:rPr>
      </w:pPr>
      <w:r w:rsidRPr="00E80750">
        <w:rPr>
          <w:rFonts w:ascii="Times New Roman" w:hAnsi="Times New Roman" w:cs="Times New Roman"/>
          <w:b/>
          <w:bCs/>
          <w:iCs/>
          <w:color w:val="000000" w:themeColor="text1"/>
          <w:sz w:val="28"/>
          <w:szCs w:val="28"/>
        </w:rPr>
        <w:t>1. 2 Общие критерии оценивания проекта</w:t>
      </w:r>
    </w:p>
    <w:p w:rsidR="0043184C" w:rsidRPr="00E80750" w:rsidRDefault="0043184C" w:rsidP="0043184C">
      <w:pPr>
        <w:spacing w:after="0" w:line="360" w:lineRule="auto"/>
        <w:ind w:firstLine="709"/>
        <w:jc w:val="both"/>
        <w:rPr>
          <w:rFonts w:ascii="Times New Roman" w:hAnsi="Times New Roman" w:cs="Times New Roman"/>
          <w:b/>
          <w:bCs/>
          <w:iCs/>
          <w:color w:val="000000" w:themeColor="text1"/>
          <w:sz w:val="28"/>
          <w:szCs w:val="28"/>
        </w:rPr>
      </w:pPr>
      <w:r w:rsidRPr="00E80750">
        <w:rPr>
          <w:rFonts w:ascii="Times New Roman" w:hAnsi="Times New Roman" w:cs="Times New Roman"/>
          <w:b/>
          <w:bCs/>
          <w:iCs/>
          <w:color w:val="000000" w:themeColor="text1"/>
          <w:sz w:val="28"/>
          <w:szCs w:val="28"/>
        </w:rPr>
        <w:t>1. 3 Предполагаемые результаты работы</w:t>
      </w:r>
    </w:p>
    <w:p w:rsidR="0043184C" w:rsidRPr="00E80750" w:rsidRDefault="0043184C" w:rsidP="0043184C">
      <w:pPr>
        <w:spacing w:after="0" w:line="360" w:lineRule="auto"/>
        <w:ind w:firstLine="709"/>
        <w:jc w:val="both"/>
        <w:rPr>
          <w:rFonts w:ascii="Times New Roman" w:hAnsi="Times New Roman" w:cs="Times New Roman"/>
          <w:b/>
          <w:bCs/>
          <w:color w:val="000000" w:themeColor="text1"/>
          <w:sz w:val="28"/>
          <w:szCs w:val="28"/>
        </w:rPr>
      </w:pPr>
      <w:r w:rsidRPr="00E80750">
        <w:rPr>
          <w:rFonts w:ascii="Times New Roman" w:hAnsi="Times New Roman" w:cs="Times New Roman"/>
          <w:b/>
          <w:bCs/>
          <w:color w:val="000000" w:themeColor="text1"/>
          <w:sz w:val="28"/>
          <w:szCs w:val="28"/>
        </w:rPr>
        <w:t>2. Инструкция для обучающегося</w:t>
      </w:r>
    </w:p>
    <w:p w:rsidR="0043184C" w:rsidRPr="00E80750" w:rsidRDefault="0043184C" w:rsidP="0043184C">
      <w:pPr>
        <w:spacing w:after="0" w:line="360" w:lineRule="auto"/>
        <w:ind w:firstLine="709"/>
        <w:jc w:val="both"/>
        <w:rPr>
          <w:rFonts w:ascii="Times New Roman" w:hAnsi="Times New Roman" w:cs="Times New Roman"/>
          <w:b/>
          <w:bCs/>
          <w:color w:val="000000" w:themeColor="text1"/>
          <w:sz w:val="28"/>
          <w:szCs w:val="28"/>
        </w:rPr>
      </w:pPr>
      <w:r w:rsidRPr="00E80750">
        <w:rPr>
          <w:rFonts w:ascii="Times New Roman" w:hAnsi="Times New Roman" w:cs="Times New Roman"/>
          <w:b/>
          <w:bCs/>
          <w:color w:val="000000" w:themeColor="text1"/>
          <w:sz w:val="28"/>
          <w:szCs w:val="28"/>
        </w:rPr>
        <w:t>Введение</w:t>
      </w:r>
    </w:p>
    <w:p w:rsidR="0043184C" w:rsidRPr="00E80750" w:rsidRDefault="0043184C" w:rsidP="0043184C">
      <w:pPr>
        <w:spacing w:after="0" w:line="360" w:lineRule="auto"/>
        <w:ind w:firstLine="709"/>
        <w:jc w:val="both"/>
        <w:rPr>
          <w:rFonts w:ascii="Times New Roman" w:hAnsi="Times New Roman" w:cs="Times New Roman"/>
          <w:b/>
          <w:bCs/>
          <w:color w:val="000000" w:themeColor="text1"/>
          <w:sz w:val="28"/>
          <w:szCs w:val="28"/>
        </w:rPr>
      </w:pPr>
      <w:r w:rsidRPr="00E80750">
        <w:rPr>
          <w:rFonts w:ascii="Times New Roman" w:hAnsi="Times New Roman" w:cs="Times New Roman"/>
          <w:b/>
          <w:bCs/>
          <w:color w:val="000000" w:themeColor="text1"/>
          <w:sz w:val="28"/>
          <w:szCs w:val="28"/>
        </w:rPr>
        <w:t>2. 1 3</w:t>
      </w:r>
      <w:r w:rsidRPr="00E80750">
        <w:rPr>
          <w:rFonts w:ascii="Times New Roman" w:hAnsi="Times New Roman" w:cs="Times New Roman"/>
          <w:b/>
          <w:bCs/>
          <w:color w:val="000000" w:themeColor="text1"/>
          <w:sz w:val="28"/>
          <w:szCs w:val="28"/>
          <w:lang w:val="en-US"/>
        </w:rPr>
        <w:t>D</w:t>
      </w:r>
      <w:r w:rsidRPr="00E80750">
        <w:rPr>
          <w:rFonts w:ascii="Times New Roman" w:hAnsi="Times New Roman" w:cs="Times New Roman"/>
          <w:b/>
          <w:bCs/>
          <w:color w:val="000000" w:themeColor="text1"/>
          <w:sz w:val="28"/>
          <w:szCs w:val="28"/>
        </w:rPr>
        <w:t>-моделирование</w:t>
      </w:r>
    </w:p>
    <w:p w:rsidR="0043184C" w:rsidRPr="00E80750" w:rsidRDefault="0043184C" w:rsidP="0043184C">
      <w:pPr>
        <w:spacing w:after="0" w:line="360" w:lineRule="auto"/>
        <w:ind w:firstLine="709"/>
        <w:jc w:val="both"/>
        <w:rPr>
          <w:rFonts w:ascii="Times New Roman" w:hAnsi="Times New Roman" w:cs="Times New Roman"/>
          <w:b/>
          <w:bCs/>
          <w:color w:val="000000" w:themeColor="text1"/>
          <w:sz w:val="28"/>
          <w:szCs w:val="28"/>
        </w:rPr>
      </w:pPr>
      <w:r w:rsidRPr="00E80750">
        <w:rPr>
          <w:rFonts w:ascii="Times New Roman" w:hAnsi="Times New Roman" w:cs="Times New Roman"/>
          <w:b/>
          <w:bCs/>
          <w:color w:val="000000" w:themeColor="text1"/>
          <w:sz w:val="28"/>
          <w:szCs w:val="28"/>
        </w:rPr>
        <w:t>2. 2</w:t>
      </w:r>
      <w:r w:rsidRPr="00E80750">
        <w:rPr>
          <w:rFonts w:ascii="Times New Roman" w:hAnsi="Times New Roman" w:cs="Times New Roman"/>
          <w:b/>
          <w:color w:val="000000" w:themeColor="text1"/>
          <w:sz w:val="28"/>
          <w:szCs w:val="28"/>
        </w:rPr>
        <w:t>Демонстрация изготовленного макета (защита проекта)</w:t>
      </w:r>
    </w:p>
    <w:p w:rsidR="0043184C" w:rsidRPr="00E80750" w:rsidRDefault="0043184C" w:rsidP="0043184C">
      <w:pPr>
        <w:spacing w:after="0" w:line="360" w:lineRule="auto"/>
        <w:ind w:firstLine="709"/>
        <w:jc w:val="both"/>
        <w:rPr>
          <w:rFonts w:ascii="Times New Roman" w:hAnsi="Times New Roman" w:cs="Times New Roman"/>
          <w:b/>
          <w:bCs/>
          <w:color w:val="000000" w:themeColor="text1"/>
          <w:sz w:val="28"/>
          <w:szCs w:val="28"/>
        </w:rPr>
      </w:pPr>
      <w:r w:rsidRPr="00E80750">
        <w:rPr>
          <w:rFonts w:ascii="Times New Roman" w:hAnsi="Times New Roman" w:cs="Times New Roman"/>
          <w:b/>
          <w:bCs/>
          <w:color w:val="000000" w:themeColor="text1"/>
          <w:sz w:val="28"/>
          <w:szCs w:val="28"/>
        </w:rPr>
        <w:t>Список используемой литературы</w:t>
      </w:r>
    </w:p>
    <w:p w:rsidR="0043184C" w:rsidRPr="00E80750" w:rsidRDefault="0043184C" w:rsidP="0043184C">
      <w:pPr>
        <w:spacing w:after="0" w:line="360" w:lineRule="auto"/>
        <w:ind w:firstLine="709"/>
        <w:jc w:val="both"/>
        <w:rPr>
          <w:rFonts w:ascii="Times New Roman" w:hAnsi="Times New Roman" w:cs="Times New Roman"/>
          <w:b/>
          <w:bCs/>
          <w:color w:val="000000" w:themeColor="text1"/>
          <w:sz w:val="28"/>
          <w:szCs w:val="28"/>
        </w:rPr>
      </w:pPr>
      <w:r w:rsidRPr="00E80750">
        <w:rPr>
          <w:rFonts w:ascii="Times New Roman" w:hAnsi="Times New Roman" w:cs="Times New Roman"/>
          <w:b/>
          <w:bCs/>
          <w:color w:val="000000" w:themeColor="text1"/>
          <w:sz w:val="28"/>
          <w:szCs w:val="28"/>
        </w:rPr>
        <w:br w:type="page"/>
      </w:r>
    </w:p>
    <w:p w:rsidR="0043184C" w:rsidRPr="00E80750" w:rsidRDefault="0043184C" w:rsidP="0043184C">
      <w:pPr>
        <w:spacing w:after="0" w:line="360" w:lineRule="auto"/>
        <w:ind w:firstLine="709"/>
        <w:jc w:val="both"/>
        <w:rPr>
          <w:rFonts w:ascii="Times New Roman" w:hAnsi="Times New Roman" w:cs="Times New Roman"/>
          <w:b/>
          <w:bCs/>
          <w:color w:val="000000" w:themeColor="text1"/>
          <w:sz w:val="28"/>
          <w:szCs w:val="28"/>
        </w:rPr>
      </w:pPr>
      <w:r w:rsidRPr="00E80750">
        <w:rPr>
          <w:rFonts w:ascii="Times New Roman" w:hAnsi="Times New Roman" w:cs="Times New Roman"/>
          <w:b/>
          <w:bCs/>
          <w:color w:val="000000" w:themeColor="text1"/>
          <w:sz w:val="28"/>
          <w:szCs w:val="28"/>
        </w:rPr>
        <w:lastRenderedPageBreak/>
        <w:t>1. Инструкция для преподавателя</w:t>
      </w:r>
    </w:p>
    <w:p w:rsidR="0043184C" w:rsidRPr="00E80750" w:rsidRDefault="0043184C" w:rsidP="0043184C">
      <w:pPr>
        <w:spacing w:after="0" w:line="360" w:lineRule="auto"/>
        <w:ind w:firstLine="709"/>
        <w:jc w:val="both"/>
        <w:rPr>
          <w:rFonts w:ascii="Times New Roman" w:hAnsi="Times New Roman" w:cs="Times New Roman"/>
          <w:b/>
          <w:bCs/>
          <w:color w:val="000000" w:themeColor="text1"/>
          <w:sz w:val="28"/>
          <w:szCs w:val="28"/>
        </w:rPr>
      </w:pPr>
      <w:r w:rsidRPr="00E80750">
        <w:rPr>
          <w:rFonts w:ascii="Times New Roman" w:hAnsi="Times New Roman" w:cs="Times New Roman"/>
          <w:b/>
          <w:bCs/>
          <w:color w:val="000000" w:themeColor="text1"/>
          <w:sz w:val="28"/>
          <w:szCs w:val="28"/>
        </w:rPr>
        <w:t>Введение</w:t>
      </w:r>
    </w:p>
    <w:p w:rsidR="0043184C" w:rsidRPr="00E80750" w:rsidRDefault="0043184C" w:rsidP="0043184C">
      <w:pPr>
        <w:spacing w:after="0" w:line="360" w:lineRule="auto"/>
        <w:ind w:firstLine="709"/>
        <w:jc w:val="both"/>
        <w:rPr>
          <w:rFonts w:ascii="Times New Roman" w:hAnsi="Times New Roman" w:cs="Times New Roman"/>
          <w:b/>
          <w:bCs/>
          <w:color w:val="000000" w:themeColor="text1"/>
          <w:sz w:val="28"/>
          <w:szCs w:val="28"/>
        </w:rPr>
      </w:pPr>
      <w:r w:rsidRPr="00E80750">
        <w:rPr>
          <w:rFonts w:ascii="Times New Roman" w:hAnsi="Times New Roman" w:cs="Times New Roman"/>
          <w:b/>
          <w:bCs/>
          <w:sz w:val="28"/>
          <w:szCs w:val="28"/>
        </w:rPr>
        <w:t>Цель проектной работы:</w:t>
      </w:r>
      <w:r w:rsidRPr="00E80750">
        <w:rPr>
          <w:rFonts w:ascii="Times New Roman" w:hAnsi="Times New Roman" w:cs="Times New Roman"/>
          <w:sz w:val="28"/>
          <w:szCs w:val="28"/>
        </w:rPr>
        <w:t xml:space="preserve"> рассказать обучающимся о таком медиатворческом процессе как создание своей 3</w:t>
      </w:r>
      <w:r w:rsidRPr="00E80750">
        <w:rPr>
          <w:rFonts w:ascii="Times New Roman" w:hAnsi="Times New Roman" w:cs="Times New Roman"/>
          <w:sz w:val="28"/>
          <w:szCs w:val="28"/>
          <w:lang w:val="en-US"/>
        </w:rPr>
        <w:t>D</w:t>
      </w:r>
      <w:r w:rsidRPr="00E80750">
        <w:rPr>
          <w:rFonts w:ascii="Times New Roman" w:hAnsi="Times New Roman" w:cs="Times New Roman"/>
          <w:sz w:val="28"/>
          <w:szCs w:val="28"/>
        </w:rPr>
        <w:t xml:space="preserve"> модели, научить их создавать свою простейшую 3</w:t>
      </w:r>
      <w:r w:rsidRPr="00E80750">
        <w:rPr>
          <w:rFonts w:ascii="Times New Roman" w:hAnsi="Times New Roman" w:cs="Times New Roman"/>
          <w:sz w:val="28"/>
          <w:szCs w:val="28"/>
          <w:lang w:val="en-US"/>
        </w:rPr>
        <w:t>D</w:t>
      </w:r>
      <w:r w:rsidRPr="00E80750">
        <w:rPr>
          <w:rFonts w:ascii="Times New Roman" w:hAnsi="Times New Roman" w:cs="Times New Roman"/>
          <w:sz w:val="28"/>
          <w:szCs w:val="28"/>
        </w:rPr>
        <w:t xml:space="preserve"> модель, развить навыки работы с ИКТ, вовлечь в медиатворческий процесс.</w:t>
      </w:r>
    </w:p>
    <w:p w:rsidR="0043184C" w:rsidRPr="00E80750" w:rsidRDefault="0043184C" w:rsidP="0043184C">
      <w:pPr>
        <w:spacing w:after="0" w:line="360" w:lineRule="auto"/>
        <w:ind w:firstLine="709"/>
        <w:jc w:val="both"/>
        <w:rPr>
          <w:rFonts w:ascii="Times New Roman" w:hAnsi="Times New Roman" w:cs="Times New Roman"/>
          <w:sz w:val="28"/>
          <w:szCs w:val="28"/>
        </w:rPr>
      </w:pPr>
      <w:r w:rsidRPr="00E80750">
        <w:rPr>
          <w:rFonts w:ascii="Times New Roman" w:hAnsi="Times New Roman" w:cs="Times New Roman"/>
          <w:b/>
          <w:bCs/>
          <w:sz w:val="28"/>
          <w:szCs w:val="28"/>
        </w:rPr>
        <w:t xml:space="preserve">Задачи проектной работы: </w:t>
      </w:r>
      <w:r w:rsidRPr="00E80750">
        <w:rPr>
          <w:rFonts w:ascii="Times New Roman" w:hAnsi="Times New Roman" w:cs="Times New Roman"/>
          <w:sz w:val="28"/>
          <w:szCs w:val="28"/>
        </w:rPr>
        <w:t>научить детей самостоятельно создавать 3</w:t>
      </w:r>
      <w:r w:rsidRPr="00E80750">
        <w:rPr>
          <w:rFonts w:ascii="Times New Roman" w:hAnsi="Times New Roman" w:cs="Times New Roman"/>
          <w:sz w:val="28"/>
          <w:szCs w:val="28"/>
          <w:lang w:val="en-US"/>
        </w:rPr>
        <w:t>D</w:t>
      </w:r>
      <w:r w:rsidRPr="00E80750">
        <w:rPr>
          <w:rFonts w:ascii="Times New Roman" w:hAnsi="Times New Roman" w:cs="Times New Roman"/>
          <w:sz w:val="28"/>
          <w:szCs w:val="28"/>
        </w:rPr>
        <w:t>-модель, работать в 3</w:t>
      </w:r>
      <w:r w:rsidRPr="00E80750">
        <w:rPr>
          <w:rFonts w:ascii="Times New Roman" w:hAnsi="Times New Roman" w:cs="Times New Roman"/>
          <w:sz w:val="28"/>
          <w:szCs w:val="28"/>
          <w:lang w:val="en-US"/>
        </w:rPr>
        <w:t>D</w:t>
      </w:r>
      <w:r w:rsidRPr="00E80750">
        <w:rPr>
          <w:rFonts w:ascii="Times New Roman" w:hAnsi="Times New Roman" w:cs="Times New Roman"/>
          <w:sz w:val="28"/>
          <w:szCs w:val="28"/>
        </w:rPr>
        <w:t>-программе, показать медиатворческий процесс на практике, развить навыки ИКТ и креативные навыки.</w:t>
      </w:r>
    </w:p>
    <w:p w:rsidR="0043184C" w:rsidRPr="00E80750" w:rsidRDefault="0043184C" w:rsidP="0043184C">
      <w:pPr>
        <w:spacing w:after="0" w:line="360" w:lineRule="auto"/>
        <w:ind w:firstLine="709"/>
        <w:jc w:val="both"/>
        <w:rPr>
          <w:rFonts w:ascii="Times New Roman" w:hAnsi="Times New Roman" w:cs="Times New Roman"/>
          <w:b/>
          <w:bCs/>
          <w:color w:val="000000" w:themeColor="text1"/>
          <w:sz w:val="28"/>
          <w:szCs w:val="28"/>
        </w:rPr>
      </w:pPr>
      <w:r w:rsidRPr="00E80750">
        <w:rPr>
          <w:rFonts w:ascii="Times New Roman" w:hAnsi="Times New Roman" w:cs="Times New Roman"/>
          <w:b/>
          <w:bCs/>
          <w:sz w:val="28"/>
          <w:szCs w:val="28"/>
        </w:rPr>
        <w:t>Объект исследования проектной работы:</w:t>
      </w:r>
      <w:r w:rsidRPr="00E80750">
        <w:rPr>
          <w:rFonts w:ascii="Times New Roman" w:hAnsi="Times New Roman" w:cs="Times New Roman"/>
          <w:sz w:val="28"/>
          <w:szCs w:val="28"/>
        </w:rPr>
        <w:t xml:space="preserve"> технологии в медиатворчестве.</w:t>
      </w:r>
    </w:p>
    <w:p w:rsidR="0043184C" w:rsidRPr="00E80750" w:rsidRDefault="0043184C" w:rsidP="0043184C">
      <w:pPr>
        <w:spacing w:after="0" w:line="360" w:lineRule="auto"/>
        <w:ind w:firstLine="709"/>
        <w:jc w:val="both"/>
        <w:rPr>
          <w:rFonts w:ascii="Times New Roman" w:hAnsi="Times New Roman" w:cs="Times New Roman"/>
          <w:b/>
          <w:bCs/>
          <w:color w:val="000000" w:themeColor="text1"/>
          <w:sz w:val="28"/>
          <w:szCs w:val="28"/>
        </w:rPr>
      </w:pPr>
      <w:r w:rsidRPr="00E80750">
        <w:rPr>
          <w:rFonts w:ascii="Times New Roman" w:hAnsi="Times New Roman" w:cs="Times New Roman"/>
          <w:b/>
          <w:bCs/>
          <w:sz w:val="28"/>
          <w:szCs w:val="28"/>
        </w:rPr>
        <w:t>Предмет исследования проектной работы:</w:t>
      </w:r>
      <w:r w:rsidRPr="00E80750">
        <w:rPr>
          <w:rFonts w:ascii="Times New Roman" w:hAnsi="Times New Roman" w:cs="Times New Roman"/>
          <w:sz w:val="28"/>
          <w:szCs w:val="28"/>
        </w:rPr>
        <w:t xml:space="preserve"> создание своей 3</w:t>
      </w:r>
      <w:r w:rsidRPr="00E80750">
        <w:rPr>
          <w:rFonts w:ascii="Times New Roman" w:hAnsi="Times New Roman" w:cs="Times New Roman"/>
          <w:sz w:val="28"/>
          <w:szCs w:val="28"/>
          <w:lang w:val="en-US"/>
        </w:rPr>
        <w:t>D</w:t>
      </w:r>
      <w:r w:rsidRPr="00E80750">
        <w:rPr>
          <w:rFonts w:ascii="Times New Roman" w:hAnsi="Times New Roman" w:cs="Times New Roman"/>
          <w:sz w:val="28"/>
          <w:szCs w:val="28"/>
        </w:rPr>
        <w:t>-модели.</w:t>
      </w:r>
    </w:p>
    <w:p w:rsidR="0043184C" w:rsidRPr="00E80750" w:rsidRDefault="0043184C" w:rsidP="0043184C">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b/>
          <w:bCs/>
          <w:sz w:val="28"/>
          <w:szCs w:val="28"/>
        </w:rPr>
        <w:t xml:space="preserve">Медиасредства, используемые при работе над проектом: </w:t>
      </w:r>
      <w:r w:rsidRPr="00E80750">
        <w:rPr>
          <w:rFonts w:ascii="Times New Roman" w:hAnsi="Times New Roman" w:cs="Times New Roman"/>
          <w:sz w:val="28"/>
          <w:szCs w:val="28"/>
        </w:rPr>
        <w:t xml:space="preserve">Компьютер, личный кабинет на сайте </w:t>
      </w:r>
      <w:r w:rsidRPr="00E80750">
        <w:rPr>
          <w:rFonts w:ascii="Times New Roman" w:hAnsi="Times New Roman" w:cs="Times New Roman"/>
          <w:sz w:val="28"/>
          <w:szCs w:val="28"/>
          <w:lang w:val="en-US"/>
        </w:rPr>
        <w:t>AUTODESK</w:t>
      </w:r>
      <w:r w:rsidRPr="00E80750">
        <w:rPr>
          <w:rFonts w:ascii="Times New Roman" w:hAnsi="Times New Roman" w:cs="Times New Roman"/>
          <w:sz w:val="28"/>
          <w:szCs w:val="28"/>
        </w:rPr>
        <w:t xml:space="preserve">, для работы с программой </w:t>
      </w:r>
      <w:r w:rsidRPr="00E80750">
        <w:rPr>
          <w:rFonts w:ascii="Times New Roman" w:hAnsi="Times New Roman" w:cs="Times New Roman"/>
          <w:sz w:val="28"/>
          <w:szCs w:val="28"/>
          <w:lang w:val="en-US"/>
        </w:rPr>
        <w:t>Tinkercad</w:t>
      </w:r>
      <w:r w:rsidRPr="00E80750">
        <w:rPr>
          <w:rFonts w:ascii="Times New Roman" w:hAnsi="Times New Roman" w:cs="Times New Roman"/>
          <w:sz w:val="28"/>
          <w:szCs w:val="28"/>
        </w:rPr>
        <w:t>.</w:t>
      </w:r>
    </w:p>
    <w:p w:rsidR="0043184C" w:rsidRPr="00E80750" w:rsidRDefault="0043184C" w:rsidP="0043184C">
      <w:pPr>
        <w:spacing w:after="0" w:line="360" w:lineRule="auto"/>
        <w:ind w:firstLine="709"/>
        <w:jc w:val="both"/>
        <w:rPr>
          <w:rFonts w:ascii="Times New Roman" w:hAnsi="Times New Roman" w:cs="Times New Roman"/>
          <w:b/>
          <w:bCs/>
          <w:color w:val="000000" w:themeColor="text1"/>
          <w:sz w:val="28"/>
          <w:szCs w:val="28"/>
        </w:rPr>
      </w:pPr>
      <w:r w:rsidRPr="00E80750">
        <w:rPr>
          <w:rFonts w:ascii="Times New Roman" w:hAnsi="Times New Roman" w:cs="Times New Roman"/>
          <w:b/>
          <w:bCs/>
          <w:sz w:val="28"/>
          <w:szCs w:val="28"/>
        </w:rPr>
        <w:t>Методы изучения в проектной работе:</w:t>
      </w:r>
      <w:r w:rsidRPr="00E80750">
        <w:rPr>
          <w:rFonts w:ascii="Times New Roman" w:hAnsi="Times New Roman" w:cs="Times New Roman"/>
          <w:sz w:val="28"/>
          <w:szCs w:val="28"/>
        </w:rPr>
        <w:t xml:space="preserve"> моделирование, наблюдение, анализ, конструирование, обработка итогового продукта.</w:t>
      </w:r>
    </w:p>
    <w:p w:rsidR="0043184C" w:rsidRPr="00E80750" w:rsidRDefault="0043184C" w:rsidP="0043184C">
      <w:pPr>
        <w:spacing w:after="0" w:line="360" w:lineRule="auto"/>
        <w:ind w:firstLine="709"/>
        <w:jc w:val="both"/>
        <w:rPr>
          <w:rFonts w:ascii="Times New Roman" w:hAnsi="Times New Roman" w:cs="Times New Roman"/>
          <w:b/>
          <w:bCs/>
          <w:color w:val="000000" w:themeColor="text1"/>
          <w:sz w:val="28"/>
          <w:szCs w:val="28"/>
        </w:rPr>
      </w:pPr>
      <w:r w:rsidRPr="00E80750">
        <w:rPr>
          <w:rFonts w:ascii="Times New Roman" w:hAnsi="Times New Roman" w:cs="Times New Roman"/>
          <w:b/>
          <w:bCs/>
          <w:sz w:val="28"/>
          <w:szCs w:val="28"/>
        </w:rPr>
        <w:t>Предполагаемый итог проектной работы:</w:t>
      </w:r>
      <w:r w:rsidRPr="00E80750">
        <w:rPr>
          <w:rFonts w:ascii="Times New Roman" w:hAnsi="Times New Roman" w:cs="Times New Roman"/>
          <w:sz w:val="28"/>
          <w:szCs w:val="28"/>
        </w:rPr>
        <w:t xml:space="preserve"> собственноручно сделанная на компьютере 3</w:t>
      </w:r>
      <w:r w:rsidRPr="00E80750">
        <w:rPr>
          <w:rFonts w:ascii="Times New Roman" w:hAnsi="Times New Roman" w:cs="Times New Roman"/>
          <w:sz w:val="28"/>
          <w:szCs w:val="28"/>
          <w:lang w:val="en-US"/>
        </w:rPr>
        <w:t>D</w:t>
      </w:r>
      <w:r w:rsidRPr="00E80750">
        <w:rPr>
          <w:rFonts w:ascii="Times New Roman" w:hAnsi="Times New Roman" w:cs="Times New Roman"/>
          <w:sz w:val="28"/>
          <w:szCs w:val="28"/>
        </w:rPr>
        <w:t>-модель.</w:t>
      </w:r>
    </w:p>
    <w:p w:rsidR="0043184C" w:rsidRPr="00E80750" w:rsidRDefault="0043184C" w:rsidP="0043184C">
      <w:pPr>
        <w:spacing w:after="0" w:line="360" w:lineRule="auto"/>
        <w:ind w:firstLine="709"/>
        <w:jc w:val="both"/>
        <w:rPr>
          <w:rFonts w:ascii="Times New Roman" w:hAnsi="Times New Roman" w:cs="Times New Roman"/>
          <w:b/>
          <w:bCs/>
          <w:color w:val="000000" w:themeColor="text1"/>
          <w:sz w:val="28"/>
          <w:szCs w:val="28"/>
        </w:rPr>
      </w:pPr>
      <w:r w:rsidRPr="00E80750">
        <w:rPr>
          <w:rFonts w:ascii="Times New Roman" w:hAnsi="Times New Roman" w:cs="Times New Roman"/>
          <w:b/>
          <w:sz w:val="28"/>
          <w:szCs w:val="28"/>
        </w:rPr>
        <w:t xml:space="preserve">Педагогическое направление проектной работы: </w:t>
      </w:r>
      <w:r w:rsidRPr="00E80750">
        <w:rPr>
          <w:rFonts w:ascii="Times New Roman" w:hAnsi="Times New Roman" w:cs="Times New Roman"/>
          <w:bCs/>
          <w:sz w:val="28"/>
          <w:szCs w:val="28"/>
        </w:rPr>
        <w:t>формирование креативности, вывод на более высокий уровень осмысления, введение в новую предметную область.</w:t>
      </w:r>
    </w:p>
    <w:p w:rsidR="0043184C" w:rsidRPr="00E80750" w:rsidRDefault="0043184C" w:rsidP="0043184C">
      <w:pPr>
        <w:spacing w:after="0" w:line="360" w:lineRule="auto"/>
        <w:ind w:firstLine="709"/>
        <w:jc w:val="both"/>
        <w:rPr>
          <w:rFonts w:ascii="Times New Roman" w:hAnsi="Times New Roman" w:cs="Times New Roman"/>
          <w:b/>
          <w:bCs/>
          <w:color w:val="000000" w:themeColor="text1"/>
          <w:sz w:val="28"/>
          <w:szCs w:val="28"/>
        </w:rPr>
      </w:pPr>
      <w:r w:rsidRPr="00E80750">
        <w:rPr>
          <w:rFonts w:ascii="Times New Roman" w:hAnsi="Times New Roman" w:cs="Times New Roman"/>
          <w:b/>
          <w:sz w:val="28"/>
          <w:szCs w:val="28"/>
        </w:rPr>
        <w:t>Участники:</w:t>
      </w:r>
      <w:r w:rsidRPr="00E80750">
        <w:rPr>
          <w:rFonts w:ascii="Times New Roman" w:hAnsi="Times New Roman" w:cs="Times New Roman"/>
          <w:sz w:val="28"/>
          <w:szCs w:val="28"/>
        </w:rPr>
        <w:t xml:space="preserve"> учитель, ученики.</w:t>
      </w:r>
    </w:p>
    <w:p w:rsidR="0043184C" w:rsidRPr="00E80750" w:rsidRDefault="0043184C" w:rsidP="0043184C">
      <w:pPr>
        <w:spacing w:after="0" w:line="360" w:lineRule="auto"/>
        <w:ind w:firstLine="709"/>
        <w:jc w:val="both"/>
        <w:rPr>
          <w:rFonts w:ascii="Times New Roman" w:hAnsi="Times New Roman" w:cs="Times New Roman"/>
          <w:b/>
          <w:bCs/>
          <w:color w:val="000000" w:themeColor="text1"/>
          <w:sz w:val="28"/>
          <w:szCs w:val="28"/>
        </w:rPr>
      </w:pPr>
      <w:r w:rsidRPr="00E80750">
        <w:rPr>
          <w:rFonts w:ascii="Times New Roman" w:hAnsi="Times New Roman" w:cs="Times New Roman"/>
          <w:b/>
          <w:sz w:val="28"/>
          <w:szCs w:val="28"/>
        </w:rPr>
        <w:t xml:space="preserve">Сроки осуществления проектной работы: </w:t>
      </w:r>
      <w:r w:rsidRPr="00E80750">
        <w:rPr>
          <w:rFonts w:ascii="Times New Roman" w:hAnsi="Times New Roman" w:cs="Times New Roman"/>
          <w:bCs/>
          <w:sz w:val="28"/>
          <w:szCs w:val="28"/>
        </w:rPr>
        <w:t>две н</w:t>
      </w:r>
      <w:r w:rsidRPr="00E80750">
        <w:rPr>
          <w:rFonts w:ascii="Times New Roman" w:hAnsi="Times New Roman" w:cs="Times New Roman"/>
          <w:sz w:val="28"/>
          <w:szCs w:val="28"/>
        </w:rPr>
        <w:t>едели.</w:t>
      </w:r>
    </w:p>
    <w:p w:rsidR="0043184C" w:rsidRPr="00E80750" w:rsidRDefault="0043184C" w:rsidP="0043184C">
      <w:pPr>
        <w:spacing w:after="0" w:line="360" w:lineRule="auto"/>
        <w:ind w:firstLine="709"/>
        <w:jc w:val="both"/>
        <w:rPr>
          <w:rFonts w:ascii="Times New Roman" w:hAnsi="Times New Roman" w:cs="Times New Roman"/>
          <w:b/>
          <w:bCs/>
          <w:color w:val="000000" w:themeColor="text1"/>
          <w:sz w:val="28"/>
          <w:szCs w:val="28"/>
        </w:rPr>
      </w:pPr>
      <w:r w:rsidRPr="00E80750">
        <w:rPr>
          <w:rFonts w:ascii="Times New Roman" w:hAnsi="Times New Roman" w:cs="Times New Roman"/>
          <w:b/>
          <w:sz w:val="28"/>
          <w:szCs w:val="28"/>
        </w:rPr>
        <w:t xml:space="preserve">Тип проекта: </w:t>
      </w:r>
      <w:r w:rsidRPr="00E80750">
        <w:rPr>
          <w:rFonts w:ascii="Times New Roman" w:hAnsi="Times New Roman" w:cs="Times New Roman"/>
          <w:sz w:val="28"/>
          <w:szCs w:val="28"/>
        </w:rPr>
        <w:t>краткосрочный, индивидуальный, практико-ориентированный.</w:t>
      </w:r>
    </w:p>
    <w:p w:rsidR="0043184C" w:rsidRPr="00E80750" w:rsidRDefault="0043184C" w:rsidP="0043184C">
      <w:pPr>
        <w:spacing w:after="0" w:line="360" w:lineRule="auto"/>
        <w:ind w:firstLine="709"/>
        <w:jc w:val="both"/>
        <w:rPr>
          <w:rFonts w:ascii="Times New Roman" w:hAnsi="Times New Roman" w:cs="Times New Roman"/>
          <w:b/>
          <w:bCs/>
          <w:color w:val="000000" w:themeColor="text1"/>
          <w:sz w:val="28"/>
          <w:szCs w:val="28"/>
        </w:rPr>
      </w:pPr>
      <w:r w:rsidRPr="00E80750">
        <w:rPr>
          <w:rFonts w:ascii="Times New Roman" w:hAnsi="Times New Roman" w:cs="Times New Roman"/>
          <w:b/>
          <w:bCs/>
          <w:sz w:val="28"/>
          <w:szCs w:val="28"/>
        </w:rPr>
        <w:t>Дисциплины, затрагиваемые проектом:</w:t>
      </w:r>
      <w:r w:rsidRPr="00E80750">
        <w:rPr>
          <w:rFonts w:ascii="Times New Roman" w:hAnsi="Times New Roman" w:cs="Times New Roman"/>
          <w:sz w:val="28"/>
          <w:szCs w:val="28"/>
        </w:rPr>
        <w:t xml:space="preserve"> технология, информатика, математика, ИЗО.</w:t>
      </w:r>
    </w:p>
    <w:p w:rsidR="0043184C" w:rsidRPr="00E80750" w:rsidRDefault="0043184C" w:rsidP="0043184C">
      <w:pPr>
        <w:spacing w:after="0" w:line="360" w:lineRule="auto"/>
        <w:ind w:firstLine="709"/>
        <w:jc w:val="both"/>
        <w:rPr>
          <w:rFonts w:ascii="Times New Roman" w:hAnsi="Times New Roman" w:cs="Times New Roman"/>
          <w:sz w:val="28"/>
          <w:szCs w:val="28"/>
        </w:rPr>
      </w:pPr>
      <w:r w:rsidRPr="00E80750">
        <w:rPr>
          <w:rFonts w:ascii="Times New Roman" w:hAnsi="Times New Roman" w:cs="Times New Roman"/>
          <w:sz w:val="28"/>
          <w:szCs w:val="28"/>
        </w:rPr>
        <w:br w:type="page"/>
      </w:r>
    </w:p>
    <w:p w:rsidR="0043184C" w:rsidRPr="00E80750" w:rsidRDefault="0043184C" w:rsidP="0043184C">
      <w:pPr>
        <w:spacing w:after="0" w:line="360" w:lineRule="auto"/>
        <w:ind w:firstLine="709"/>
        <w:jc w:val="both"/>
        <w:rPr>
          <w:rFonts w:ascii="Times New Roman" w:hAnsi="Times New Roman" w:cs="Times New Roman"/>
          <w:b/>
          <w:bCs/>
          <w:color w:val="000000" w:themeColor="text1"/>
          <w:sz w:val="28"/>
          <w:szCs w:val="28"/>
        </w:rPr>
      </w:pPr>
      <w:r w:rsidRPr="00E80750">
        <w:rPr>
          <w:rFonts w:ascii="Times New Roman" w:hAnsi="Times New Roman" w:cs="Times New Roman"/>
          <w:b/>
          <w:bCs/>
          <w:color w:val="000000" w:themeColor="text1"/>
          <w:sz w:val="28"/>
          <w:szCs w:val="28"/>
        </w:rPr>
        <w:lastRenderedPageBreak/>
        <w:t>1. 1 Материал для предварительного изучения</w:t>
      </w:r>
    </w:p>
    <w:p w:rsidR="0043184C" w:rsidRPr="00E80750" w:rsidRDefault="0043184C" w:rsidP="0043184C">
      <w:pPr>
        <w:spacing w:after="0" w:line="360" w:lineRule="auto"/>
        <w:ind w:firstLine="709"/>
        <w:jc w:val="both"/>
        <w:rPr>
          <w:rFonts w:ascii="Times New Roman" w:hAnsi="Times New Roman" w:cs="Times New Roman"/>
          <w:iCs/>
          <w:sz w:val="28"/>
          <w:szCs w:val="28"/>
        </w:rPr>
      </w:pPr>
      <w:r w:rsidRPr="00E80750">
        <w:rPr>
          <w:rFonts w:ascii="Times New Roman" w:hAnsi="Times New Roman" w:cs="Times New Roman"/>
          <w:iCs/>
          <w:sz w:val="28"/>
          <w:szCs w:val="28"/>
        </w:rPr>
        <w:t>Перед проведением проекта, вам потребуется рассказать о современных программах в области 3</w:t>
      </w:r>
      <w:r w:rsidRPr="00E80750">
        <w:rPr>
          <w:rFonts w:ascii="Times New Roman" w:hAnsi="Times New Roman" w:cs="Times New Roman"/>
          <w:iCs/>
          <w:sz w:val="28"/>
          <w:szCs w:val="28"/>
          <w:lang w:val="en-US"/>
        </w:rPr>
        <w:t>D</w:t>
      </w:r>
      <w:r w:rsidRPr="00E80750">
        <w:rPr>
          <w:rFonts w:ascii="Times New Roman" w:hAnsi="Times New Roman" w:cs="Times New Roman"/>
          <w:iCs/>
          <w:sz w:val="28"/>
          <w:szCs w:val="28"/>
        </w:rPr>
        <w:t xml:space="preserve">-моделирования. </w:t>
      </w:r>
    </w:p>
    <w:p w:rsidR="0043184C" w:rsidRPr="00E80750" w:rsidRDefault="0043184C" w:rsidP="0043184C">
      <w:pPr>
        <w:spacing w:after="0" w:line="360" w:lineRule="auto"/>
        <w:ind w:firstLine="709"/>
        <w:jc w:val="both"/>
        <w:rPr>
          <w:rFonts w:ascii="Times New Roman" w:hAnsi="Times New Roman" w:cs="Times New Roman"/>
          <w:iCs/>
          <w:sz w:val="28"/>
          <w:szCs w:val="28"/>
        </w:rPr>
      </w:pPr>
      <w:r w:rsidRPr="00E80750">
        <w:rPr>
          <w:rFonts w:ascii="Times New Roman" w:hAnsi="Times New Roman" w:cs="Times New Roman"/>
          <w:iCs/>
          <w:sz w:val="28"/>
          <w:szCs w:val="28"/>
        </w:rPr>
        <w:t>Вариант подачи материала:</w:t>
      </w:r>
    </w:p>
    <w:p w:rsidR="0043184C" w:rsidRPr="00E80750" w:rsidRDefault="0043184C" w:rsidP="0043184C">
      <w:pPr>
        <w:spacing w:after="0" w:line="360" w:lineRule="auto"/>
        <w:ind w:firstLine="709"/>
        <w:jc w:val="both"/>
        <w:rPr>
          <w:rFonts w:ascii="Times New Roman" w:hAnsi="Times New Roman" w:cs="Times New Roman"/>
          <w:iCs/>
          <w:sz w:val="28"/>
          <w:szCs w:val="28"/>
        </w:rPr>
      </w:pPr>
      <w:r w:rsidRPr="00E80750">
        <w:rPr>
          <w:rFonts w:ascii="Times New Roman" w:hAnsi="Times New Roman" w:cs="Times New Roman"/>
          <w:iCs/>
          <w:sz w:val="28"/>
          <w:szCs w:val="28"/>
        </w:rPr>
        <w:t>Перед тем как вы создадите свою 3</w:t>
      </w:r>
      <w:r w:rsidRPr="00E80750">
        <w:rPr>
          <w:rFonts w:ascii="Times New Roman" w:hAnsi="Times New Roman" w:cs="Times New Roman"/>
          <w:iCs/>
          <w:sz w:val="28"/>
          <w:szCs w:val="28"/>
          <w:lang w:val="en-US"/>
        </w:rPr>
        <w:t>D</w:t>
      </w:r>
      <w:r w:rsidRPr="00E80750">
        <w:rPr>
          <w:rFonts w:ascii="Times New Roman" w:hAnsi="Times New Roman" w:cs="Times New Roman"/>
          <w:iCs/>
          <w:sz w:val="28"/>
          <w:szCs w:val="28"/>
        </w:rPr>
        <w:t>-модель, мы с вами должны разобраться, что такое 3</w:t>
      </w:r>
      <w:r w:rsidRPr="00E80750">
        <w:rPr>
          <w:rFonts w:ascii="Times New Roman" w:hAnsi="Times New Roman" w:cs="Times New Roman"/>
          <w:iCs/>
          <w:sz w:val="28"/>
          <w:szCs w:val="28"/>
          <w:lang w:val="en-US"/>
        </w:rPr>
        <w:t>D</w:t>
      </w:r>
      <w:r w:rsidRPr="00E80750">
        <w:rPr>
          <w:rFonts w:ascii="Times New Roman" w:hAnsi="Times New Roman" w:cs="Times New Roman"/>
          <w:iCs/>
          <w:sz w:val="28"/>
          <w:szCs w:val="28"/>
        </w:rPr>
        <w:t>, и в каких программах с ним можно работать.</w:t>
      </w:r>
    </w:p>
    <w:p w:rsidR="0043184C" w:rsidRPr="00E80750" w:rsidRDefault="0043184C" w:rsidP="0043184C">
      <w:pPr>
        <w:spacing w:after="0" w:line="360" w:lineRule="auto"/>
        <w:ind w:firstLine="709"/>
        <w:jc w:val="both"/>
        <w:rPr>
          <w:rFonts w:ascii="Times New Roman" w:hAnsi="Times New Roman" w:cs="Times New Roman"/>
          <w:iCs/>
          <w:sz w:val="28"/>
          <w:szCs w:val="28"/>
        </w:rPr>
      </w:pPr>
      <w:r w:rsidRPr="00E80750">
        <w:rPr>
          <w:rFonts w:ascii="Times New Roman" w:hAnsi="Times New Roman" w:cs="Times New Roman"/>
          <w:iCs/>
          <w:sz w:val="28"/>
          <w:szCs w:val="28"/>
        </w:rPr>
        <w:t>3</w:t>
      </w:r>
      <w:r w:rsidRPr="00E80750">
        <w:rPr>
          <w:rFonts w:ascii="Times New Roman" w:hAnsi="Times New Roman" w:cs="Times New Roman"/>
          <w:iCs/>
          <w:sz w:val="28"/>
          <w:szCs w:val="28"/>
          <w:lang w:val="en-US"/>
        </w:rPr>
        <w:t>D</w:t>
      </w:r>
      <w:r w:rsidRPr="00E80750">
        <w:rPr>
          <w:rFonts w:ascii="Times New Roman" w:hAnsi="Times New Roman" w:cs="Times New Roman"/>
          <w:iCs/>
          <w:sz w:val="28"/>
          <w:szCs w:val="28"/>
        </w:rPr>
        <w:t xml:space="preserve"> – объекты, это всё что нас с вами окружает в реальном мире и имеет три измерения: длину, ширину и высоту. Иными словами, это объёмные объекты. В реальности их полно, а вот в компьютерном мире их нужно сначала создать. </w:t>
      </w:r>
    </w:p>
    <w:p w:rsidR="0043184C" w:rsidRPr="00E80750" w:rsidRDefault="0043184C" w:rsidP="0043184C">
      <w:pPr>
        <w:spacing w:after="0" w:line="360" w:lineRule="auto"/>
        <w:ind w:firstLine="709"/>
        <w:jc w:val="both"/>
        <w:rPr>
          <w:rFonts w:ascii="Times New Roman" w:hAnsi="Times New Roman" w:cs="Times New Roman"/>
          <w:iCs/>
          <w:sz w:val="28"/>
          <w:szCs w:val="28"/>
        </w:rPr>
      </w:pPr>
      <w:r w:rsidRPr="00E80750">
        <w:rPr>
          <w:rFonts w:ascii="Times New Roman" w:hAnsi="Times New Roman" w:cs="Times New Roman"/>
          <w:iCs/>
          <w:sz w:val="28"/>
          <w:szCs w:val="28"/>
        </w:rPr>
        <w:t>Но чем 3</w:t>
      </w:r>
      <w:r w:rsidRPr="00E80750">
        <w:rPr>
          <w:rFonts w:ascii="Times New Roman" w:hAnsi="Times New Roman" w:cs="Times New Roman"/>
          <w:iCs/>
          <w:sz w:val="28"/>
          <w:szCs w:val="28"/>
          <w:lang w:val="en-US"/>
        </w:rPr>
        <w:t>D</w:t>
      </w:r>
      <w:r w:rsidRPr="00E80750">
        <w:rPr>
          <w:rFonts w:ascii="Times New Roman" w:hAnsi="Times New Roman" w:cs="Times New Roman"/>
          <w:iCs/>
          <w:sz w:val="28"/>
          <w:szCs w:val="28"/>
        </w:rPr>
        <w:t>-модели ценны для человека? Многие такие модели служат для развлечения, какие-то позволяют создать детали, какие-то являются игровыми персонажами, или персонажами из кинофильмов, а с помощью каких-то можно воссоздать для человека орган, например, в 2022 году, ученные впервые смогли пересадить человеку орган, напечатанный на 3</w:t>
      </w:r>
      <w:r w:rsidRPr="00E80750">
        <w:rPr>
          <w:rFonts w:ascii="Times New Roman" w:hAnsi="Times New Roman" w:cs="Times New Roman"/>
          <w:iCs/>
          <w:sz w:val="28"/>
          <w:szCs w:val="28"/>
          <w:lang w:val="en-US"/>
        </w:rPr>
        <w:t>D</w:t>
      </w:r>
      <w:r w:rsidRPr="00E80750">
        <w:rPr>
          <w:rFonts w:ascii="Times New Roman" w:hAnsi="Times New Roman" w:cs="Times New Roman"/>
          <w:iCs/>
          <w:sz w:val="28"/>
          <w:szCs w:val="28"/>
        </w:rPr>
        <w:t>-принтере! [4] Это бы</w:t>
      </w:r>
      <w:r w:rsidR="0097478B" w:rsidRPr="00E80750">
        <w:rPr>
          <w:rFonts w:ascii="Times New Roman" w:hAnsi="Times New Roman" w:cs="Times New Roman"/>
          <w:iCs/>
          <w:sz w:val="28"/>
          <w:szCs w:val="28"/>
        </w:rPr>
        <w:t>ло ухо, для болеющей девушки. Вследствие</w:t>
      </w:r>
      <w:r w:rsidRPr="00E80750">
        <w:rPr>
          <w:rFonts w:ascii="Times New Roman" w:hAnsi="Times New Roman" w:cs="Times New Roman"/>
          <w:iCs/>
          <w:sz w:val="28"/>
          <w:szCs w:val="28"/>
        </w:rPr>
        <w:t xml:space="preserve"> болезни оно было деформировано, а с помощью 3</w:t>
      </w:r>
      <w:r w:rsidRPr="00E80750">
        <w:rPr>
          <w:rFonts w:ascii="Times New Roman" w:hAnsi="Times New Roman" w:cs="Times New Roman"/>
          <w:iCs/>
          <w:sz w:val="28"/>
          <w:szCs w:val="28"/>
          <w:lang w:val="en-US"/>
        </w:rPr>
        <w:t>D</w:t>
      </w:r>
      <w:r w:rsidRPr="00E80750">
        <w:rPr>
          <w:rFonts w:ascii="Times New Roman" w:hAnsi="Times New Roman" w:cs="Times New Roman"/>
          <w:iCs/>
          <w:sz w:val="28"/>
          <w:szCs w:val="28"/>
        </w:rPr>
        <w:t>-принтера, ей помогли решить проблему! Конечно, такие модели делать очень тяжело и дорогостояще, но потенциал огромный. Таким образом, ценность 3</w:t>
      </w:r>
      <w:r w:rsidRPr="00E80750">
        <w:rPr>
          <w:rFonts w:ascii="Times New Roman" w:hAnsi="Times New Roman" w:cs="Times New Roman"/>
          <w:iCs/>
          <w:sz w:val="28"/>
          <w:szCs w:val="28"/>
          <w:lang w:val="en-US"/>
        </w:rPr>
        <w:t>D</w:t>
      </w:r>
      <w:r w:rsidRPr="00E80750">
        <w:rPr>
          <w:rFonts w:ascii="Times New Roman" w:hAnsi="Times New Roman" w:cs="Times New Roman"/>
          <w:iCs/>
          <w:sz w:val="28"/>
          <w:szCs w:val="28"/>
        </w:rPr>
        <w:t>-моделирования в нашем мире огромна.</w:t>
      </w:r>
    </w:p>
    <w:p w:rsidR="0043184C" w:rsidRPr="00E80750" w:rsidRDefault="0043184C" w:rsidP="0043184C">
      <w:pPr>
        <w:spacing w:after="0" w:line="360" w:lineRule="auto"/>
        <w:ind w:firstLine="709"/>
        <w:jc w:val="both"/>
        <w:rPr>
          <w:rFonts w:ascii="Times New Roman" w:hAnsi="Times New Roman" w:cs="Times New Roman"/>
          <w:iCs/>
          <w:sz w:val="28"/>
          <w:szCs w:val="28"/>
        </w:rPr>
      </w:pPr>
      <w:r w:rsidRPr="00E80750">
        <w:rPr>
          <w:rFonts w:ascii="Times New Roman" w:hAnsi="Times New Roman" w:cs="Times New Roman"/>
          <w:iCs/>
          <w:sz w:val="28"/>
          <w:szCs w:val="28"/>
        </w:rPr>
        <w:t>Работа с 3</w:t>
      </w:r>
      <w:r w:rsidRPr="00E80750">
        <w:rPr>
          <w:rFonts w:ascii="Times New Roman" w:hAnsi="Times New Roman" w:cs="Times New Roman"/>
          <w:iCs/>
          <w:sz w:val="28"/>
          <w:szCs w:val="28"/>
          <w:lang w:val="en-US"/>
        </w:rPr>
        <w:t>D</w:t>
      </w:r>
      <w:r w:rsidRPr="00E80750">
        <w:rPr>
          <w:rFonts w:ascii="Times New Roman" w:hAnsi="Times New Roman" w:cs="Times New Roman"/>
          <w:iCs/>
          <w:sz w:val="28"/>
          <w:szCs w:val="28"/>
        </w:rPr>
        <w:t>-объектами считается непростым делом. Создаются 3</w:t>
      </w:r>
      <w:r w:rsidRPr="00E80750">
        <w:rPr>
          <w:rFonts w:ascii="Times New Roman" w:hAnsi="Times New Roman" w:cs="Times New Roman"/>
          <w:iCs/>
          <w:sz w:val="28"/>
          <w:szCs w:val="28"/>
          <w:lang w:val="en-US"/>
        </w:rPr>
        <w:t>D</w:t>
      </w:r>
      <w:r w:rsidRPr="00E80750">
        <w:rPr>
          <w:rFonts w:ascii="Times New Roman" w:hAnsi="Times New Roman" w:cs="Times New Roman"/>
          <w:iCs/>
          <w:sz w:val="28"/>
          <w:szCs w:val="28"/>
        </w:rPr>
        <w:t>-модели с помощью компьютерного моделирования. Это процесс работы в программе для создания объёмных объектов. Есть разные уровни сложности в этом программном обеспечении. Сегодня мы с вами рассмотрим какие бывают программы для создания и работы с 3</w:t>
      </w:r>
      <w:r w:rsidRPr="00E80750">
        <w:rPr>
          <w:rFonts w:ascii="Times New Roman" w:hAnsi="Times New Roman" w:cs="Times New Roman"/>
          <w:iCs/>
          <w:sz w:val="28"/>
          <w:szCs w:val="28"/>
          <w:lang w:val="en-US"/>
        </w:rPr>
        <w:t>D</w:t>
      </w:r>
      <w:r w:rsidRPr="00E80750">
        <w:rPr>
          <w:rFonts w:ascii="Times New Roman" w:hAnsi="Times New Roman" w:cs="Times New Roman"/>
          <w:iCs/>
          <w:sz w:val="28"/>
          <w:szCs w:val="28"/>
        </w:rPr>
        <w:t>-моделями, ведь прежде, чем создать такую модель, надо знать, как это делать, это мы с вами сейчас и узнаем!</w:t>
      </w:r>
    </w:p>
    <w:p w:rsidR="0043184C" w:rsidRPr="00E80750" w:rsidRDefault="0043184C" w:rsidP="0043184C">
      <w:pPr>
        <w:spacing w:after="0" w:line="360" w:lineRule="auto"/>
        <w:ind w:firstLine="709"/>
        <w:jc w:val="both"/>
        <w:rPr>
          <w:rFonts w:ascii="Times New Roman" w:hAnsi="Times New Roman" w:cs="Times New Roman"/>
          <w:iCs/>
          <w:sz w:val="28"/>
          <w:szCs w:val="28"/>
        </w:rPr>
      </w:pPr>
      <w:r w:rsidRPr="00E80750">
        <w:rPr>
          <w:rFonts w:ascii="Times New Roman" w:hAnsi="Times New Roman" w:cs="Times New Roman"/>
          <w:iCs/>
          <w:sz w:val="28"/>
          <w:szCs w:val="28"/>
          <w:lang w:val="en-US"/>
        </w:rPr>
        <w:t>Autodesk</w:t>
      </w:r>
    </w:p>
    <w:p w:rsidR="0043184C" w:rsidRPr="00E80750" w:rsidRDefault="0043184C" w:rsidP="0043184C">
      <w:pPr>
        <w:spacing w:after="0" w:line="360" w:lineRule="auto"/>
        <w:ind w:firstLine="709"/>
        <w:jc w:val="both"/>
        <w:rPr>
          <w:rFonts w:ascii="Times New Roman" w:hAnsi="Times New Roman" w:cs="Times New Roman"/>
          <w:iCs/>
          <w:sz w:val="28"/>
          <w:szCs w:val="28"/>
        </w:rPr>
      </w:pPr>
      <w:r w:rsidRPr="00E80750">
        <w:rPr>
          <w:rFonts w:ascii="Times New Roman" w:hAnsi="Times New Roman" w:cs="Times New Roman"/>
          <w:iCs/>
          <w:sz w:val="28"/>
          <w:szCs w:val="28"/>
        </w:rPr>
        <w:t xml:space="preserve">И первое что приходим на ум, это программа </w:t>
      </w:r>
      <w:r w:rsidRPr="00E80750">
        <w:rPr>
          <w:rFonts w:ascii="Times New Roman" w:hAnsi="Times New Roman" w:cs="Times New Roman"/>
          <w:iCs/>
          <w:sz w:val="28"/>
          <w:szCs w:val="28"/>
          <w:lang w:val="en-US"/>
        </w:rPr>
        <w:t>Autodesk</w:t>
      </w:r>
      <w:r w:rsidRPr="00E80750">
        <w:rPr>
          <w:rFonts w:ascii="Times New Roman" w:hAnsi="Times New Roman" w:cs="Times New Roman"/>
          <w:iCs/>
          <w:sz w:val="28"/>
          <w:szCs w:val="28"/>
        </w:rPr>
        <w:t xml:space="preserve">. Это программа имеет большой набор инструментов, но, как и многие сегодняшние программы, сложна в освоении. Она имеет 4 плоскости для работы с объектом, </w:t>
      </w:r>
      <w:r w:rsidRPr="00E80750">
        <w:rPr>
          <w:rFonts w:ascii="Times New Roman" w:hAnsi="Times New Roman" w:cs="Times New Roman"/>
          <w:iCs/>
          <w:sz w:val="28"/>
          <w:szCs w:val="28"/>
        </w:rPr>
        <w:lastRenderedPageBreak/>
        <w:t>чтобы мы могли понимать положение нашей модели в пространстве, а также имеет широкие функции рендера [2]. Рендер – это наложение текстуры на объект, своего рода разукрашивание модели, и передачи ей текстуры и/или цвета. А также рендер занимается и освещением. Так вот, в этой программе широкий спектр таких функций. Минусом является то, что она тяжелая для новичка, сходу не разобраться и нужен целый курс обучения. Ниже представляем вам скриншот интерфейса программы образца 2012 года:</w:t>
      </w:r>
    </w:p>
    <w:p w:rsidR="0043184C" w:rsidRPr="00E80750" w:rsidRDefault="0043184C" w:rsidP="0043184C">
      <w:pPr>
        <w:spacing w:after="0" w:line="360" w:lineRule="auto"/>
        <w:ind w:firstLine="709"/>
        <w:jc w:val="both"/>
        <w:rPr>
          <w:rFonts w:ascii="Times New Roman" w:hAnsi="Times New Roman" w:cs="Times New Roman"/>
          <w:iCs/>
          <w:sz w:val="28"/>
          <w:szCs w:val="28"/>
        </w:rPr>
      </w:pPr>
      <w:r w:rsidRPr="00E80750">
        <w:rPr>
          <w:rFonts w:ascii="Times New Roman" w:hAnsi="Times New Roman" w:cs="Times New Roman"/>
          <w:noProof/>
          <w:sz w:val="28"/>
          <w:szCs w:val="28"/>
          <w:lang w:eastAsia="ru-RU"/>
        </w:rPr>
        <w:drawing>
          <wp:inline distT="0" distB="0" distL="0" distR="0" wp14:anchorId="05D2734C" wp14:editId="759DDD7C">
            <wp:extent cx="4838700" cy="3719928"/>
            <wp:effectExtent l="0" t="0" r="0" b="0"/>
            <wp:docPr id="18" name="Рисунок 18"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 background"/>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4840784" cy="3721530"/>
                    </a:xfrm>
                    <a:prstGeom prst="rect">
                      <a:avLst/>
                    </a:prstGeom>
                    <a:noFill/>
                    <a:ln>
                      <a:noFill/>
                    </a:ln>
                  </pic:spPr>
                </pic:pic>
              </a:graphicData>
            </a:graphic>
          </wp:inline>
        </w:drawing>
      </w:r>
    </w:p>
    <w:p w:rsidR="0043184C" w:rsidRPr="00E80750" w:rsidRDefault="0043184C" w:rsidP="0043184C">
      <w:pPr>
        <w:spacing w:after="0" w:line="360" w:lineRule="auto"/>
        <w:ind w:firstLine="709"/>
        <w:jc w:val="both"/>
        <w:rPr>
          <w:rFonts w:ascii="Times New Roman" w:hAnsi="Times New Roman" w:cs="Times New Roman"/>
          <w:iCs/>
          <w:sz w:val="28"/>
          <w:szCs w:val="28"/>
        </w:rPr>
      </w:pPr>
      <w:r w:rsidRPr="00E80750">
        <w:rPr>
          <w:rFonts w:ascii="Times New Roman" w:hAnsi="Times New Roman" w:cs="Times New Roman"/>
          <w:iCs/>
          <w:sz w:val="28"/>
          <w:szCs w:val="28"/>
        </w:rPr>
        <w:t xml:space="preserve">Фотография А. 1 – интерфейс </w:t>
      </w:r>
      <w:r w:rsidRPr="00E80750">
        <w:rPr>
          <w:rFonts w:ascii="Times New Roman" w:hAnsi="Times New Roman" w:cs="Times New Roman"/>
          <w:iCs/>
          <w:sz w:val="28"/>
          <w:szCs w:val="28"/>
          <w:lang w:val="en-US"/>
        </w:rPr>
        <w:t>Autodesk</w:t>
      </w:r>
      <w:r w:rsidRPr="00E80750">
        <w:rPr>
          <w:rFonts w:ascii="Times New Roman" w:hAnsi="Times New Roman" w:cs="Times New Roman"/>
          <w:iCs/>
          <w:sz w:val="28"/>
          <w:szCs w:val="28"/>
        </w:rPr>
        <w:t xml:space="preserve"> </w:t>
      </w:r>
    </w:p>
    <w:p w:rsidR="0043184C" w:rsidRPr="00E80750" w:rsidRDefault="0043184C" w:rsidP="0043184C">
      <w:pPr>
        <w:spacing w:after="0" w:line="360" w:lineRule="auto"/>
        <w:ind w:firstLine="709"/>
        <w:jc w:val="both"/>
        <w:rPr>
          <w:rFonts w:ascii="Times New Roman" w:hAnsi="Times New Roman" w:cs="Times New Roman"/>
          <w:iCs/>
          <w:sz w:val="28"/>
          <w:szCs w:val="28"/>
        </w:rPr>
      </w:pPr>
      <w:r w:rsidRPr="00E80750">
        <w:rPr>
          <w:rFonts w:ascii="Times New Roman" w:hAnsi="Times New Roman" w:cs="Times New Roman"/>
          <w:iCs/>
          <w:sz w:val="28"/>
          <w:szCs w:val="28"/>
          <w:lang w:val="en-US"/>
        </w:rPr>
        <w:t>Blender</w:t>
      </w:r>
    </w:p>
    <w:p w:rsidR="0043184C" w:rsidRPr="00E80750" w:rsidRDefault="0043184C" w:rsidP="0043184C">
      <w:pPr>
        <w:spacing w:after="0" w:line="360" w:lineRule="auto"/>
        <w:ind w:firstLine="709"/>
        <w:jc w:val="both"/>
        <w:rPr>
          <w:rFonts w:ascii="Times New Roman" w:hAnsi="Times New Roman" w:cs="Times New Roman"/>
          <w:iCs/>
          <w:sz w:val="28"/>
          <w:szCs w:val="28"/>
        </w:rPr>
      </w:pPr>
      <w:r w:rsidRPr="00E80750">
        <w:rPr>
          <w:rFonts w:ascii="Times New Roman" w:hAnsi="Times New Roman" w:cs="Times New Roman"/>
          <w:iCs/>
          <w:sz w:val="28"/>
          <w:szCs w:val="28"/>
        </w:rPr>
        <w:t>Одна из самых популярных и многофункциональных программ, вы только посмотрите, что в ней создают!</w:t>
      </w:r>
    </w:p>
    <w:p w:rsidR="0043184C" w:rsidRPr="00E80750" w:rsidRDefault="0043184C" w:rsidP="0043184C">
      <w:pPr>
        <w:spacing w:after="0" w:line="360" w:lineRule="auto"/>
        <w:ind w:firstLine="709"/>
        <w:jc w:val="both"/>
        <w:rPr>
          <w:rFonts w:ascii="Times New Roman" w:hAnsi="Times New Roman" w:cs="Times New Roman"/>
          <w:iCs/>
          <w:sz w:val="28"/>
          <w:szCs w:val="28"/>
        </w:rPr>
      </w:pPr>
      <w:r w:rsidRPr="00E80750">
        <w:rPr>
          <w:rFonts w:ascii="Times New Roman" w:hAnsi="Times New Roman" w:cs="Times New Roman"/>
          <w:noProof/>
          <w:sz w:val="28"/>
          <w:szCs w:val="28"/>
          <w:lang w:eastAsia="ru-RU"/>
        </w:rPr>
        <w:lastRenderedPageBreak/>
        <w:drawing>
          <wp:inline distT="0" distB="0" distL="0" distR="0" wp14:anchorId="4446C4B3" wp14:editId="69F4DB2B">
            <wp:extent cx="5940425" cy="3341370"/>
            <wp:effectExtent l="0" t="0" r="3175" b="0"/>
            <wp:docPr id="19" name="Рисунок 19"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icture background"/>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5940425" cy="3341370"/>
                    </a:xfrm>
                    <a:prstGeom prst="rect">
                      <a:avLst/>
                    </a:prstGeom>
                    <a:noFill/>
                    <a:ln>
                      <a:noFill/>
                    </a:ln>
                  </pic:spPr>
                </pic:pic>
              </a:graphicData>
            </a:graphic>
          </wp:inline>
        </w:drawing>
      </w:r>
    </w:p>
    <w:p w:rsidR="0043184C" w:rsidRPr="00E80750" w:rsidRDefault="0043184C" w:rsidP="0043184C">
      <w:pPr>
        <w:spacing w:after="0" w:line="360" w:lineRule="auto"/>
        <w:ind w:firstLine="709"/>
        <w:jc w:val="both"/>
        <w:rPr>
          <w:rFonts w:ascii="Times New Roman" w:hAnsi="Times New Roman" w:cs="Times New Roman"/>
          <w:iCs/>
          <w:sz w:val="28"/>
          <w:szCs w:val="28"/>
        </w:rPr>
      </w:pPr>
      <w:r w:rsidRPr="00E80750">
        <w:rPr>
          <w:rFonts w:ascii="Times New Roman" w:hAnsi="Times New Roman" w:cs="Times New Roman"/>
          <w:iCs/>
          <w:sz w:val="28"/>
          <w:szCs w:val="28"/>
        </w:rPr>
        <w:t xml:space="preserve">Фотография А. 2 – интерфейс </w:t>
      </w:r>
      <w:r w:rsidRPr="00E80750">
        <w:rPr>
          <w:rFonts w:ascii="Times New Roman" w:hAnsi="Times New Roman" w:cs="Times New Roman"/>
          <w:iCs/>
          <w:sz w:val="28"/>
          <w:szCs w:val="28"/>
          <w:lang w:val="en-US"/>
        </w:rPr>
        <w:t>Blender</w:t>
      </w:r>
    </w:p>
    <w:p w:rsidR="0043184C" w:rsidRPr="00E80750" w:rsidRDefault="0043184C" w:rsidP="0043184C">
      <w:pPr>
        <w:spacing w:after="0" w:line="360" w:lineRule="auto"/>
        <w:ind w:firstLine="709"/>
        <w:jc w:val="both"/>
        <w:rPr>
          <w:rFonts w:ascii="Times New Roman" w:hAnsi="Times New Roman" w:cs="Times New Roman"/>
          <w:iCs/>
          <w:sz w:val="28"/>
          <w:szCs w:val="28"/>
        </w:rPr>
      </w:pPr>
      <w:r w:rsidRPr="00E80750">
        <w:rPr>
          <w:rFonts w:ascii="Times New Roman" w:hAnsi="Times New Roman" w:cs="Times New Roman"/>
          <w:iCs/>
          <w:sz w:val="28"/>
          <w:szCs w:val="28"/>
        </w:rPr>
        <w:t>Но как следствие, эта программа ещё сложнее предыдущей. В этой программе можно даже создавать фон, делать его объёмным, в ней можно полноценно создавать мультфильм, делать фотографии объемными, да и вообще ещё множество функций. Порог вхождения в такую программу высокий, и чтобы работать в ней, вам потребуется курс занятий [5].</w:t>
      </w:r>
    </w:p>
    <w:p w:rsidR="0043184C" w:rsidRPr="00E80750" w:rsidRDefault="0043184C" w:rsidP="0043184C">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КОМПАС-3D</w:t>
      </w:r>
    </w:p>
    <w:p w:rsidR="0043184C" w:rsidRPr="00E80750" w:rsidRDefault="0043184C" w:rsidP="0043184C">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Профессиональная программа, созданная российскими разработчиками для российских предприятий. Имеет огромный функционал, но вместе с этим каждая функция имеет описание, а основные инструменты имеют поясняющие анимации, встроена огромная база стандартов и ГОСТов [1]. Программа является бесплатной для всех студентов и не требует подтверждения документов. По большей части предназначена для работы с созданием деталей и прочих технических вещей.</w:t>
      </w:r>
    </w:p>
    <w:p w:rsidR="0043184C" w:rsidRPr="00E80750" w:rsidRDefault="0043184C" w:rsidP="0043184C">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noProof/>
          <w:sz w:val="28"/>
          <w:szCs w:val="28"/>
          <w:lang w:eastAsia="ru-RU"/>
        </w:rPr>
        <w:lastRenderedPageBreak/>
        <w:drawing>
          <wp:inline distT="0" distB="0" distL="0" distR="0" wp14:anchorId="71890025" wp14:editId="2FD7917D">
            <wp:extent cx="5940425" cy="3294380"/>
            <wp:effectExtent l="0" t="0" r="3175" b="127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940425" cy="3294380"/>
                    </a:xfrm>
                    <a:prstGeom prst="rect">
                      <a:avLst/>
                    </a:prstGeom>
                    <a:noFill/>
                    <a:ln>
                      <a:noFill/>
                    </a:ln>
                  </pic:spPr>
                </pic:pic>
              </a:graphicData>
            </a:graphic>
          </wp:inline>
        </w:drawing>
      </w:r>
    </w:p>
    <w:p w:rsidR="0043184C" w:rsidRPr="00E80750" w:rsidRDefault="0043184C" w:rsidP="0043184C">
      <w:pPr>
        <w:spacing w:after="0" w:line="360" w:lineRule="auto"/>
        <w:ind w:firstLine="709"/>
        <w:jc w:val="both"/>
        <w:rPr>
          <w:rFonts w:ascii="Times New Roman" w:hAnsi="Times New Roman" w:cs="Times New Roman"/>
          <w:iCs/>
          <w:sz w:val="28"/>
          <w:szCs w:val="28"/>
        </w:rPr>
      </w:pPr>
      <w:r w:rsidRPr="00E80750">
        <w:rPr>
          <w:rFonts w:ascii="Times New Roman" w:hAnsi="Times New Roman" w:cs="Times New Roman"/>
          <w:iCs/>
          <w:sz w:val="28"/>
          <w:szCs w:val="28"/>
        </w:rPr>
        <w:t>Фотография А. 3 – интерфейс КОМПАС-3</w:t>
      </w:r>
      <w:r w:rsidRPr="00E80750">
        <w:rPr>
          <w:rFonts w:ascii="Times New Roman" w:hAnsi="Times New Roman" w:cs="Times New Roman"/>
          <w:iCs/>
          <w:sz w:val="28"/>
          <w:szCs w:val="28"/>
          <w:lang w:val="en-US"/>
        </w:rPr>
        <w:t>D</w:t>
      </w:r>
      <w:r w:rsidRPr="00E80750">
        <w:rPr>
          <w:rFonts w:ascii="Times New Roman" w:hAnsi="Times New Roman" w:cs="Times New Roman"/>
          <w:iCs/>
          <w:sz w:val="28"/>
          <w:szCs w:val="28"/>
        </w:rPr>
        <w:t xml:space="preserve"> </w:t>
      </w:r>
    </w:p>
    <w:p w:rsidR="0043184C" w:rsidRPr="00E80750" w:rsidRDefault="0043184C" w:rsidP="0043184C">
      <w:pPr>
        <w:spacing w:after="0" w:line="360" w:lineRule="auto"/>
        <w:ind w:firstLine="709"/>
        <w:jc w:val="both"/>
        <w:rPr>
          <w:rFonts w:ascii="Times New Roman" w:hAnsi="Times New Roman" w:cs="Times New Roman"/>
          <w:iCs/>
          <w:sz w:val="28"/>
          <w:szCs w:val="28"/>
        </w:rPr>
      </w:pPr>
      <w:r w:rsidRPr="00E80750">
        <w:rPr>
          <w:rFonts w:ascii="Times New Roman" w:hAnsi="Times New Roman" w:cs="Times New Roman"/>
          <w:iCs/>
          <w:sz w:val="28"/>
          <w:szCs w:val="28"/>
        </w:rPr>
        <w:t>Конечно, программ для работы с 3</w:t>
      </w:r>
      <w:r w:rsidRPr="00E80750">
        <w:rPr>
          <w:rFonts w:ascii="Times New Roman" w:hAnsi="Times New Roman" w:cs="Times New Roman"/>
          <w:iCs/>
          <w:sz w:val="28"/>
          <w:szCs w:val="28"/>
          <w:lang w:val="en-US"/>
        </w:rPr>
        <w:t>D</w:t>
      </w:r>
      <w:r w:rsidRPr="00E80750">
        <w:rPr>
          <w:rFonts w:ascii="Times New Roman" w:hAnsi="Times New Roman" w:cs="Times New Roman"/>
          <w:iCs/>
          <w:sz w:val="28"/>
          <w:szCs w:val="28"/>
        </w:rPr>
        <w:t xml:space="preserve"> всех и не перечислить, их очень много. Помните </w:t>
      </w:r>
      <w:r w:rsidRPr="00E80750">
        <w:rPr>
          <w:rFonts w:ascii="Times New Roman" w:hAnsi="Times New Roman" w:cs="Times New Roman"/>
          <w:iCs/>
          <w:sz w:val="28"/>
          <w:szCs w:val="28"/>
          <w:lang w:val="en-US"/>
        </w:rPr>
        <w:t>Autodesk</w:t>
      </w:r>
      <w:r w:rsidRPr="00E80750">
        <w:rPr>
          <w:rFonts w:ascii="Times New Roman" w:hAnsi="Times New Roman" w:cs="Times New Roman"/>
          <w:iCs/>
          <w:sz w:val="28"/>
          <w:szCs w:val="28"/>
        </w:rPr>
        <w:t xml:space="preserve"> из начала? Так вот у этой программы есть и более простая версия, это браузерная версия, и это именно та программа, в которой мы будем работать. Это:</w:t>
      </w:r>
    </w:p>
    <w:p w:rsidR="0043184C" w:rsidRPr="00E80750" w:rsidRDefault="0043184C" w:rsidP="0043184C">
      <w:pPr>
        <w:spacing w:after="0" w:line="360" w:lineRule="auto"/>
        <w:ind w:firstLine="709"/>
        <w:jc w:val="both"/>
        <w:rPr>
          <w:rFonts w:ascii="Times New Roman" w:hAnsi="Times New Roman" w:cs="Times New Roman"/>
          <w:iCs/>
          <w:sz w:val="28"/>
          <w:szCs w:val="28"/>
        </w:rPr>
      </w:pPr>
      <w:r w:rsidRPr="00E80750">
        <w:rPr>
          <w:rFonts w:ascii="Times New Roman" w:hAnsi="Times New Roman" w:cs="Times New Roman"/>
          <w:iCs/>
          <w:sz w:val="28"/>
          <w:szCs w:val="28"/>
          <w:lang w:val="en-US"/>
        </w:rPr>
        <w:t>Tinkercad</w:t>
      </w:r>
    </w:p>
    <w:p w:rsidR="0043184C" w:rsidRPr="00E80750" w:rsidRDefault="005F6141" w:rsidP="0043184C">
      <w:pPr>
        <w:spacing w:after="0" w:line="360" w:lineRule="auto"/>
        <w:ind w:firstLine="709"/>
        <w:jc w:val="both"/>
        <w:rPr>
          <w:rFonts w:ascii="Times New Roman" w:hAnsi="Times New Roman" w:cs="Times New Roman"/>
          <w:iCs/>
          <w:sz w:val="28"/>
          <w:szCs w:val="28"/>
        </w:rPr>
      </w:pPr>
      <w:r w:rsidRPr="00E80750">
        <w:rPr>
          <w:rFonts w:ascii="Times New Roman" w:hAnsi="Times New Roman" w:cs="Times New Roman"/>
          <w:iCs/>
          <w:sz w:val="28"/>
          <w:szCs w:val="28"/>
        </w:rPr>
        <w:t>В отличие</w:t>
      </w:r>
      <w:r w:rsidR="0043184C" w:rsidRPr="00E80750">
        <w:rPr>
          <w:rFonts w:ascii="Times New Roman" w:hAnsi="Times New Roman" w:cs="Times New Roman"/>
          <w:iCs/>
          <w:sz w:val="28"/>
          <w:szCs w:val="28"/>
        </w:rPr>
        <w:t xml:space="preserve"> от предыдущей, эта программа очень проста в изучении и устроена специально для создания простейших 3</w:t>
      </w:r>
      <w:r w:rsidR="0043184C" w:rsidRPr="00E80750">
        <w:rPr>
          <w:rFonts w:ascii="Times New Roman" w:hAnsi="Times New Roman" w:cs="Times New Roman"/>
          <w:iCs/>
          <w:sz w:val="28"/>
          <w:szCs w:val="28"/>
          <w:lang w:val="en-US"/>
        </w:rPr>
        <w:t>D</w:t>
      </w:r>
      <w:r w:rsidR="0043184C" w:rsidRPr="00E80750">
        <w:rPr>
          <w:rFonts w:ascii="Times New Roman" w:hAnsi="Times New Roman" w:cs="Times New Roman"/>
          <w:iCs/>
          <w:sz w:val="28"/>
          <w:szCs w:val="28"/>
        </w:rPr>
        <w:t>-моделей по готовым паттернам [3]. Именно в ней мы и будем с вами работать. Единственный минус этой программы в том, что она имеет не такой широкий набор инструментов для работы. Но она сразу на русском языке.</w:t>
      </w:r>
    </w:p>
    <w:p w:rsidR="0043184C" w:rsidRPr="00E80750" w:rsidRDefault="0043184C" w:rsidP="0043184C">
      <w:pPr>
        <w:spacing w:after="0" w:line="360" w:lineRule="auto"/>
        <w:ind w:firstLine="709"/>
        <w:jc w:val="both"/>
        <w:rPr>
          <w:rFonts w:ascii="Times New Roman" w:hAnsi="Times New Roman" w:cs="Times New Roman"/>
          <w:iCs/>
          <w:sz w:val="28"/>
          <w:szCs w:val="28"/>
        </w:rPr>
      </w:pPr>
      <w:r w:rsidRPr="00E80750">
        <w:rPr>
          <w:rFonts w:ascii="Times New Roman" w:hAnsi="Times New Roman" w:cs="Times New Roman"/>
          <w:iCs/>
          <w:noProof/>
          <w:sz w:val="28"/>
          <w:szCs w:val="28"/>
          <w:lang w:eastAsia="ru-RU"/>
        </w:rPr>
        <w:lastRenderedPageBreak/>
        <w:drawing>
          <wp:inline distT="0" distB="0" distL="0" distR="0" wp14:anchorId="7BF54099" wp14:editId="0ABC25C5">
            <wp:extent cx="5940425" cy="2976245"/>
            <wp:effectExtent l="0" t="0" r="3175" b="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5940425" cy="2976245"/>
                    </a:xfrm>
                    <a:prstGeom prst="rect">
                      <a:avLst/>
                    </a:prstGeom>
                  </pic:spPr>
                </pic:pic>
              </a:graphicData>
            </a:graphic>
          </wp:inline>
        </w:drawing>
      </w:r>
    </w:p>
    <w:p w:rsidR="0043184C" w:rsidRPr="00E80750" w:rsidRDefault="0043184C" w:rsidP="0043184C">
      <w:pPr>
        <w:spacing w:after="0" w:line="360" w:lineRule="auto"/>
        <w:ind w:firstLine="709"/>
        <w:jc w:val="both"/>
        <w:rPr>
          <w:rFonts w:ascii="Times New Roman" w:hAnsi="Times New Roman" w:cs="Times New Roman"/>
          <w:iCs/>
          <w:sz w:val="28"/>
          <w:szCs w:val="28"/>
        </w:rPr>
      </w:pPr>
      <w:r w:rsidRPr="00E80750">
        <w:rPr>
          <w:rFonts w:ascii="Times New Roman" w:hAnsi="Times New Roman" w:cs="Times New Roman"/>
          <w:iCs/>
          <w:sz w:val="28"/>
          <w:szCs w:val="28"/>
        </w:rPr>
        <w:t xml:space="preserve">Фотография А. 4 – интерфейс </w:t>
      </w:r>
      <w:r w:rsidRPr="00E80750">
        <w:rPr>
          <w:rFonts w:ascii="Times New Roman" w:hAnsi="Times New Roman" w:cs="Times New Roman"/>
          <w:iCs/>
          <w:sz w:val="28"/>
          <w:szCs w:val="28"/>
          <w:lang w:val="en-US"/>
        </w:rPr>
        <w:t>Tinkercad</w:t>
      </w:r>
    </w:p>
    <w:p w:rsidR="0043184C" w:rsidRPr="00E80750" w:rsidRDefault="0043184C" w:rsidP="0043184C">
      <w:pPr>
        <w:spacing w:after="0" w:line="360" w:lineRule="auto"/>
        <w:ind w:firstLine="709"/>
        <w:jc w:val="both"/>
        <w:rPr>
          <w:rFonts w:ascii="Times New Roman" w:hAnsi="Times New Roman" w:cs="Times New Roman"/>
          <w:iCs/>
          <w:sz w:val="28"/>
          <w:szCs w:val="28"/>
        </w:rPr>
      </w:pPr>
      <w:r w:rsidRPr="00E80750">
        <w:rPr>
          <w:rFonts w:ascii="Times New Roman" w:hAnsi="Times New Roman" w:cs="Times New Roman"/>
          <w:iCs/>
          <w:sz w:val="28"/>
          <w:szCs w:val="28"/>
        </w:rPr>
        <w:t>Подробная инструкция по работе и созданию своего объекта, представлена ниже. И именно в ней, вы создадите свой 3</w:t>
      </w:r>
      <w:r w:rsidRPr="00E80750">
        <w:rPr>
          <w:rFonts w:ascii="Times New Roman" w:hAnsi="Times New Roman" w:cs="Times New Roman"/>
          <w:iCs/>
          <w:sz w:val="28"/>
          <w:szCs w:val="28"/>
          <w:lang w:val="en-US"/>
        </w:rPr>
        <w:t>D</w:t>
      </w:r>
      <w:r w:rsidRPr="00E80750">
        <w:rPr>
          <w:rFonts w:ascii="Times New Roman" w:hAnsi="Times New Roman" w:cs="Times New Roman"/>
          <w:iCs/>
          <w:sz w:val="28"/>
          <w:szCs w:val="28"/>
        </w:rPr>
        <w:t>-объект! Удачи!</w:t>
      </w:r>
    </w:p>
    <w:p w:rsidR="0043184C" w:rsidRPr="00E80750" w:rsidRDefault="0043184C" w:rsidP="00874476">
      <w:pPr>
        <w:spacing w:after="0" w:line="360" w:lineRule="auto"/>
        <w:jc w:val="both"/>
        <w:rPr>
          <w:rFonts w:ascii="Times New Roman" w:hAnsi="Times New Roman" w:cs="Times New Roman"/>
          <w:b/>
          <w:bCs/>
          <w:iCs/>
          <w:color w:val="000000" w:themeColor="text1"/>
          <w:sz w:val="28"/>
          <w:szCs w:val="28"/>
        </w:rPr>
      </w:pPr>
    </w:p>
    <w:p w:rsidR="0043184C" w:rsidRPr="00E80750" w:rsidRDefault="0043184C" w:rsidP="0043184C">
      <w:pPr>
        <w:spacing w:after="0" w:line="360" w:lineRule="auto"/>
        <w:ind w:firstLine="709"/>
        <w:jc w:val="both"/>
        <w:rPr>
          <w:rFonts w:ascii="Times New Roman" w:hAnsi="Times New Roman" w:cs="Times New Roman"/>
          <w:b/>
          <w:bCs/>
          <w:iCs/>
          <w:color w:val="000000" w:themeColor="text1"/>
          <w:sz w:val="28"/>
          <w:szCs w:val="28"/>
        </w:rPr>
      </w:pPr>
      <w:bookmarkStart w:id="20" w:name="_Hlk200223385"/>
      <w:r w:rsidRPr="00E80750">
        <w:rPr>
          <w:rFonts w:ascii="Times New Roman" w:hAnsi="Times New Roman" w:cs="Times New Roman"/>
          <w:b/>
          <w:bCs/>
          <w:iCs/>
          <w:color w:val="000000" w:themeColor="text1"/>
          <w:sz w:val="28"/>
          <w:szCs w:val="28"/>
        </w:rPr>
        <w:t>1. 2 Общие критерии оценивания проекта</w:t>
      </w:r>
    </w:p>
    <w:p w:rsidR="0043184C" w:rsidRPr="00E80750" w:rsidRDefault="0043184C" w:rsidP="0043184C">
      <w:pPr>
        <w:spacing w:after="0" w:line="360" w:lineRule="auto"/>
        <w:ind w:firstLine="709"/>
        <w:jc w:val="both"/>
        <w:rPr>
          <w:rFonts w:ascii="Times New Roman" w:hAnsi="Times New Roman" w:cs="Times New Roman"/>
          <w:b/>
          <w:bCs/>
          <w:iCs/>
          <w:color w:val="000000" w:themeColor="text1"/>
          <w:sz w:val="28"/>
          <w:szCs w:val="28"/>
        </w:rPr>
      </w:pPr>
      <w:r w:rsidRPr="00E80750">
        <w:rPr>
          <w:rFonts w:ascii="Times New Roman" w:eastAsia="Times New Roman" w:hAnsi="Times New Roman" w:cs="Times New Roman"/>
          <w:color w:val="000000" w:themeColor="text1"/>
          <w:sz w:val="28"/>
          <w:szCs w:val="28"/>
          <w:lang w:eastAsia="ru-RU"/>
        </w:rPr>
        <w:t>Максимум за проектную работу можно набрать 100 баллов. Сумма баллов складывается из разных компонентов:</w:t>
      </w:r>
    </w:p>
    <w:p w:rsidR="0043184C" w:rsidRPr="00E80750" w:rsidRDefault="0043184C" w:rsidP="0043184C">
      <w:pPr>
        <w:spacing w:after="0" w:line="360" w:lineRule="auto"/>
        <w:ind w:firstLine="709"/>
        <w:jc w:val="both"/>
        <w:rPr>
          <w:rFonts w:ascii="Times New Roman" w:hAnsi="Times New Roman" w:cs="Times New Roman"/>
          <w:b/>
          <w:bCs/>
          <w:iCs/>
          <w:color w:val="000000" w:themeColor="text1"/>
          <w:sz w:val="28"/>
          <w:szCs w:val="28"/>
        </w:rPr>
      </w:pPr>
      <w:r w:rsidRPr="00E80750">
        <w:rPr>
          <w:rFonts w:ascii="Times New Roman" w:eastAsia="Times New Roman" w:hAnsi="Times New Roman" w:cs="Times New Roman"/>
          <w:b/>
          <w:bCs/>
          <w:color w:val="000000" w:themeColor="text1"/>
          <w:sz w:val="28"/>
          <w:szCs w:val="28"/>
          <w:lang w:eastAsia="ru-RU"/>
        </w:rPr>
        <w:t>Критерий</w:t>
      </w:r>
      <w:r w:rsidRPr="00E80750">
        <w:rPr>
          <w:rFonts w:ascii="Times New Roman" w:eastAsia="Times New Roman" w:hAnsi="Times New Roman" w:cs="Times New Roman"/>
          <w:color w:val="000000" w:themeColor="text1"/>
          <w:sz w:val="28"/>
          <w:szCs w:val="28"/>
          <w:lang w:eastAsia="ru-RU"/>
        </w:rPr>
        <w:t xml:space="preserve"> - </w:t>
      </w:r>
      <w:r w:rsidRPr="00E80750">
        <w:rPr>
          <w:rFonts w:ascii="Times New Roman" w:eastAsia="Times New Roman" w:hAnsi="Times New Roman" w:cs="Times New Roman"/>
          <w:b/>
          <w:bCs/>
          <w:color w:val="000000" w:themeColor="text1"/>
          <w:sz w:val="28"/>
          <w:szCs w:val="28"/>
          <w:lang w:eastAsia="ru-RU"/>
        </w:rPr>
        <w:t>оценка (в баллах)</w:t>
      </w:r>
    </w:p>
    <w:p w:rsidR="0043184C" w:rsidRPr="00E80750" w:rsidRDefault="0043184C" w:rsidP="0043184C">
      <w:pPr>
        <w:spacing w:after="0" w:line="360" w:lineRule="auto"/>
        <w:ind w:firstLine="709"/>
        <w:jc w:val="both"/>
        <w:rPr>
          <w:rFonts w:ascii="Times New Roman" w:hAnsi="Times New Roman" w:cs="Times New Roman"/>
          <w:b/>
          <w:bCs/>
          <w:iCs/>
          <w:color w:val="000000" w:themeColor="text1"/>
          <w:sz w:val="28"/>
          <w:szCs w:val="28"/>
        </w:rPr>
      </w:pPr>
      <w:r w:rsidRPr="00E80750">
        <w:rPr>
          <w:rFonts w:ascii="Times New Roman" w:hAnsi="Times New Roman" w:cs="Times New Roman"/>
          <w:b/>
          <w:color w:val="000000" w:themeColor="text1"/>
          <w:sz w:val="28"/>
          <w:szCs w:val="28"/>
          <w:lang w:eastAsia="ru-RU"/>
        </w:rPr>
        <w:t>1. Качество выполненной работы – отчёт (презентация) (30 баллов)</w:t>
      </w:r>
    </w:p>
    <w:p w:rsidR="0043184C" w:rsidRPr="00E80750" w:rsidRDefault="0043184C" w:rsidP="0043184C">
      <w:pPr>
        <w:spacing w:after="0" w:line="360" w:lineRule="auto"/>
        <w:ind w:firstLine="709"/>
        <w:jc w:val="both"/>
        <w:rPr>
          <w:rFonts w:ascii="Times New Roman" w:hAnsi="Times New Roman" w:cs="Times New Roman"/>
          <w:b/>
          <w:bCs/>
          <w:iCs/>
          <w:color w:val="000000" w:themeColor="text1"/>
          <w:sz w:val="28"/>
          <w:szCs w:val="28"/>
        </w:rPr>
      </w:pPr>
      <w:r w:rsidRPr="00E80750">
        <w:rPr>
          <w:rFonts w:ascii="Times New Roman" w:eastAsia="Times New Roman" w:hAnsi="Times New Roman" w:cs="Times New Roman"/>
          <w:color w:val="000000" w:themeColor="text1"/>
          <w:sz w:val="28"/>
          <w:szCs w:val="28"/>
          <w:lang w:eastAsia="ru-RU"/>
        </w:rPr>
        <w:t>0 баллов – отчёт не представлен, понимания работы нет</w:t>
      </w:r>
    </w:p>
    <w:p w:rsidR="0043184C" w:rsidRPr="00E80750" w:rsidRDefault="0043184C" w:rsidP="0043184C">
      <w:pPr>
        <w:spacing w:after="0" w:line="360" w:lineRule="auto"/>
        <w:ind w:firstLine="709"/>
        <w:jc w:val="both"/>
        <w:rPr>
          <w:rFonts w:ascii="Times New Roman" w:hAnsi="Times New Roman" w:cs="Times New Roman"/>
          <w:b/>
          <w:bCs/>
          <w:iCs/>
          <w:color w:val="000000" w:themeColor="text1"/>
          <w:sz w:val="28"/>
          <w:szCs w:val="28"/>
        </w:rPr>
      </w:pPr>
      <w:r w:rsidRPr="00E80750">
        <w:rPr>
          <w:rFonts w:ascii="Times New Roman" w:eastAsia="Times New Roman" w:hAnsi="Times New Roman" w:cs="Times New Roman"/>
          <w:color w:val="000000" w:themeColor="text1"/>
          <w:sz w:val="28"/>
          <w:szCs w:val="28"/>
          <w:lang w:eastAsia="ru-RU"/>
        </w:rPr>
        <w:t>От 1 балла до 15 баллов – обучающийся имеет готовый отчёт, но отчёт безотрывно читается им, обучающийся не понимает о чём он говорит.</w:t>
      </w:r>
    </w:p>
    <w:p w:rsidR="0043184C" w:rsidRPr="00E80750" w:rsidRDefault="0043184C" w:rsidP="0043184C">
      <w:pPr>
        <w:spacing w:after="0" w:line="360" w:lineRule="auto"/>
        <w:ind w:firstLine="709"/>
        <w:jc w:val="both"/>
        <w:rPr>
          <w:rFonts w:ascii="Times New Roman" w:hAnsi="Times New Roman" w:cs="Times New Roman"/>
          <w:b/>
          <w:bCs/>
          <w:iCs/>
          <w:color w:val="000000" w:themeColor="text1"/>
          <w:sz w:val="28"/>
          <w:szCs w:val="28"/>
        </w:rPr>
      </w:pPr>
      <w:r w:rsidRPr="00E80750">
        <w:rPr>
          <w:rFonts w:ascii="Times New Roman" w:eastAsia="Times New Roman" w:hAnsi="Times New Roman" w:cs="Times New Roman"/>
          <w:color w:val="000000" w:themeColor="text1"/>
          <w:sz w:val="28"/>
          <w:szCs w:val="28"/>
          <w:lang w:eastAsia="ru-RU"/>
        </w:rPr>
        <w:t xml:space="preserve">От 16 баллов до 25 баллов – обучающийся хорошо ориентируется в своём отчёте и понимает большую часть того, о чём говорит. </w:t>
      </w:r>
    </w:p>
    <w:p w:rsidR="0043184C" w:rsidRPr="00E80750" w:rsidRDefault="0043184C" w:rsidP="0043184C">
      <w:pPr>
        <w:spacing w:after="0" w:line="360" w:lineRule="auto"/>
        <w:ind w:firstLine="709"/>
        <w:jc w:val="both"/>
        <w:rPr>
          <w:rFonts w:ascii="Times New Roman" w:hAnsi="Times New Roman" w:cs="Times New Roman"/>
          <w:b/>
          <w:bCs/>
          <w:iCs/>
          <w:color w:val="000000" w:themeColor="text1"/>
          <w:sz w:val="28"/>
          <w:szCs w:val="28"/>
        </w:rPr>
      </w:pPr>
      <w:r w:rsidRPr="00E80750">
        <w:rPr>
          <w:rFonts w:ascii="Times New Roman" w:eastAsia="Times New Roman" w:hAnsi="Times New Roman" w:cs="Times New Roman"/>
          <w:color w:val="000000" w:themeColor="text1"/>
          <w:sz w:val="28"/>
          <w:szCs w:val="28"/>
          <w:lang w:eastAsia="ru-RU"/>
        </w:rPr>
        <w:t>От 26 баллов до 30 баллов – обучающийся безупречно представляет отчёт и чётко владеет изученным материалом.</w:t>
      </w:r>
    </w:p>
    <w:p w:rsidR="0043184C" w:rsidRPr="00E80750" w:rsidRDefault="0043184C" w:rsidP="0043184C">
      <w:pPr>
        <w:spacing w:after="0" w:line="360" w:lineRule="auto"/>
        <w:ind w:firstLine="709"/>
        <w:jc w:val="both"/>
        <w:rPr>
          <w:rFonts w:ascii="Times New Roman" w:hAnsi="Times New Roman" w:cs="Times New Roman"/>
          <w:b/>
          <w:color w:val="000000" w:themeColor="text1"/>
          <w:sz w:val="28"/>
          <w:szCs w:val="28"/>
          <w:lang w:eastAsia="ru-RU"/>
        </w:rPr>
      </w:pPr>
      <w:r w:rsidRPr="00E80750">
        <w:rPr>
          <w:rFonts w:ascii="Times New Roman" w:hAnsi="Times New Roman" w:cs="Times New Roman"/>
          <w:b/>
          <w:color w:val="000000" w:themeColor="text1"/>
          <w:sz w:val="28"/>
          <w:szCs w:val="28"/>
          <w:lang w:eastAsia="ru-RU"/>
        </w:rPr>
        <w:t>2. Качество работы с медиапродуктами и ответы на теоретические вопросы (30 баллов)</w:t>
      </w:r>
    </w:p>
    <w:p w:rsidR="0043184C" w:rsidRPr="00E80750" w:rsidRDefault="0043184C" w:rsidP="0043184C">
      <w:pPr>
        <w:spacing w:after="0" w:line="360" w:lineRule="auto"/>
        <w:ind w:firstLine="709"/>
        <w:jc w:val="both"/>
        <w:rPr>
          <w:rFonts w:ascii="Times New Roman" w:hAnsi="Times New Roman" w:cs="Times New Roman"/>
          <w:b/>
          <w:bCs/>
          <w:iCs/>
          <w:color w:val="000000" w:themeColor="text1"/>
          <w:sz w:val="28"/>
          <w:szCs w:val="28"/>
        </w:rPr>
      </w:pPr>
      <w:r w:rsidRPr="00E80750">
        <w:rPr>
          <w:rFonts w:ascii="Times New Roman" w:eastAsia="Times New Roman" w:hAnsi="Times New Roman" w:cs="Times New Roman"/>
          <w:color w:val="000000" w:themeColor="text1"/>
          <w:sz w:val="28"/>
          <w:szCs w:val="28"/>
          <w:lang w:eastAsia="ru-RU"/>
        </w:rPr>
        <w:t>0 баллов – обучающийся не ответил ни на один вопрос, медиа не изучены.</w:t>
      </w:r>
    </w:p>
    <w:p w:rsidR="0043184C" w:rsidRPr="00E80750" w:rsidRDefault="0043184C" w:rsidP="0043184C">
      <w:pPr>
        <w:spacing w:after="0" w:line="360" w:lineRule="auto"/>
        <w:ind w:firstLine="709"/>
        <w:jc w:val="both"/>
        <w:rPr>
          <w:rFonts w:ascii="Times New Roman" w:hAnsi="Times New Roman" w:cs="Times New Roman"/>
          <w:b/>
          <w:bCs/>
          <w:iCs/>
          <w:color w:val="000000" w:themeColor="text1"/>
          <w:sz w:val="28"/>
          <w:szCs w:val="28"/>
        </w:rPr>
      </w:pPr>
      <w:r w:rsidRPr="00E80750">
        <w:rPr>
          <w:rFonts w:ascii="Times New Roman" w:eastAsia="Times New Roman" w:hAnsi="Times New Roman" w:cs="Times New Roman"/>
          <w:color w:val="000000" w:themeColor="text1"/>
          <w:sz w:val="28"/>
          <w:szCs w:val="28"/>
          <w:lang w:eastAsia="ru-RU"/>
        </w:rPr>
        <w:lastRenderedPageBreak/>
        <w:t>От 1 балла до 10 баллов – обучающийся ответил на менее 50% заданных вопросов, почти ничего не знает о программах, с которыми нужно было работать.</w:t>
      </w:r>
    </w:p>
    <w:p w:rsidR="0043184C" w:rsidRPr="00E80750" w:rsidRDefault="0043184C" w:rsidP="0043184C">
      <w:pPr>
        <w:spacing w:after="0" w:line="360" w:lineRule="auto"/>
        <w:ind w:firstLine="709"/>
        <w:jc w:val="both"/>
        <w:rPr>
          <w:rFonts w:ascii="Times New Roman" w:hAnsi="Times New Roman" w:cs="Times New Roman"/>
          <w:b/>
          <w:bCs/>
          <w:iCs/>
          <w:color w:val="000000" w:themeColor="text1"/>
          <w:sz w:val="28"/>
          <w:szCs w:val="28"/>
        </w:rPr>
      </w:pPr>
      <w:r w:rsidRPr="00E80750">
        <w:rPr>
          <w:rFonts w:ascii="Times New Roman" w:eastAsia="Times New Roman" w:hAnsi="Times New Roman" w:cs="Times New Roman"/>
          <w:color w:val="000000" w:themeColor="text1"/>
          <w:sz w:val="28"/>
          <w:szCs w:val="28"/>
          <w:lang w:eastAsia="ru-RU"/>
        </w:rPr>
        <w:t>От 11 до 25 баллов – обучающийся хорошо отвечает, ответил на 51-90% заданных вопросов, показывает понимание интерфейса программ и принципов медиа</w:t>
      </w:r>
    </w:p>
    <w:p w:rsidR="0043184C" w:rsidRPr="00E80750" w:rsidRDefault="0043184C" w:rsidP="0043184C">
      <w:pPr>
        <w:spacing w:after="0" w:line="360" w:lineRule="auto"/>
        <w:ind w:firstLine="709"/>
        <w:jc w:val="both"/>
        <w:rPr>
          <w:rFonts w:ascii="Times New Roman" w:hAnsi="Times New Roman" w:cs="Times New Roman"/>
          <w:b/>
          <w:bCs/>
          <w:iCs/>
          <w:color w:val="000000" w:themeColor="text1"/>
          <w:sz w:val="28"/>
          <w:szCs w:val="28"/>
        </w:rPr>
      </w:pPr>
      <w:r w:rsidRPr="00E80750">
        <w:rPr>
          <w:rFonts w:ascii="Times New Roman" w:hAnsi="Times New Roman" w:cs="Times New Roman"/>
          <w:color w:val="000000" w:themeColor="text1"/>
          <w:sz w:val="28"/>
          <w:szCs w:val="28"/>
          <w:lang w:eastAsia="ru-RU"/>
        </w:rPr>
        <w:t>От 26 баллов до 30 баллов – обучающийся отлично отвечает на 91-100% заданных вопросов, все ответы подкреплены аргументами, глубоко разбирается в требуемом ИКТ.</w:t>
      </w:r>
    </w:p>
    <w:p w:rsidR="0043184C" w:rsidRPr="00E80750" w:rsidRDefault="0043184C" w:rsidP="0043184C">
      <w:pPr>
        <w:spacing w:after="0" w:line="360" w:lineRule="auto"/>
        <w:ind w:firstLine="709"/>
        <w:jc w:val="both"/>
        <w:rPr>
          <w:rFonts w:ascii="Times New Roman" w:hAnsi="Times New Roman" w:cs="Times New Roman"/>
          <w:color w:val="000000" w:themeColor="text1"/>
          <w:sz w:val="28"/>
          <w:szCs w:val="28"/>
          <w:lang w:eastAsia="ru-RU"/>
        </w:rPr>
      </w:pPr>
      <w:r w:rsidRPr="00E80750">
        <w:rPr>
          <w:rFonts w:ascii="Times New Roman" w:hAnsi="Times New Roman" w:cs="Times New Roman"/>
          <w:b/>
          <w:bCs/>
          <w:color w:val="000000" w:themeColor="text1"/>
          <w:sz w:val="28"/>
          <w:szCs w:val="28"/>
          <w:lang w:eastAsia="ru-RU"/>
        </w:rPr>
        <w:t>3. Презентация</w:t>
      </w:r>
      <w:r w:rsidRPr="00E80750">
        <w:rPr>
          <w:rFonts w:ascii="Times New Roman" w:hAnsi="Times New Roman" w:cs="Times New Roman"/>
          <w:b/>
          <w:color w:val="000000" w:themeColor="text1"/>
          <w:sz w:val="28"/>
          <w:szCs w:val="28"/>
          <w:lang w:eastAsia="ru-RU"/>
        </w:rPr>
        <w:t xml:space="preserve"> конечного продукта проекта (макета) / доклад (40 баллов)</w:t>
      </w:r>
    </w:p>
    <w:p w:rsidR="0043184C" w:rsidRPr="00E80750" w:rsidRDefault="0043184C" w:rsidP="0043184C">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E80750">
        <w:rPr>
          <w:rFonts w:ascii="Times New Roman" w:eastAsia="Times New Roman" w:hAnsi="Times New Roman" w:cs="Times New Roman"/>
          <w:color w:val="000000" w:themeColor="text1"/>
          <w:sz w:val="28"/>
          <w:szCs w:val="28"/>
          <w:lang w:eastAsia="ru-RU"/>
        </w:rPr>
        <w:t>0 баллов – конечный продукт не представлен, доклада нет.</w:t>
      </w:r>
    </w:p>
    <w:p w:rsidR="0043184C" w:rsidRPr="00E80750" w:rsidRDefault="0043184C" w:rsidP="0043184C">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E80750">
        <w:rPr>
          <w:rFonts w:ascii="Times New Roman" w:eastAsia="Times New Roman" w:hAnsi="Times New Roman" w:cs="Times New Roman"/>
          <w:color w:val="000000" w:themeColor="text1"/>
          <w:sz w:val="28"/>
          <w:szCs w:val="28"/>
          <w:lang w:eastAsia="ru-RU"/>
        </w:rPr>
        <w:t>От 1 до 15 баллов – конечный продукт представлен, но изготовлен с ошибками (если это доклад, то большое количество неточностей)</w:t>
      </w:r>
    </w:p>
    <w:p w:rsidR="0043184C" w:rsidRPr="00E80750" w:rsidRDefault="0043184C" w:rsidP="0043184C">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E80750">
        <w:rPr>
          <w:rFonts w:ascii="Times New Roman" w:eastAsia="Times New Roman" w:hAnsi="Times New Roman" w:cs="Times New Roman"/>
          <w:color w:val="000000" w:themeColor="text1"/>
          <w:sz w:val="28"/>
          <w:szCs w:val="28"/>
          <w:lang w:eastAsia="ru-RU"/>
        </w:rPr>
        <w:t>От 16 баллов до 30 баллов – конечный продукт сделан на хорошем уровне, но обучающийся не совсем разбирается в том, как представленный продукт работает. Доклад на хорошем уровне.</w:t>
      </w:r>
    </w:p>
    <w:p w:rsidR="0043184C" w:rsidRPr="00E80750" w:rsidRDefault="0043184C" w:rsidP="0043184C">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E80750">
        <w:rPr>
          <w:rFonts w:ascii="Times New Roman" w:eastAsia="Times New Roman" w:hAnsi="Times New Roman" w:cs="Times New Roman"/>
          <w:color w:val="000000" w:themeColor="text1"/>
          <w:sz w:val="28"/>
          <w:szCs w:val="28"/>
          <w:lang w:eastAsia="ru-RU"/>
        </w:rPr>
        <w:t>От 31 балла до 40 баллов – конечный продукт представлен должным образом, обучающийся понимает принцип создания и работы готового продукта. Доклад представлен отлично.</w:t>
      </w:r>
    </w:p>
    <w:p w:rsidR="0043184C" w:rsidRPr="00E80750" w:rsidRDefault="0043184C" w:rsidP="0043184C">
      <w:pPr>
        <w:spacing w:after="0" w:line="360" w:lineRule="auto"/>
        <w:ind w:firstLine="709"/>
        <w:jc w:val="both"/>
        <w:rPr>
          <w:rFonts w:ascii="Times New Roman" w:eastAsia="Times New Roman" w:hAnsi="Times New Roman" w:cs="Times New Roman"/>
          <w:b/>
          <w:i/>
          <w:color w:val="000000" w:themeColor="text1"/>
          <w:sz w:val="28"/>
          <w:szCs w:val="28"/>
          <w:lang w:eastAsia="ru-RU"/>
        </w:rPr>
      </w:pPr>
      <w:r w:rsidRPr="00E80750">
        <w:rPr>
          <w:rFonts w:ascii="Times New Roman" w:eastAsia="Times New Roman" w:hAnsi="Times New Roman" w:cs="Times New Roman"/>
          <w:b/>
          <w:i/>
          <w:color w:val="000000" w:themeColor="text1"/>
          <w:sz w:val="28"/>
          <w:szCs w:val="28"/>
          <w:lang w:eastAsia="ru-RU"/>
        </w:rPr>
        <w:t>Критерии для выставления оценки:</w:t>
      </w:r>
    </w:p>
    <w:p w:rsidR="0043184C" w:rsidRPr="00E80750" w:rsidRDefault="0043184C" w:rsidP="0043184C">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E80750">
        <w:rPr>
          <w:rFonts w:ascii="Times New Roman" w:eastAsia="Times New Roman" w:hAnsi="Times New Roman" w:cs="Times New Roman"/>
          <w:color w:val="000000" w:themeColor="text1"/>
          <w:sz w:val="28"/>
          <w:szCs w:val="28"/>
          <w:lang w:eastAsia="ru-RU"/>
        </w:rPr>
        <w:t>«Отлично» - от 85 до 100 баллов</w:t>
      </w:r>
    </w:p>
    <w:p w:rsidR="0043184C" w:rsidRPr="00E80750" w:rsidRDefault="0043184C" w:rsidP="0043184C">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E80750">
        <w:rPr>
          <w:rFonts w:ascii="Times New Roman" w:eastAsia="Times New Roman" w:hAnsi="Times New Roman" w:cs="Times New Roman"/>
          <w:color w:val="000000" w:themeColor="text1"/>
          <w:sz w:val="28"/>
          <w:szCs w:val="28"/>
          <w:lang w:eastAsia="ru-RU"/>
        </w:rPr>
        <w:t>«Хорошо» - от 70 до 84 баллов</w:t>
      </w:r>
    </w:p>
    <w:p w:rsidR="0043184C" w:rsidRPr="00E80750" w:rsidRDefault="0043184C" w:rsidP="0043184C">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E80750">
        <w:rPr>
          <w:rFonts w:ascii="Times New Roman" w:eastAsia="Times New Roman" w:hAnsi="Times New Roman" w:cs="Times New Roman"/>
          <w:color w:val="000000" w:themeColor="text1"/>
          <w:sz w:val="28"/>
          <w:szCs w:val="28"/>
          <w:lang w:eastAsia="ru-RU"/>
        </w:rPr>
        <w:t>«Удовлетворительно» - от 50 до 69 баллов</w:t>
      </w:r>
    </w:p>
    <w:p w:rsidR="0043184C" w:rsidRPr="00E80750" w:rsidRDefault="0043184C" w:rsidP="0043184C">
      <w:pPr>
        <w:spacing w:after="0" w:line="360" w:lineRule="auto"/>
        <w:ind w:firstLine="709"/>
        <w:jc w:val="both"/>
        <w:rPr>
          <w:rFonts w:ascii="Times New Roman" w:hAnsi="Times New Roman" w:cs="Times New Roman"/>
          <w:b/>
          <w:bCs/>
          <w:iCs/>
          <w:color w:val="000000" w:themeColor="text1"/>
          <w:sz w:val="28"/>
          <w:szCs w:val="28"/>
        </w:rPr>
      </w:pPr>
      <w:r w:rsidRPr="00E80750">
        <w:rPr>
          <w:rFonts w:ascii="Times New Roman" w:eastAsia="Times New Roman" w:hAnsi="Times New Roman" w:cs="Times New Roman"/>
          <w:color w:val="000000" w:themeColor="text1"/>
          <w:sz w:val="28"/>
          <w:szCs w:val="28"/>
          <w:lang w:eastAsia="ru-RU"/>
        </w:rPr>
        <w:t>«Не удовлетворительно» - от 0 до 49 баллов</w:t>
      </w:r>
    </w:p>
    <w:bookmarkEnd w:id="20"/>
    <w:p w:rsidR="0043184C" w:rsidRPr="00E80750" w:rsidRDefault="0043184C" w:rsidP="0043184C">
      <w:pPr>
        <w:spacing w:after="0" w:line="360" w:lineRule="auto"/>
        <w:ind w:firstLine="709"/>
        <w:jc w:val="both"/>
        <w:rPr>
          <w:rFonts w:ascii="Times New Roman" w:hAnsi="Times New Roman" w:cs="Times New Roman"/>
          <w:b/>
          <w:bCs/>
          <w:iCs/>
          <w:color w:val="000000" w:themeColor="text1"/>
          <w:sz w:val="28"/>
          <w:szCs w:val="28"/>
        </w:rPr>
      </w:pPr>
      <w:r w:rsidRPr="00E80750">
        <w:rPr>
          <w:rFonts w:ascii="Times New Roman" w:hAnsi="Times New Roman" w:cs="Times New Roman"/>
          <w:b/>
          <w:bCs/>
          <w:iCs/>
          <w:color w:val="000000" w:themeColor="text1"/>
          <w:sz w:val="28"/>
          <w:szCs w:val="28"/>
        </w:rPr>
        <w:t>1. 3 Предполагаемые результаты работы</w:t>
      </w:r>
    </w:p>
    <w:p w:rsidR="0043184C" w:rsidRPr="00E80750" w:rsidRDefault="0043184C" w:rsidP="0043184C">
      <w:pPr>
        <w:spacing w:after="0" w:line="360" w:lineRule="auto"/>
        <w:ind w:firstLine="709"/>
        <w:jc w:val="both"/>
        <w:rPr>
          <w:rFonts w:ascii="Times New Roman" w:hAnsi="Times New Roman" w:cs="Times New Roman"/>
          <w:sz w:val="28"/>
          <w:szCs w:val="28"/>
        </w:rPr>
      </w:pPr>
      <w:r w:rsidRPr="00E80750">
        <w:rPr>
          <w:rFonts w:ascii="Times New Roman" w:hAnsi="Times New Roman" w:cs="Times New Roman"/>
          <w:sz w:val="28"/>
          <w:szCs w:val="28"/>
        </w:rPr>
        <w:t>Ваши ученики научились базовому 3</w:t>
      </w:r>
      <w:r w:rsidRPr="00E80750">
        <w:rPr>
          <w:rFonts w:ascii="Times New Roman" w:hAnsi="Times New Roman" w:cs="Times New Roman"/>
          <w:sz w:val="28"/>
          <w:szCs w:val="28"/>
          <w:lang w:val="en-US"/>
        </w:rPr>
        <w:t>D</w:t>
      </w:r>
      <w:r w:rsidRPr="00E80750">
        <w:rPr>
          <w:rFonts w:ascii="Times New Roman" w:hAnsi="Times New Roman" w:cs="Times New Roman"/>
          <w:sz w:val="28"/>
          <w:szCs w:val="28"/>
        </w:rPr>
        <w:t xml:space="preserve">-моделированию в </w:t>
      </w:r>
      <w:r w:rsidRPr="00E80750">
        <w:rPr>
          <w:rFonts w:ascii="Times New Roman" w:hAnsi="Times New Roman" w:cs="Times New Roman"/>
          <w:sz w:val="28"/>
          <w:szCs w:val="28"/>
          <w:lang w:val="en-US"/>
        </w:rPr>
        <w:t>Tinkercad</w:t>
      </w:r>
      <w:r w:rsidRPr="00E80750">
        <w:rPr>
          <w:rFonts w:ascii="Times New Roman" w:hAnsi="Times New Roman" w:cs="Times New Roman"/>
          <w:sz w:val="28"/>
          <w:szCs w:val="28"/>
        </w:rPr>
        <w:t xml:space="preserve">, а также развили свой навык ИКТ, они поучаствовали в медиатворческом процессе разработки. У обучающихся сформировались навыки творческой </w:t>
      </w:r>
      <w:r w:rsidRPr="00E80750">
        <w:rPr>
          <w:rFonts w:ascii="Times New Roman" w:hAnsi="Times New Roman" w:cs="Times New Roman"/>
          <w:sz w:val="28"/>
          <w:szCs w:val="28"/>
        </w:rPr>
        <w:lastRenderedPageBreak/>
        <w:t>деятельности, развилось абстрактное мышление и навыки критического мышления. (Всё это происходит вместе с практикой, далее мы её и опишем).</w:t>
      </w:r>
    </w:p>
    <w:p w:rsidR="0043184C" w:rsidRPr="00E80750" w:rsidRDefault="0043184C" w:rsidP="007C1CD9">
      <w:pPr>
        <w:spacing w:after="0" w:line="360" w:lineRule="auto"/>
        <w:jc w:val="both"/>
        <w:rPr>
          <w:rFonts w:ascii="Times New Roman" w:hAnsi="Times New Roman" w:cs="Times New Roman"/>
          <w:b/>
          <w:bCs/>
          <w:iCs/>
          <w:color w:val="000000" w:themeColor="text1"/>
          <w:sz w:val="28"/>
          <w:szCs w:val="28"/>
        </w:rPr>
      </w:pPr>
    </w:p>
    <w:p w:rsidR="0043184C" w:rsidRPr="00E80750" w:rsidRDefault="0043184C" w:rsidP="0043184C">
      <w:pPr>
        <w:spacing w:after="0" w:line="360" w:lineRule="auto"/>
        <w:ind w:firstLine="709"/>
        <w:jc w:val="both"/>
        <w:rPr>
          <w:rFonts w:ascii="Times New Roman" w:hAnsi="Times New Roman" w:cs="Times New Roman"/>
          <w:b/>
          <w:bCs/>
          <w:color w:val="000000" w:themeColor="text1"/>
          <w:sz w:val="28"/>
          <w:szCs w:val="28"/>
        </w:rPr>
      </w:pPr>
      <w:r w:rsidRPr="00E80750">
        <w:rPr>
          <w:rFonts w:ascii="Times New Roman" w:hAnsi="Times New Roman" w:cs="Times New Roman"/>
          <w:b/>
          <w:bCs/>
          <w:color w:val="000000" w:themeColor="text1"/>
          <w:sz w:val="28"/>
          <w:szCs w:val="28"/>
        </w:rPr>
        <w:t>2. Инструкция для обучающегося</w:t>
      </w:r>
    </w:p>
    <w:p w:rsidR="0043184C" w:rsidRPr="00E80750" w:rsidRDefault="0043184C" w:rsidP="0043184C">
      <w:pPr>
        <w:spacing w:after="0" w:line="360" w:lineRule="auto"/>
        <w:ind w:firstLine="709"/>
        <w:jc w:val="both"/>
        <w:rPr>
          <w:rFonts w:ascii="Times New Roman" w:hAnsi="Times New Roman" w:cs="Times New Roman"/>
          <w:b/>
          <w:bCs/>
          <w:color w:val="000000" w:themeColor="text1"/>
          <w:sz w:val="28"/>
          <w:szCs w:val="28"/>
        </w:rPr>
      </w:pPr>
      <w:r w:rsidRPr="00E80750">
        <w:rPr>
          <w:rFonts w:ascii="Times New Roman" w:hAnsi="Times New Roman" w:cs="Times New Roman"/>
          <w:b/>
          <w:bCs/>
          <w:color w:val="000000" w:themeColor="text1"/>
          <w:sz w:val="28"/>
          <w:szCs w:val="28"/>
        </w:rPr>
        <w:t>Введение</w:t>
      </w:r>
    </w:p>
    <w:p w:rsidR="0043184C" w:rsidRPr="00E80750" w:rsidRDefault="0043184C" w:rsidP="0043184C">
      <w:pPr>
        <w:spacing w:after="0" w:line="360" w:lineRule="auto"/>
        <w:ind w:firstLine="709"/>
        <w:jc w:val="both"/>
        <w:rPr>
          <w:rFonts w:ascii="Times New Roman" w:hAnsi="Times New Roman" w:cs="Times New Roman"/>
          <w:sz w:val="28"/>
          <w:szCs w:val="28"/>
        </w:rPr>
      </w:pPr>
      <w:r w:rsidRPr="00E80750">
        <w:rPr>
          <w:rFonts w:ascii="Times New Roman" w:hAnsi="Times New Roman" w:cs="Times New Roman"/>
          <w:b/>
          <w:bCs/>
          <w:sz w:val="28"/>
          <w:szCs w:val="28"/>
        </w:rPr>
        <w:t xml:space="preserve">Важно!!! </w:t>
      </w:r>
      <w:r w:rsidRPr="00E80750">
        <w:rPr>
          <w:rFonts w:ascii="Times New Roman" w:hAnsi="Times New Roman" w:cs="Times New Roman"/>
          <w:bCs/>
          <w:i/>
          <w:sz w:val="28"/>
          <w:szCs w:val="28"/>
          <w:u w:val="single"/>
        </w:rPr>
        <w:t>Макет нужно делать под присмотром родителей или учителя!!!</w:t>
      </w:r>
    </w:p>
    <w:p w:rsidR="0043184C" w:rsidRPr="00E80750" w:rsidRDefault="0043184C" w:rsidP="0043184C">
      <w:pPr>
        <w:spacing w:after="0" w:line="360" w:lineRule="auto"/>
        <w:ind w:firstLine="709"/>
        <w:jc w:val="both"/>
        <w:rPr>
          <w:rFonts w:ascii="Times New Roman" w:hAnsi="Times New Roman" w:cs="Times New Roman"/>
          <w:b/>
          <w:bCs/>
          <w:color w:val="000000" w:themeColor="text1"/>
          <w:sz w:val="28"/>
          <w:szCs w:val="28"/>
        </w:rPr>
      </w:pPr>
      <w:r w:rsidRPr="00E80750">
        <w:rPr>
          <w:rFonts w:ascii="Times New Roman" w:hAnsi="Times New Roman" w:cs="Times New Roman"/>
          <w:b/>
          <w:bCs/>
          <w:sz w:val="28"/>
          <w:szCs w:val="28"/>
        </w:rPr>
        <w:t>Цель проектной работы:</w:t>
      </w:r>
      <w:r w:rsidRPr="00E80750">
        <w:rPr>
          <w:rFonts w:ascii="Times New Roman" w:hAnsi="Times New Roman" w:cs="Times New Roman"/>
          <w:sz w:val="28"/>
          <w:szCs w:val="28"/>
        </w:rPr>
        <w:t xml:space="preserve"> узнать о таком медиатворческом процессе как создание своей 3</w:t>
      </w:r>
      <w:r w:rsidRPr="00E80750">
        <w:rPr>
          <w:rFonts w:ascii="Times New Roman" w:hAnsi="Times New Roman" w:cs="Times New Roman"/>
          <w:sz w:val="28"/>
          <w:szCs w:val="28"/>
          <w:lang w:val="en-US"/>
        </w:rPr>
        <w:t>D</w:t>
      </w:r>
      <w:r w:rsidRPr="00E80750">
        <w:rPr>
          <w:rFonts w:ascii="Times New Roman" w:hAnsi="Times New Roman" w:cs="Times New Roman"/>
          <w:sz w:val="28"/>
          <w:szCs w:val="28"/>
        </w:rPr>
        <w:t xml:space="preserve"> модели, научиться создавать свои простейшие 3</w:t>
      </w:r>
      <w:r w:rsidRPr="00E80750">
        <w:rPr>
          <w:rFonts w:ascii="Times New Roman" w:hAnsi="Times New Roman" w:cs="Times New Roman"/>
          <w:sz w:val="28"/>
          <w:szCs w:val="28"/>
          <w:lang w:val="en-US"/>
        </w:rPr>
        <w:t>D</w:t>
      </w:r>
      <w:r w:rsidRPr="00E80750">
        <w:rPr>
          <w:rFonts w:ascii="Times New Roman" w:hAnsi="Times New Roman" w:cs="Times New Roman"/>
          <w:sz w:val="28"/>
          <w:szCs w:val="28"/>
        </w:rPr>
        <w:t xml:space="preserve"> модели, развить навыки работы с ИКТ, побывать в медиатворческом процессе.</w:t>
      </w:r>
    </w:p>
    <w:p w:rsidR="0043184C" w:rsidRPr="00E80750" w:rsidRDefault="0043184C" w:rsidP="0043184C">
      <w:pPr>
        <w:spacing w:after="0" w:line="360" w:lineRule="auto"/>
        <w:ind w:firstLine="709"/>
        <w:jc w:val="both"/>
        <w:rPr>
          <w:rFonts w:ascii="Times New Roman" w:hAnsi="Times New Roman" w:cs="Times New Roman"/>
          <w:sz w:val="28"/>
          <w:szCs w:val="28"/>
        </w:rPr>
      </w:pPr>
      <w:r w:rsidRPr="00E80750">
        <w:rPr>
          <w:rFonts w:ascii="Times New Roman" w:hAnsi="Times New Roman" w:cs="Times New Roman"/>
          <w:b/>
          <w:bCs/>
          <w:sz w:val="28"/>
          <w:szCs w:val="28"/>
        </w:rPr>
        <w:t xml:space="preserve">Задачи проектной работы: </w:t>
      </w:r>
      <w:r w:rsidRPr="00E80750">
        <w:rPr>
          <w:rFonts w:ascii="Times New Roman" w:hAnsi="Times New Roman" w:cs="Times New Roman"/>
          <w:sz w:val="28"/>
          <w:szCs w:val="28"/>
        </w:rPr>
        <w:t>научиться самостоятельно создавать 3</w:t>
      </w:r>
      <w:r w:rsidRPr="00E80750">
        <w:rPr>
          <w:rFonts w:ascii="Times New Roman" w:hAnsi="Times New Roman" w:cs="Times New Roman"/>
          <w:sz w:val="28"/>
          <w:szCs w:val="28"/>
          <w:lang w:val="en-US"/>
        </w:rPr>
        <w:t>D</w:t>
      </w:r>
      <w:r w:rsidRPr="00E80750">
        <w:rPr>
          <w:rFonts w:ascii="Times New Roman" w:hAnsi="Times New Roman" w:cs="Times New Roman"/>
          <w:sz w:val="28"/>
          <w:szCs w:val="28"/>
        </w:rPr>
        <w:t>-модель, работать в 3</w:t>
      </w:r>
      <w:r w:rsidRPr="00E80750">
        <w:rPr>
          <w:rFonts w:ascii="Times New Roman" w:hAnsi="Times New Roman" w:cs="Times New Roman"/>
          <w:sz w:val="28"/>
          <w:szCs w:val="28"/>
          <w:lang w:val="en-US"/>
        </w:rPr>
        <w:t>D</w:t>
      </w:r>
      <w:r w:rsidRPr="00E80750">
        <w:rPr>
          <w:rFonts w:ascii="Times New Roman" w:hAnsi="Times New Roman" w:cs="Times New Roman"/>
          <w:sz w:val="28"/>
          <w:szCs w:val="28"/>
        </w:rPr>
        <w:t>-программе, увидеть медиатворческий процесс на практике, развить навыки ИКТ и креативные навыки.</w:t>
      </w:r>
    </w:p>
    <w:p w:rsidR="0043184C" w:rsidRPr="00E80750" w:rsidRDefault="0043184C" w:rsidP="0043184C">
      <w:pPr>
        <w:spacing w:after="0" w:line="360" w:lineRule="auto"/>
        <w:ind w:firstLine="709"/>
        <w:jc w:val="both"/>
        <w:rPr>
          <w:rFonts w:ascii="Times New Roman" w:hAnsi="Times New Roman" w:cs="Times New Roman"/>
          <w:b/>
          <w:bCs/>
          <w:color w:val="000000" w:themeColor="text1"/>
          <w:sz w:val="28"/>
          <w:szCs w:val="28"/>
        </w:rPr>
      </w:pPr>
      <w:r w:rsidRPr="00E80750">
        <w:rPr>
          <w:rFonts w:ascii="Times New Roman" w:hAnsi="Times New Roman" w:cs="Times New Roman"/>
          <w:b/>
          <w:bCs/>
          <w:sz w:val="28"/>
          <w:szCs w:val="28"/>
        </w:rPr>
        <w:t>Объект исследования проектной работы:</w:t>
      </w:r>
      <w:r w:rsidRPr="00E80750">
        <w:rPr>
          <w:rFonts w:ascii="Times New Roman" w:hAnsi="Times New Roman" w:cs="Times New Roman"/>
          <w:sz w:val="28"/>
          <w:szCs w:val="28"/>
        </w:rPr>
        <w:t xml:space="preserve"> технологии в медиатворчестве.</w:t>
      </w:r>
    </w:p>
    <w:p w:rsidR="0043184C" w:rsidRPr="00E80750" w:rsidRDefault="0043184C" w:rsidP="0043184C">
      <w:pPr>
        <w:spacing w:after="0" w:line="360" w:lineRule="auto"/>
        <w:ind w:firstLine="709"/>
        <w:jc w:val="both"/>
        <w:rPr>
          <w:rFonts w:ascii="Times New Roman" w:hAnsi="Times New Roman" w:cs="Times New Roman"/>
          <w:b/>
          <w:bCs/>
          <w:color w:val="000000" w:themeColor="text1"/>
          <w:sz w:val="28"/>
          <w:szCs w:val="28"/>
        </w:rPr>
      </w:pPr>
      <w:r w:rsidRPr="00E80750">
        <w:rPr>
          <w:rFonts w:ascii="Times New Roman" w:hAnsi="Times New Roman" w:cs="Times New Roman"/>
          <w:b/>
          <w:bCs/>
          <w:sz w:val="28"/>
          <w:szCs w:val="28"/>
        </w:rPr>
        <w:t>Предмет исследования проектной работы:</w:t>
      </w:r>
      <w:r w:rsidRPr="00E80750">
        <w:rPr>
          <w:rFonts w:ascii="Times New Roman" w:hAnsi="Times New Roman" w:cs="Times New Roman"/>
          <w:sz w:val="28"/>
          <w:szCs w:val="28"/>
        </w:rPr>
        <w:t xml:space="preserve"> создание своей 3</w:t>
      </w:r>
      <w:r w:rsidRPr="00E80750">
        <w:rPr>
          <w:rFonts w:ascii="Times New Roman" w:hAnsi="Times New Roman" w:cs="Times New Roman"/>
          <w:sz w:val="28"/>
          <w:szCs w:val="28"/>
          <w:lang w:val="en-US"/>
        </w:rPr>
        <w:t>D</w:t>
      </w:r>
      <w:r w:rsidRPr="00E80750">
        <w:rPr>
          <w:rFonts w:ascii="Times New Roman" w:hAnsi="Times New Roman" w:cs="Times New Roman"/>
          <w:sz w:val="28"/>
          <w:szCs w:val="28"/>
        </w:rPr>
        <w:t>-модели.</w:t>
      </w:r>
    </w:p>
    <w:p w:rsidR="0043184C" w:rsidRPr="00E80750" w:rsidRDefault="0043184C" w:rsidP="0043184C">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b/>
          <w:bCs/>
          <w:sz w:val="28"/>
          <w:szCs w:val="28"/>
        </w:rPr>
        <w:t xml:space="preserve">Медиасредства, используемые при работе над проектом: </w:t>
      </w:r>
      <w:r w:rsidRPr="00E80750">
        <w:rPr>
          <w:rFonts w:ascii="Times New Roman" w:hAnsi="Times New Roman" w:cs="Times New Roman"/>
          <w:sz w:val="28"/>
          <w:szCs w:val="28"/>
        </w:rPr>
        <w:t xml:space="preserve">Компьютер, личный кабинет на сайте </w:t>
      </w:r>
      <w:r w:rsidRPr="00E80750">
        <w:rPr>
          <w:rFonts w:ascii="Times New Roman" w:hAnsi="Times New Roman" w:cs="Times New Roman"/>
          <w:sz w:val="28"/>
          <w:szCs w:val="28"/>
          <w:lang w:val="en-US"/>
        </w:rPr>
        <w:t>AUTODESK</w:t>
      </w:r>
      <w:r w:rsidRPr="00E80750">
        <w:rPr>
          <w:rFonts w:ascii="Times New Roman" w:hAnsi="Times New Roman" w:cs="Times New Roman"/>
          <w:sz w:val="28"/>
          <w:szCs w:val="28"/>
        </w:rPr>
        <w:t xml:space="preserve">, для работы с программой </w:t>
      </w:r>
      <w:r w:rsidRPr="00E80750">
        <w:rPr>
          <w:rFonts w:ascii="Times New Roman" w:hAnsi="Times New Roman" w:cs="Times New Roman"/>
          <w:sz w:val="28"/>
          <w:szCs w:val="28"/>
          <w:lang w:val="en-US"/>
        </w:rPr>
        <w:t>Tinkercad</w:t>
      </w:r>
      <w:r w:rsidRPr="00E80750">
        <w:rPr>
          <w:rFonts w:ascii="Times New Roman" w:hAnsi="Times New Roman" w:cs="Times New Roman"/>
          <w:sz w:val="28"/>
          <w:szCs w:val="28"/>
        </w:rPr>
        <w:t>.</w:t>
      </w:r>
    </w:p>
    <w:p w:rsidR="0043184C" w:rsidRPr="00E80750" w:rsidRDefault="0043184C" w:rsidP="0043184C">
      <w:pPr>
        <w:spacing w:after="0" w:line="360" w:lineRule="auto"/>
        <w:ind w:firstLine="709"/>
        <w:jc w:val="both"/>
        <w:rPr>
          <w:rFonts w:ascii="Times New Roman" w:hAnsi="Times New Roman" w:cs="Times New Roman"/>
          <w:b/>
          <w:bCs/>
          <w:color w:val="000000" w:themeColor="text1"/>
          <w:sz w:val="28"/>
          <w:szCs w:val="28"/>
        </w:rPr>
      </w:pPr>
      <w:r w:rsidRPr="00E80750">
        <w:rPr>
          <w:rFonts w:ascii="Times New Roman" w:hAnsi="Times New Roman" w:cs="Times New Roman"/>
          <w:b/>
          <w:bCs/>
          <w:sz w:val="28"/>
          <w:szCs w:val="28"/>
        </w:rPr>
        <w:t>Методы изучения в проектной работе:</w:t>
      </w:r>
      <w:r w:rsidRPr="00E80750">
        <w:rPr>
          <w:rFonts w:ascii="Times New Roman" w:hAnsi="Times New Roman" w:cs="Times New Roman"/>
          <w:sz w:val="28"/>
          <w:szCs w:val="28"/>
        </w:rPr>
        <w:t xml:space="preserve"> моделирование, наблюдение, анализ, конструирование, обработка итогового продукта.</w:t>
      </w:r>
    </w:p>
    <w:p w:rsidR="0043184C" w:rsidRPr="00E80750" w:rsidRDefault="0043184C" w:rsidP="0043184C">
      <w:pPr>
        <w:spacing w:after="0" w:line="360" w:lineRule="auto"/>
        <w:ind w:firstLine="709"/>
        <w:jc w:val="both"/>
        <w:rPr>
          <w:rFonts w:ascii="Times New Roman" w:hAnsi="Times New Roman" w:cs="Times New Roman"/>
          <w:b/>
          <w:bCs/>
          <w:color w:val="000000" w:themeColor="text1"/>
          <w:sz w:val="28"/>
          <w:szCs w:val="28"/>
        </w:rPr>
      </w:pPr>
      <w:r w:rsidRPr="00E80750">
        <w:rPr>
          <w:rFonts w:ascii="Times New Roman" w:hAnsi="Times New Roman" w:cs="Times New Roman"/>
          <w:b/>
          <w:bCs/>
          <w:sz w:val="28"/>
          <w:szCs w:val="28"/>
        </w:rPr>
        <w:t>Предполагаемый итог проектной работы:</w:t>
      </w:r>
      <w:r w:rsidRPr="00E80750">
        <w:rPr>
          <w:rFonts w:ascii="Times New Roman" w:hAnsi="Times New Roman" w:cs="Times New Roman"/>
          <w:sz w:val="28"/>
          <w:szCs w:val="28"/>
        </w:rPr>
        <w:t xml:space="preserve"> собственноручно сделанная на компьютере 3</w:t>
      </w:r>
      <w:r w:rsidRPr="00E80750">
        <w:rPr>
          <w:rFonts w:ascii="Times New Roman" w:hAnsi="Times New Roman" w:cs="Times New Roman"/>
          <w:sz w:val="28"/>
          <w:szCs w:val="28"/>
          <w:lang w:val="en-US"/>
        </w:rPr>
        <w:t>D</w:t>
      </w:r>
      <w:r w:rsidRPr="00E80750">
        <w:rPr>
          <w:rFonts w:ascii="Times New Roman" w:hAnsi="Times New Roman" w:cs="Times New Roman"/>
          <w:sz w:val="28"/>
          <w:szCs w:val="28"/>
        </w:rPr>
        <w:t>-модель.</w:t>
      </w:r>
    </w:p>
    <w:p w:rsidR="0043184C" w:rsidRPr="00E80750" w:rsidRDefault="0043184C" w:rsidP="00A543AA">
      <w:pPr>
        <w:spacing w:after="0" w:line="360" w:lineRule="auto"/>
        <w:jc w:val="both"/>
        <w:rPr>
          <w:rFonts w:ascii="Times New Roman" w:hAnsi="Times New Roman" w:cs="Times New Roman"/>
          <w:b/>
          <w:bCs/>
          <w:color w:val="000000" w:themeColor="text1"/>
          <w:sz w:val="28"/>
          <w:szCs w:val="28"/>
        </w:rPr>
      </w:pPr>
    </w:p>
    <w:p w:rsidR="0043184C" w:rsidRPr="00E80750" w:rsidRDefault="0043184C" w:rsidP="0043184C">
      <w:pPr>
        <w:spacing w:after="0" w:line="360" w:lineRule="auto"/>
        <w:ind w:firstLine="709"/>
        <w:jc w:val="both"/>
        <w:rPr>
          <w:rFonts w:ascii="Times New Roman" w:hAnsi="Times New Roman" w:cs="Times New Roman"/>
          <w:b/>
          <w:bCs/>
          <w:color w:val="000000" w:themeColor="text1"/>
          <w:sz w:val="28"/>
          <w:szCs w:val="28"/>
        </w:rPr>
      </w:pPr>
      <w:r w:rsidRPr="00E80750">
        <w:rPr>
          <w:rFonts w:ascii="Times New Roman" w:hAnsi="Times New Roman" w:cs="Times New Roman"/>
          <w:b/>
          <w:bCs/>
          <w:color w:val="000000" w:themeColor="text1"/>
          <w:sz w:val="28"/>
          <w:szCs w:val="28"/>
        </w:rPr>
        <w:t>2. 1 3</w:t>
      </w:r>
      <w:r w:rsidRPr="00E80750">
        <w:rPr>
          <w:rFonts w:ascii="Times New Roman" w:hAnsi="Times New Roman" w:cs="Times New Roman"/>
          <w:b/>
          <w:bCs/>
          <w:color w:val="000000" w:themeColor="text1"/>
          <w:sz w:val="28"/>
          <w:szCs w:val="28"/>
          <w:lang w:val="en-US"/>
        </w:rPr>
        <w:t>D</w:t>
      </w:r>
      <w:r w:rsidRPr="00E80750">
        <w:rPr>
          <w:rFonts w:ascii="Times New Roman" w:hAnsi="Times New Roman" w:cs="Times New Roman"/>
          <w:b/>
          <w:bCs/>
          <w:color w:val="000000" w:themeColor="text1"/>
          <w:sz w:val="28"/>
          <w:szCs w:val="28"/>
        </w:rPr>
        <w:t>-моделирование</w:t>
      </w:r>
    </w:p>
    <w:p w:rsidR="0043184C" w:rsidRPr="00E80750" w:rsidRDefault="0043184C" w:rsidP="0043184C">
      <w:pPr>
        <w:spacing w:after="0" w:line="360" w:lineRule="auto"/>
        <w:ind w:firstLine="709"/>
        <w:jc w:val="both"/>
        <w:rPr>
          <w:rFonts w:ascii="Times New Roman" w:hAnsi="Times New Roman" w:cs="Times New Roman"/>
          <w:sz w:val="28"/>
          <w:szCs w:val="28"/>
        </w:rPr>
      </w:pPr>
      <w:r w:rsidRPr="00E80750">
        <w:rPr>
          <w:rFonts w:ascii="Times New Roman" w:hAnsi="Times New Roman" w:cs="Times New Roman"/>
          <w:sz w:val="28"/>
          <w:szCs w:val="28"/>
        </w:rPr>
        <w:t>Вам предстоит, следуя инструкции ниже, создать свой первый 3</w:t>
      </w:r>
      <w:r w:rsidRPr="00E80750">
        <w:rPr>
          <w:rFonts w:ascii="Times New Roman" w:hAnsi="Times New Roman" w:cs="Times New Roman"/>
          <w:sz w:val="28"/>
          <w:szCs w:val="28"/>
          <w:lang w:val="en-US"/>
        </w:rPr>
        <w:t>D</w:t>
      </w:r>
      <w:r w:rsidRPr="00E80750">
        <w:rPr>
          <w:rFonts w:ascii="Times New Roman" w:hAnsi="Times New Roman" w:cs="Times New Roman"/>
          <w:sz w:val="28"/>
          <w:szCs w:val="28"/>
        </w:rPr>
        <w:t>-объект! А также, подготовить презентацию, о своих впечатлениях, о работе над 3</w:t>
      </w:r>
      <w:r w:rsidRPr="00E80750">
        <w:rPr>
          <w:rFonts w:ascii="Times New Roman" w:hAnsi="Times New Roman" w:cs="Times New Roman"/>
          <w:sz w:val="28"/>
          <w:szCs w:val="28"/>
          <w:lang w:val="en-US"/>
        </w:rPr>
        <w:t>D</w:t>
      </w:r>
      <w:r w:rsidRPr="00E80750">
        <w:rPr>
          <w:rFonts w:ascii="Times New Roman" w:hAnsi="Times New Roman" w:cs="Times New Roman"/>
          <w:sz w:val="28"/>
          <w:szCs w:val="28"/>
        </w:rPr>
        <w:t>-моделью, и о том, какие ещё вы знаете программы для работы с 3</w:t>
      </w:r>
      <w:r w:rsidRPr="00E80750">
        <w:rPr>
          <w:rFonts w:ascii="Times New Roman" w:hAnsi="Times New Roman" w:cs="Times New Roman"/>
          <w:sz w:val="28"/>
          <w:szCs w:val="28"/>
          <w:lang w:val="en-US"/>
        </w:rPr>
        <w:t>D</w:t>
      </w:r>
      <w:r w:rsidRPr="00E80750">
        <w:rPr>
          <w:rFonts w:ascii="Times New Roman" w:hAnsi="Times New Roman" w:cs="Times New Roman"/>
          <w:sz w:val="28"/>
          <w:szCs w:val="28"/>
        </w:rPr>
        <w:t>. В этом пункте вы можете импровизировать и описать любые новые программы для работы с 3</w:t>
      </w:r>
      <w:r w:rsidRPr="00E80750">
        <w:rPr>
          <w:rFonts w:ascii="Times New Roman" w:hAnsi="Times New Roman" w:cs="Times New Roman"/>
          <w:sz w:val="28"/>
          <w:szCs w:val="28"/>
          <w:lang w:val="en-US"/>
        </w:rPr>
        <w:t>D</w:t>
      </w:r>
      <w:r w:rsidRPr="00E80750">
        <w:rPr>
          <w:rFonts w:ascii="Times New Roman" w:hAnsi="Times New Roman" w:cs="Times New Roman"/>
          <w:sz w:val="28"/>
          <w:szCs w:val="28"/>
        </w:rPr>
        <w:t>, мы будем рады вашей креативности, творите!</w:t>
      </w:r>
    </w:p>
    <w:p w:rsidR="0043184C" w:rsidRPr="00E80750" w:rsidRDefault="0043184C" w:rsidP="0043184C">
      <w:pPr>
        <w:spacing w:after="0" w:line="360" w:lineRule="auto"/>
        <w:ind w:firstLine="709"/>
        <w:jc w:val="both"/>
        <w:rPr>
          <w:rFonts w:ascii="Times New Roman" w:hAnsi="Times New Roman" w:cs="Times New Roman"/>
          <w:sz w:val="28"/>
          <w:szCs w:val="28"/>
        </w:rPr>
      </w:pPr>
      <w:r w:rsidRPr="00E80750">
        <w:rPr>
          <w:rFonts w:ascii="Times New Roman" w:hAnsi="Times New Roman" w:cs="Times New Roman"/>
          <w:sz w:val="28"/>
          <w:szCs w:val="28"/>
        </w:rPr>
        <w:lastRenderedPageBreak/>
        <w:t>Ниже, мы описываем полную инструкцию создания вашего 3</w:t>
      </w:r>
      <w:r w:rsidRPr="00E80750">
        <w:rPr>
          <w:rFonts w:ascii="Times New Roman" w:hAnsi="Times New Roman" w:cs="Times New Roman"/>
          <w:sz w:val="28"/>
          <w:szCs w:val="28"/>
          <w:lang w:val="en-US"/>
        </w:rPr>
        <w:t>D</w:t>
      </w:r>
      <w:r w:rsidRPr="00E80750">
        <w:rPr>
          <w:rFonts w:ascii="Times New Roman" w:hAnsi="Times New Roman" w:cs="Times New Roman"/>
          <w:sz w:val="28"/>
          <w:szCs w:val="28"/>
        </w:rPr>
        <w:t>-объекта, вы можете, пользуясь нашей инструкцией, создать другой объект, необязательно такой же, какой изготовили мы. Если мы делаем яблоко, вы можете сделать грушу или ещё что-то, главное творите! Удачной работы над вашим первым 3</w:t>
      </w:r>
      <w:r w:rsidRPr="00E80750">
        <w:rPr>
          <w:rFonts w:ascii="Times New Roman" w:hAnsi="Times New Roman" w:cs="Times New Roman"/>
          <w:sz w:val="28"/>
          <w:szCs w:val="28"/>
          <w:lang w:val="en-US"/>
        </w:rPr>
        <w:t>D</w:t>
      </w:r>
      <w:r w:rsidRPr="00E80750">
        <w:rPr>
          <w:rFonts w:ascii="Times New Roman" w:hAnsi="Times New Roman" w:cs="Times New Roman"/>
          <w:sz w:val="28"/>
          <w:szCs w:val="28"/>
        </w:rPr>
        <w:t>-макетом!</w:t>
      </w:r>
    </w:p>
    <w:p w:rsidR="0043184C" w:rsidRPr="00E80750" w:rsidRDefault="0043184C" w:rsidP="0043184C">
      <w:pPr>
        <w:spacing w:after="0" w:line="360" w:lineRule="auto"/>
        <w:ind w:firstLine="709"/>
        <w:jc w:val="both"/>
        <w:rPr>
          <w:rFonts w:ascii="Times New Roman" w:hAnsi="Times New Roman" w:cs="Times New Roman"/>
          <w:sz w:val="28"/>
          <w:szCs w:val="28"/>
        </w:rPr>
      </w:pPr>
      <w:r w:rsidRPr="00E80750">
        <w:rPr>
          <w:rFonts w:ascii="Times New Roman" w:hAnsi="Times New Roman" w:cs="Times New Roman"/>
          <w:b/>
          <w:bCs/>
          <w:sz w:val="28"/>
          <w:szCs w:val="28"/>
          <w:lang w:val="en-US"/>
        </w:rPr>
        <w:t>Autodesk</w:t>
      </w:r>
      <w:r w:rsidRPr="00E80750">
        <w:rPr>
          <w:rFonts w:ascii="Times New Roman" w:hAnsi="Times New Roman" w:cs="Times New Roman"/>
          <w:b/>
          <w:bCs/>
          <w:sz w:val="28"/>
          <w:szCs w:val="28"/>
        </w:rPr>
        <w:t xml:space="preserve">. </w:t>
      </w:r>
      <w:r w:rsidRPr="00E80750">
        <w:rPr>
          <w:rFonts w:ascii="Times New Roman" w:hAnsi="Times New Roman" w:cs="Times New Roman"/>
          <w:b/>
          <w:bCs/>
          <w:sz w:val="28"/>
          <w:szCs w:val="28"/>
          <w:lang w:val="en-US"/>
        </w:rPr>
        <w:t>Tinkercad</w:t>
      </w:r>
    </w:p>
    <w:p w:rsidR="0043184C" w:rsidRPr="00E80750" w:rsidRDefault="0043184C" w:rsidP="0043184C">
      <w:pPr>
        <w:spacing w:after="0" w:line="360" w:lineRule="auto"/>
        <w:ind w:firstLine="709"/>
        <w:jc w:val="both"/>
        <w:rPr>
          <w:rFonts w:ascii="Times New Roman" w:hAnsi="Times New Roman" w:cs="Times New Roman"/>
          <w:sz w:val="28"/>
          <w:szCs w:val="28"/>
        </w:rPr>
      </w:pPr>
      <w:r w:rsidRPr="00E80750">
        <w:rPr>
          <w:rFonts w:ascii="Times New Roman" w:hAnsi="Times New Roman" w:cs="Times New Roman"/>
          <w:sz w:val="28"/>
          <w:szCs w:val="28"/>
        </w:rPr>
        <w:t>В этой программе мы создадим простую 3</w:t>
      </w:r>
      <w:r w:rsidRPr="00E80750">
        <w:rPr>
          <w:rFonts w:ascii="Times New Roman" w:hAnsi="Times New Roman" w:cs="Times New Roman"/>
          <w:sz w:val="28"/>
          <w:szCs w:val="28"/>
          <w:lang w:val="en-US"/>
        </w:rPr>
        <w:t>D</w:t>
      </w:r>
      <w:r w:rsidRPr="00E80750">
        <w:rPr>
          <w:rFonts w:ascii="Times New Roman" w:hAnsi="Times New Roman" w:cs="Times New Roman"/>
          <w:sz w:val="28"/>
          <w:szCs w:val="28"/>
        </w:rPr>
        <w:t>-модель. Это ваша возможность погрузиться в новый медиатворческий процесс 3</w:t>
      </w:r>
      <w:r w:rsidRPr="00E80750">
        <w:rPr>
          <w:rFonts w:ascii="Times New Roman" w:hAnsi="Times New Roman" w:cs="Times New Roman"/>
          <w:sz w:val="28"/>
          <w:szCs w:val="28"/>
          <w:lang w:val="en-US"/>
        </w:rPr>
        <w:t>D</w:t>
      </w:r>
      <w:r w:rsidRPr="00E80750">
        <w:rPr>
          <w:rFonts w:ascii="Times New Roman" w:hAnsi="Times New Roman" w:cs="Times New Roman"/>
          <w:sz w:val="28"/>
          <w:szCs w:val="28"/>
        </w:rPr>
        <w:t>-моделирования и самостоятельно подготовить свой макет!</w:t>
      </w:r>
    </w:p>
    <w:p w:rsidR="0043184C" w:rsidRPr="00E80750" w:rsidRDefault="0043184C" w:rsidP="0043184C">
      <w:pPr>
        <w:spacing w:after="0" w:line="360" w:lineRule="auto"/>
        <w:ind w:firstLine="709"/>
        <w:jc w:val="both"/>
        <w:rPr>
          <w:rFonts w:ascii="Times New Roman" w:hAnsi="Times New Roman" w:cs="Times New Roman"/>
          <w:sz w:val="28"/>
          <w:szCs w:val="28"/>
        </w:rPr>
      </w:pPr>
      <w:r w:rsidRPr="00E80750">
        <w:rPr>
          <w:rFonts w:ascii="Times New Roman" w:hAnsi="Times New Roman" w:cs="Times New Roman"/>
          <w:sz w:val="28"/>
          <w:szCs w:val="28"/>
        </w:rPr>
        <w:t xml:space="preserve">Материалы для работы: Вам потребуется компьютер, личный кабинет в </w:t>
      </w:r>
      <w:r w:rsidRPr="00E80750">
        <w:rPr>
          <w:rFonts w:ascii="Times New Roman" w:hAnsi="Times New Roman" w:cs="Times New Roman"/>
          <w:sz w:val="28"/>
          <w:szCs w:val="28"/>
          <w:lang w:val="en-US"/>
        </w:rPr>
        <w:t>Tinkercad</w:t>
      </w:r>
      <w:r w:rsidRPr="00E80750">
        <w:rPr>
          <w:rFonts w:ascii="Times New Roman" w:hAnsi="Times New Roman" w:cs="Times New Roman"/>
          <w:sz w:val="28"/>
          <w:szCs w:val="28"/>
        </w:rPr>
        <w:t xml:space="preserve"> и творческий настрой.</w:t>
      </w:r>
    </w:p>
    <w:p w:rsidR="0043184C" w:rsidRPr="00E80750" w:rsidRDefault="0043184C" w:rsidP="0043184C">
      <w:pPr>
        <w:spacing w:after="0" w:line="360" w:lineRule="auto"/>
        <w:ind w:firstLine="709"/>
        <w:jc w:val="both"/>
        <w:rPr>
          <w:rFonts w:ascii="Times New Roman" w:hAnsi="Times New Roman" w:cs="Times New Roman"/>
          <w:sz w:val="28"/>
          <w:szCs w:val="28"/>
        </w:rPr>
      </w:pPr>
      <w:r w:rsidRPr="00E80750">
        <w:rPr>
          <w:rFonts w:ascii="Times New Roman" w:hAnsi="Times New Roman" w:cs="Times New Roman"/>
          <w:sz w:val="28"/>
          <w:szCs w:val="28"/>
        </w:rPr>
        <w:t>Инструкция по программе:</w:t>
      </w:r>
    </w:p>
    <w:p w:rsidR="0043184C" w:rsidRPr="00E80750" w:rsidRDefault="0043184C" w:rsidP="0043184C">
      <w:pPr>
        <w:spacing w:after="0" w:line="360" w:lineRule="auto"/>
        <w:ind w:firstLine="709"/>
        <w:jc w:val="both"/>
        <w:rPr>
          <w:rFonts w:ascii="Times New Roman" w:hAnsi="Times New Roman" w:cs="Times New Roman"/>
          <w:sz w:val="28"/>
          <w:szCs w:val="28"/>
        </w:rPr>
      </w:pPr>
      <w:r w:rsidRPr="00E80750">
        <w:rPr>
          <w:rFonts w:ascii="Times New Roman" w:hAnsi="Times New Roman" w:cs="Times New Roman"/>
          <w:noProof/>
          <w:sz w:val="28"/>
          <w:szCs w:val="28"/>
          <w:lang w:eastAsia="ru-RU"/>
        </w:rPr>
        <w:drawing>
          <wp:inline distT="0" distB="0" distL="0" distR="0" wp14:anchorId="6F01B787" wp14:editId="2FEAA264">
            <wp:extent cx="5397845" cy="2697480"/>
            <wp:effectExtent l="0" t="0" r="0" b="762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5401414" cy="2699264"/>
                    </a:xfrm>
                    <a:prstGeom prst="rect">
                      <a:avLst/>
                    </a:prstGeom>
                  </pic:spPr>
                </pic:pic>
              </a:graphicData>
            </a:graphic>
          </wp:inline>
        </w:drawing>
      </w:r>
    </w:p>
    <w:p w:rsidR="0043184C" w:rsidRPr="00E80750" w:rsidRDefault="0043184C" w:rsidP="0043184C">
      <w:pPr>
        <w:spacing w:after="0" w:line="360" w:lineRule="auto"/>
        <w:ind w:firstLine="709"/>
        <w:jc w:val="both"/>
        <w:rPr>
          <w:rFonts w:ascii="Times New Roman" w:hAnsi="Times New Roman" w:cs="Times New Roman"/>
          <w:sz w:val="28"/>
          <w:szCs w:val="28"/>
        </w:rPr>
      </w:pPr>
      <w:r w:rsidRPr="00E80750">
        <w:rPr>
          <w:rFonts w:ascii="Times New Roman" w:hAnsi="Times New Roman" w:cs="Times New Roman"/>
          <w:iCs/>
          <w:sz w:val="28"/>
          <w:szCs w:val="28"/>
        </w:rPr>
        <w:t xml:space="preserve">Фотография А. 5 – </w:t>
      </w:r>
      <w:r w:rsidRPr="00E80750">
        <w:rPr>
          <w:rFonts w:ascii="Times New Roman" w:hAnsi="Times New Roman" w:cs="Times New Roman"/>
          <w:iCs/>
          <w:sz w:val="28"/>
          <w:szCs w:val="28"/>
          <w:lang w:val="en-US"/>
        </w:rPr>
        <w:t>c</w:t>
      </w:r>
      <w:r w:rsidRPr="00E80750">
        <w:rPr>
          <w:rFonts w:ascii="Times New Roman" w:hAnsi="Times New Roman" w:cs="Times New Roman"/>
          <w:sz w:val="28"/>
          <w:szCs w:val="28"/>
        </w:rPr>
        <w:t xml:space="preserve">криншот начального экрана </w:t>
      </w:r>
      <w:r w:rsidRPr="00E80750">
        <w:rPr>
          <w:rFonts w:ascii="Times New Roman" w:hAnsi="Times New Roman" w:cs="Times New Roman"/>
          <w:sz w:val="28"/>
          <w:szCs w:val="28"/>
          <w:lang w:val="en-US"/>
        </w:rPr>
        <w:t>Tinkercad</w:t>
      </w:r>
    </w:p>
    <w:p w:rsidR="0043184C" w:rsidRPr="00E80750" w:rsidRDefault="0043184C" w:rsidP="0043184C">
      <w:pPr>
        <w:spacing w:after="0" w:line="360" w:lineRule="auto"/>
        <w:ind w:firstLine="709"/>
        <w:jc w:val="both"/>
        <w:rPr>
          <w:rFonts w:ascii="Times New Roman" w:hAnsi="Times New Roman" w:cs="Times New Roman"/>
          <w:sz w:val="28"/>
          <w:szCs w:val="28"/>
        </w:rPr>
      </w:pPr>
      <w:r w:rsidRPr="00E80750">
        <w:rPr>
          <w:rFonts w:ascii="Times New Roman" w:hAnsi="Times New Roman" w:cs="Times New Roman"/>
          <w:sz w:val="28"/>
          <w:szCs w:val="28"/>
        </w:rPr>
        <w:t xml:space="preserve">Первое что мы делаем, это заходим в свой аккаунт на </w:t>
      </w:r>
      <w:r w:rsidRPr="00E80750">
        <w:rPr>
          <w:rFonts w:ascii="Times New Roman" w:hAnsi="Times New Roman" w:cs="Times New Roman"/>
          <w:sz w:val="28"/>
          <w:szCs w:val="28"/>
          <w:lang w:val="en-US"/>
        </w:rPr>
        <w:t>Tinkercad</w:t>
      </w:r>
      <w:r w:rsidRPr="00E80750">
        <w:rPr>
          <w:rFonts w:ascii="Times New Roman" w:hAnsi="Times New Roman" w:cs="Times New Roman"/>
          <w:sz w:val="28"/>
          <w:szCs w:val="28"/>
        </w:rPr>
        <w:t>. После этого выполняем следующие действия:</w:t>
      </w:r>
    </w:p>
    <w:p w:rsidR="0043184C" w:rsidRPr="00E80750" w:rsidRDefault="0043184C" w:rsidP="0043184C">
      <w:pPr>
        <w:spacing w:after="0" w:line="360" w:lineRule="auto"/>
        <w:ind w:firstLine="709"/>
        <w:jc w:val="both"/>
        <w:rPr>
          <w:rFonts w:ascii="Times New Roman" w:hAnsi="Times New Roman" w:cs="Times New Roman"/>
          <w:sz w:val="28"/>
          <w:szCs w:val="28"/>
        </w:rPr>
      </w:pPr>
      <w:r w:rsidRPr="00E80750">
        <w:rPr>
          <w:rFonts w:ascii="Times New Roman" w:hAnsi="Times New Roman" w:cs="Times New Roman"/>
          <w:sz w:val="28"/>
          <w:szCs w:val="28"/>
        </w:rPr>
        <w:t>Жмём на вкладку Проекты, после этого в правом верхнем углу нажимаем на плюсик Создать. Выбираем 3</w:t>
      </w:r>
      <w:r w:rsidRPr="00E80750">
        <w:rPr>
          <w:rFonts w:ascii="Times New Roman" w:hAnsi="Times New Roman" w:cs="Times New Roman"/>
          <w:sz w:val="28"/>
          <w:szCs w:val="28"/>
          <w:lang w:val="en-US"/>
        </w:rPr>
        <w:t>D</w:t>
      </w:r>
      <w:r w:rsidRPr="00E80750">
        <w:rPr>
          <w:rFonts w:ascii="Times New Roman" w:hAnsi="Times New Roman" w:cs="Times New Roman"/>
          <w:sz w:val="28"/>
          <w:szCs w:val="28"/>
        </w:rPr>
        <w:t>-проект. После этого страница обновится и появится вот такое окно:</w:t>
      </w:r>
    </w:p>
    <w:p w:rsidR="0043184C" w:rsidRPr="00E80750" w:rsidRDefault="0043184C" w:rsidP="0043184C">
      <w:pPr>
        <w:spacing w:after="0" w:line="360" w:lineRule="auto"/>
        <w:ind w:firstLine="709"/>
        <w:jc w:val="both"/>
        <w:rPr>
          <w:rFonts w:ascii="Times New Roman" w:hAnsi="Times New Roman" w:cs="Times New Roman"/>
          <w:sz w:val="28"/>
          <w:szCs w:val="28"/>
        </w:rPr>
      </w:pPr>
      <w:r w:rsidRPr="00E80750">
        <w:rPr>
          <w:rFonts w:ascii="Times New Roman" w:hAnsi="Times New Roman" w:cs="Times New Roman"/>
          <w:noProof/>
          <w:sz w:val="28"/>
          <w:szCs w:val="28"/>
          <w:lang w:eastAsia="ru-RU"/>
        </w:rPr>
        <w:lastRenderedPageBreak/>
        <w:drawing>
          <wp:inline distT="0" distB="0" distL="0" distR="0" wp14:anchorId="5764A2FB" wp14:editId="4ACD4A0E">
            <wp:extent cx="5940425" cy="2966720"/>
            <wp:effectExtent l="0" t="0" r="3175" b="508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5940425" cy="2966720"/>
                    </a:xfrm>
                    <a:prstGeom prst="rect">
                      <a:avLst/>
                    </a:prstGeom>
                  </pic:spPr>
                </pic:pic>
              </a:graphicData>
            </a:graphic>
          </wp:inline>
        </w:drawing>
      </w:r>
    </w:p>
    <w:p w:rsidR="0043184C" w:rsidRPr="00E80750" w:rsidRDefault="0043184C" w:rsidP="0043184C">
      <w:pPr>
        <w:spacing w:after="0" w:line="360" w:lineRule="auto"/>
        <w:ind w:firstLine="709"/>
        <w:jc w:val="both"/>
        <w:rPr>
          <w:rFonts w:ascii="Times New Roman" w:hAnsi="Times New Roman" w:cs="Times New Roman"/>
          <w:iCs/>
          <w:sz w:val="28"/>
          <w:szCs w:val="28"/>
        </w:rPr>
      </w:pPr>
      <w:r w:rsidRPr="00E80750">
        <w:rPr>
          <w:rFonts w:ascii="Times New Roman" w:hAnsi="Times New Roman" w:cs="Times New Roman"/>
          <w:iCs/>
          <w:sz w:val="28"/>
          <w:szCs w:val="28"/>
        </w:rPr>
        <w:t xml:space="preserve">Фотография А. 6 – интерфейс </w:t>
      </w:r>
      <w:r w:rsidRPr="00E80750">
        <w:rPr>
          <w:rFonts w:ascii="Times New Roman" w:hAnsi="Times New Roman" w:cs="Times New Roman"/>
          <w:iCs/>
          <w:sz w:val="28"/>
          <w:szCs w:val="28"/>
          <w:lang w:val="en-US"/>
        </w:rPr>
        <w:t>Tinkercad</w:t>
      </w:r>
    </w:p>
    <w:p w:rsidR="0043184C" w:rsidRPr="00E80750" w:rsidRDefault="0043184C" w:rsidP="0043184C">
      <w:pPr>
        <w:spacing w:after="0" w:line="360" w:lineRule="auto"/>
        <w:ind w:firstLine="709"/>
        <w:jc w:val="both"/>
        <w:rPr>
          <w:rFonts w:ascii="Times New Roman" w:hAnsi="Times New Roman" w:cs="Times New Roman"/>
          <w:sz w:val="28"/>
          <w:szCs w:val="28"/>
        </w:rPr>
      </w:pPr>
      <w:r w:rsidRPr="00E80750">
        <w:rPr>
          <w:rFonts w:ascii="Times New Roman" w:hAnsi="Times New Roman" w:cs="Times New Roman"/>
          <w:sz w:val="28"/>
          <w:szCs w:val="28"/>
        </w:rPr>
        <w:t xml:space="preserve">С правой стороны расположены готовые фигуры для создания готовых макетов. Эти фигуры можно крутить, растягивать, двигать и прочее. </w:t>
      </w:r>
    </w:p>
    <w:p w:rsidR="0043184C" w:rsidRPr="00E80750" w:rsidRDefault="0043184C" w:rsidP="0043184C">
      <w:pPr>
        <w:spacing w:after="0" w:line="360" w:lineRule="auto"/>
        <w:ind w:firstLine="709"/>
        <w:jc w:val="both"/>
        <w:rPr>
          <w:rFonts w:ascii="Times New Roman" w:hAnsi="Times New Roman" w:cs="Times New Roman"/>
          <w:sz w:val="28"/>
          <w:szCs w:val="28"/>
        </w:rPr>
      </w:pPr>
      <w:r w:rsidRPr="00E80750">
        <w:rPr>
          <w:rFonts w:ascii="Times New Roman" w:hAnsi="Times New Roman" w:cs="Times New Roman"/>
          <w:noProof/>
          <w:sz w:val="28"/>
          <w:szCs w:val="28"/>
          <w:lang w:eastAsia="ru-RU"/>
        </w:rPr>
        <w:drawing>
          <wp:inline distT="0" distB="0" distL="0" distR="0" wp14:anchorId="409ED0E1" wp14:editId="27C020C1">
            <wp:extent cx="5940425" cy="2952750"/>
            <wp:effectExtent l="0" t="0" r="3175" b="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5940425" cy="2952750"/>
                    </a:xfrm>
                    <a:prstGeom prst="rect">
                      <a:avLst/>
                    </a:prstGeom>
                  </pic:spPr>
                </pic:pic>
              </a:graphicData>
            </a:graphic>
          </wp:inline>
        </w:drawing>
      </w:r>
    </w:p>
    <w:p w:rsidR="0043184C" w:rsidRPr="00E80750" w:rsidRDefault="0043184C" w:rsidP="0043184C">
      <w:pPr>
        <w:spacing w:after="0" w:line="360" w:lineRule="auto"/>
        <w:ind w:firstLine="709"/>
        <w:jc w:val="both"/>
        <w:rPr>
          <w:rFonts w:ascii="Times New Roman" w:hAnsi="Times New Roman" w:cs="Times New Roman"/>
          <w:iCs/>
          <w:sz w:val="28"/>
          <w:szCs w:val="28"/>
        </w:rPr>
      </w:pPr>
      <w:r w:rsidRPr="00E80750">
        <w:rPr>
          <w:rFonts w:ascii="Times New Roman" w:hAnsi="Times New Roman" w:cs="Times New Roman"/>
          <w:iCs/>
          <w:sz w:val="28"/>
          <w:szCs w:val="28"/>
        </w:rPr>
        <w:t xml:space="preserve">Фотография А. 7 – интерфейс </w:t>
      </w:r>
      <w:r w:rsidRPr="00E80750">
        <w:rPr>
          <w:rFonts w:ascii="Times New Roman" w:hAnsi="Times New Roman" w:cs="Times New Roman"/>
          <w:iCs/>
          <w:sz w:val="28"/>
          <w:szCs w:val="28"/>
          <w:lang w:val="en-US"/>
        </w:rPr>
        <w:t>Tinkercad</w:t>
      </w:r>
    </w:p>
    <w:p w:rsidR="0043184C" w:rsidRPr="00E80750" w:rsidRDefault="0043184C" w:rsidP="0043184C">
      <w:pPr>
        <w:spacing w:after="0" w:line="360" w:lineRule="auto"/>
        <w:ind w:firstLine="709"/>
        <w:jc w:val="both"/>
        <w:rPr>
          <w:rFonts w:ascii="Times New Roman" w:hAnsi="Times New Roman" w:cs="Times New Roman"/>
          <w:sz w:val="28"/>
          <w:szCs w:val="28"/>
        </w:rPr>
      </w:pPr>
      <w:r w:rsidRPr="00E80750">
        <w:rPr>
          <w:rFonts w:ascii="Times New Roman" w:hAnsi="Times New Roman" w:cs="Times New Roman"/>
          <w:sz w:val="28"/>
          <w:szCs w:val="28"/>
        </w:rPr>
        <w:t>Зажимая правую кнопку мыши и двигая ею, мы можем вертеть объект в пространстве. А также вверху появляется окно-регулятор, в котором можно настроить и длину, и ширину, и все параметры фигуры. Если нажать на Тело, то можно поменять цвет или сделать отверстие в фигуре.</w:t>
      </w:r>
    </w:p>
    <w:p w:rsidR="0043184C" w:rsidRPr="00E80750" w:rsidRDefault="0043184C" w:rsidP="0043184C">
      <w:pPr>
        <w:spacing w:after="0" w:line="360" w:lineRule="auto"/>
        <w:ind w:firstLine="709"/>
        <w:jc w:val="both"/>
        <w:rPr>
          <w:rFonts w:ascii="Times New Roman" w:hAnsi="Times New Roman" w:cs="Times New Roman"/>
          <w:sz w:val="28"/>
          <w:szCs w:val="28"/>
        </w:rPr>
      </w:pPr>
      <w:r w:rsidRPr="00E80750">
        <w:rPr>
          <w:rFonts w:ascii="Times New Roman" w:hAnsi="Times New Roman" w:cs="Times New Roman"/>
          <w:sz w:val="28"/>
          <w:szCs w:val="28"/>
        </w:rPr>
        <w:t>Мы вам покажем, как сделать простой домик в 3</w:t>
      </w:r>
      <w:r w:rsidRPr="00E80750">
        <w:rPr>
          <w:rFonts w:ascii="Times New Roman" w:hAnsi="Times New Roman" w:cs="Times New Roman"/>
          <w:sz w:val="28"/>
          <w:szCs w:val="28"/>
          <w:lang w:val="en-US"/>
        </w:rPr>
        <w:t>D</w:t>
      </w:r>
      <w:r w:rsidRPr="00E80750">
        <w:rPr>
          <w:rFonts w:ascii="Times New Roman" w:hAnsi="Times New Roman" w:cs="Times New Roman"/>
          <w:sz w:val="28"/>
          <w:szCs w:val="28"/>
        </w:rPr>
        <w:t>.</w:t>
      </w:r>
    </w:p>
    <w:p w:rsidR="0043184C" w:rsidRPr="00E80750" w:rsidRDefault="0043184C" w:rsidP="0043184C">
      <w:pPr>
        <w:pStyle w:val="a3"/>
        <w:numPr>
          <w:ilvl w:val="0"/>
          <w:numId w:val="17"/>
        </w:numPr>
        <w:spacing w:after="0" w:line="360" w:lineRule="auto"/>
        <w:jc w:val="both"/>
        <w:rPr>
          <w:rFonts w:ascii="Times New Roman" w:hAnsi="Times New Roman" w:cs="Times New Roman"/>
          <w:sz w:val="28"/>
          <w:szCs w:val="28"/>
        </w:rPr>
      </w:pPr>
      <w:r w:rsidRPr="00E80750">
        <w:rPr>
          <w:rFonts w:ascii="Times New Roman" w:hAnsi="Times New Roman" w:cs="Times New Roman"/>
          <w:sz w:val="28"/>
          <w:szCs w:val="28"/>
        </w:rPr>
        <w:t>Создаем проект по вышеописанному способу.</w:t>
      </w:r>
    </w:p>
    <w:p w:rsidR="0043184C" w:rsidRPr="00E80750" w:rsidRDefault="0043184C" w:rsidP="0043184C">
      <w:pPr>
        <w:pStyle w:val="a3"/>
        <w:numPr>
          <w:ilvl w:val="0"/>
          <w:numId w:val="17"/>
        </w:numPr>
        <w:spacing w:after="0" w:line="360" w:lineRule="auto"/>
        <w:jc w:val="both"/>
        <w:rPr>
          <w:rFonts w:ascii="Times New Roman" w:hAnsi="Times New Roman" w:cs="Times New Roman"/>
          <w:sz w:val="28"/>
          <w:szCs w:val="28"/>
        </w:rPr>
      </w:pPr>
      <w:r w:rsidRPr="00E80750">
        <w:rPr>
          <w:rFonts w:ascii="Times New Roman" w:hAnsi="Times New Roman" w:cs="Times New Roman"/>
          <w:sz w:val="28"/>
          <w:szCs w:val="28"/>
        </w:rPr>
        <w:lastRenderedPageBreak/>
        <w:t>Берем фигуру куб и настраиваем её на наше усмотрение</w:t>
      </w:r>
    </w:p>
    <w:p w:rsidR="0043184C" w:rsidRPr="00E80750" w:rsidRDefault="0043184C" w:rsidP="0043184C">
      <w:pPr>
        <w:spacing w:after="0" w:line="360" w:lineRule="auto"/>
        <w:ind w:left="360" w:firstLine="709"/>
        <w:jc w:val="both"/>
        <w:rPr>
          <w:rFonts w:ascii="Times New Roman" w:hAnsi="Times New Roman" w:cs="Times New Roman"/>
          <w:sz w:val="28"/>
          <w:szCs w:val="28"/>
        </w:rPr>
      </w:pPr>
      <w:r w:rsidRPr="00E80750">
        <w:rPr>
          <w:rFonts w:ascii="Times New Roman" w:hAnsi="Times New Roman" w:cs="Times New Roman"/>
          <w:noProof/>
          <w:sz w:val="28"/>
          <w:szCs w:val="28"/>
          <w:lang w:eastAsia="ru-RU"/>
        </w:rPr>
        <w:drawing>
          <wp:inline distT="0" distB="0" distL="0" distR="0" wp14:anchorId="10B55DDD" wp14:editId="18DEA148">
            <wp:extent cx="4351020" cy="2414339"/>
            <wp:effectExtent l="0" t="0" r="0" b="508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stretch>
                      <a:fillRect/>
                    </a:stretch>
                  </pic:blipFill>
                  <pic:spPr>
                    <a:xfrm>
                      <a:off x="0" y="0"/>
                      <a:ext cx="4361053" cy="2419906"/>
                    </a:xfrm>
                    <a:prstGeom prst="rect">
                      <a:avLst/>
                    </a:prstGeom>
                  </pic:spPr>
                </pic:pic>
              </a:graphicData>
            </a:graphic>
          </wp:inline>
        </w:drawing>
      </w:r>
    </w:p>
    <w:p w:rsidR="0043184C" w:rsidRPr="00E80750" w:rsidRDefault="0043184C" w:rsidP="0043184C">
      <w:pPr>
        <w:spacing w:after="0" w:line="360" w:lineRule="auto"/>
        <w:ind w:firstLine="709"/>
        <w:jc w:val="both"/>
        <w:rPr>
          <w:rFonts w:ascii="Times New Roman" w:hAnsi="Times New Roman" w:cs="Times New Roman"/>
          <w:iCs/>
          <w:sz w:val="28"/>
          <w:szCs w:val="28"/>
        </w:rPr>
      </w:pPr>
      <w:r w:rsidRPr="00E80750">
        <w:rPr>
          <w:rFonts w:ascii="Times New Roman" w:hAnsi="Times New Roman" w:cs="Times New Roman"/>
          <w:iCs/>
          <w:sz w:val="28"/>
          <w:szCs w:val="28"/>
        </w:rPr>
        <w:t xml:space="preserve">Фотография А. </w:t>
      </w:r>
      <w:r w:rsidRPr="00E80750">
        <w:rPr>
          <w:rFonts w:ascii="Times New Roman" w:hAnsi="Times New Roman" w:cs="Times New Roman"/>
          <w:iCs/>
          <w:sz w:val="28"/>
          <w:szCs w:val="28"/>
          <w:lang w:val="en-US"/>
        </w:rPr>
        <w:t>8</w:t>
      </w:r>
      <w:r w:rsidRPr="00E80750">
        <w:rPr>
          <w:rFonts w:ascii="Times New Roman" w:hAnsi="Times New Roman" w:cs="Times New Roman"/>
          <w:iCs/>
          <w:sz w:val="28"/>
          <w:szCs w:val="28"/>
        </w:rPr>
        <w:t xml:space="preserve"> – интерфейс </w:t>
      </w:r>
      <w:r w:rsidRPr="00E80750">
        <w:rPr>
          <w:rFonts w:ascii="Times New Roman" w:hAnsi="Times New Roman" w:cs="Times New Roman"/>
          <w:iCs/>
          <w:sz w:val="28"/>
          <w:szCs w:val="28"/>
          <w:lang w:val="en-US"/>
        </w:rPr>
        <w:t>Tinkercad</w:t>
      </w:r>
    </w:p>
    <w:p w:rsidR="0043184C" w:rsidRPr="00E80750" w:rsidRDefault="0043184C" w:rsidP="0043184C">
      <w:pPr>
        <w:pStyle w:val="a3"/>
        <w:numPr>
          <w:ilvl w:val="0"/>
          <w:numId w:val="17"/>
        </w:numPr>
        <w:spacing w:after="0" w:line="360" w:lineRule="auto"/>
        <w:jc w:val="both"/>
        <w:rPr>
          <w:rFonts w:ascii="Times New Roman" w:hAnsi="Times New Roman" w:cs="Times New Roman"/>
          <w:sz w:val="28"/>
          <w:szCs w:val="28"/>
        </w:rPr>
      </w:pPr>
      <w:r w:rsidRPr="00E80750">
        <w:rPr>
          <w:rFonts w:ascii="Times New Roman" w:hAnsi="Times New Roman" w:cs="Times New Roman"/>
          <w:sz w:val="28"/>
          <w:szCs w:val="28"/>
        </w:rPr>
        <w:t>После создаём ещё один куб и во вкладке Отверстие, настраиваем его по размеру окна. Можно пользоваться параметрами, прописанными на скриншоте.</w:t>
      </w:r>
    </w:p>
    <w:p w:rsidR="0043184C" w:rsidRPr="00E80750" w:rsidRDefault="0043184C" w:rsidP="0043184C">
      <w:pPr>
        <w:spacing w:after="0" w:line="360" w:lineRule="auto"/>
        <w:ind w:firstLine="709"/>
        <w:jc w:val="both"/>
        <w:rPr>
          <w:rFonts w:ascii="Times New Roman" w:hAnsi="Times New Roman" w:cs="Times New Roman"/>
          <w:sz w:val="28"/>
          <w:szCs w:val="28"/>
        </w:rPr>
      </w:pPr>
      <w:r w:rsidRPr="00E80750">
        <w:rPr>
          <w:rFonts w:ascii="Times New Roman" w:hAnsi="Times New Roman" w:cs="Times New Roman"/>
          <w:noProof/>
          <w:sz w:val="28"/>
          <w:szCs w:val="28"/>
          <w:lang w:eastAsia="ru-RU"/>
        </w:rPr>
        <w:drawing>
          <wp:inline distT="0" distB="0" distL="0" distR="0" wp14:anchorId="2FDE1143" wp14:editId="75490377">
            <wp:extent cx="4015740" cy="2497872"/>
            <wp:effectExtent l="0" t="0" r="3810" b="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stretch>
                      <a:fillRect/>
                    </a:stretch>
                  </pic:blipFill>
                  <pic:spPr>
                    <a:xfrm>
                      <a:off x="0" y="0"/>
                      <a:ext cx="4025740" cy="2504092"/>
                    </a:xfrm>
                    <a:prstGeom prst="rect">
                      <a:avLst/>
                    </a:prstGeom>
                  </pic:spPr>
                </pic:pic>
              </a:graphicData>
            </a:graphic>
          </wp:inline>
        </w:drawing>
      </w:r>
    </w:p>
    <w:p w:rsidR="0043184C" w:rsidRPr="00E80750" w:rsidRDefault="0043184C" w:rsidP="0043184C">
      <w:pPr>
        <w:spacing w:after="0" w:line="360" w:lineRule="auto"/>
        <w:ind w:firstLine="709"/>
        <w:jc w:val="both"/>
        <w:rPr>
          <w:rFonts w:ascii="Times New Roman" w:hAnsi="Times New Roman" w:cs="Times New Roman"/>
          <w:iCs/>
          <w:sz w:val="28"/>
          <w:szCs w:val="28"/>
        </w:rPr>
      </w:pPr>
      <w:r w:rsidRPr="00E80750">
        <w:rPr>
          <w:rFonts w:ascii="Times New Roman" w:hAnsi="Times New Roman" w:cs="Times New Roman"/>
          <w:iCs/>
          <w:sz w:val="28"/>
          <w:szCs w:val="28"/>
        </w:rPr>
        <w:t xml:space="preserve">Фотография А. </w:t>
      </w:r>
      <w:r w:rsidRPr="00E80750">
        <w:rPr>
          <w:rFonts w:ascii="Times New Roman" w:hAnsi="Times New Roman" w:cs="Times New Roman"/>
          <w:iCs/>
          <w:sz w:val="28"/>
          <w:szCs w:val="28"/>
          <w:lang w:val="en-US"/>
        </w:rPr>
        <w:t>9</w:t>
      </w:r>
      <w:r w:rsidRPr="00E80750">
        <w:rPr>
          <w:rFonts w:ascii="Times New Roman" w:hAnsi="Times New Roman" w:cs="Times New Roman"/>
          <w:iCs/>
          <w:sz w:val="28"/>
          <w:szCs w:val="28"/>
        </w:rPr>
        <w:t xml:space="preserve"> – интерфейс </w:t>
      </w:r>
      <w:r w:rsidRPr="00E80750">
        <w:rPr>
          <w:rFonts w:ascii="Times New Roman" w:hAnsi="Times New Roman" w:cs="Times New Roman"/>
          <w:iCs/>
          <w:sz w:val="28"/>
          <w:szCs w:val="28"/>
          <w:lang w:val="en-US"/>
        </w:rPr>
        <w:t>Tinkercad</w:t>
      </w:r>
    </w:p>
    <w:p w:rsidR="0043184C" w:rsidRPr="00E80750" w:rsidRDefault="0043184C" w:rsidP="0043184C">
      <w:pPr>
        <w:pStyle w:val="a3"/>
        <w:numPr>
          <w:ilvl w:val="0"/>
          <w:numId w:val="17"/>
        </w:numPr>
        <w:spacing w:after="0" w:line="360" w:lineRule="auto"/>
        <w:jc w:val="both"/>
        <w:rPr>
          <w:rFonts w:ascii="Times New Roman" w:hAnsi="Times New Roman" w:cs="Times New Roman"/>
          <w:sz w:val="28"/>
          <w:szCs w:val="28"/>
        </w:rPr>
      </w:pPr>
      <w:r w:rsidRPr="00E80750">
        <w:rPr>
          <w:rFonts w:ascii="Times New Roman" w:hAnsi="Times New Roman" w:cs="Times New Roman"/>
          <w:sz w:val="28"/>
          <w:szCs w:val="28"/>
        </w:rPr>
        <w:t>После, выставляем новую фигуру сверху. Фигуру для постановки крыши. Можно менять её размеры, если потянуть за соответствующую точку.</w:t>
      </w:r>
    </w:p>
    <w:p w:rsidR="0043184C" w:rsidRPr="00E80750" w:rsidRDefault="0043184C" w:rsidP="0043184C">
      <w:pPr>
        <w:spacing w:after="0" w:line="360" w:lineRule="auto"/>
        <w:ind w:firstLine="709"/>
        <w:jc w:val="both"/>
        <w:rPr>
          <w:rFonts w:ascii="Times New Roman" w:hAnsi="Times New Roman" w:cs="Times New Roman"/>
          <w:sz w:val="28"/>
          <w:szCs w:val="28"/>
        </w:rPr>
      </w:pPr>
      <w:r w:rsidRPr="00E80750">
        <w:rPr>
          <w:rFonts w:ascii="Times New Roman" w:hAnsi="Times New Roman" w:cs="Times New Roman"/>
          <w:noProof/>
          <w:sz w:val="28"/>
          <w:szCs w:val="28"/>
          <w:lang w:eastAsia="ru-RU"/>
        </w:rPr>
        <w:lastRenderedPageBreak/>
        <w:drawing>
          <wp:inline distT="0" distB="0" distL="0" distR="0" wp14:anchorId="0D16DB0E" wp14:editId="40DE4E13">
            <wp:extent cx="4333607" cy="3611880"/>
            <wp:effectExtent l="0" t="0" r="0" b="7620"/>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stretch>
                      <a:fillRect/>
                    </a:stretch>
                  </pic:blipFill>
                  <pic:spPr>
                    <a:xfrm>
                      <a:off x="0" y="0"/>
                      <a:ext cx="4337871" cy="3615434"/>
                    </a:xfrm>
                    <a:prstGeom prst="rect">
                      <a:avLst/>
                    </a:prstGeom>
                  </pic:spPr>
                </pic:pic>
              </a:graphicData>
            </a:graphic>
          </wp:inline>
        </w:drawing>
      </w:r>
    </w:p>
    <w:p w:rsidR="0043184C" w:rsidRPr="00E80750" w:rsidRDefault="0043184C" w:rsidP="0043184C">
      <w:pPr>
        <w:spacing w:after="0" w:line="360" w:lineRule="auto"/>
        <w:ind w:firstLine="709"/>
        <w:jc w:val="both"/>
        <w:rPr>
          <w:rFonts w:ascii="Times New Roman" w:hAnsi="Times New Roman" w:cs="Times New Roman"/>
          <w:iCs/>
          <w:sz w:val="28"/>
          <w:szCs w:val="28"/>
        </w:rPr>
      </w:pPr>
      <w:r w:rsidRPr="00E80750">
        <w:rPr>
          <w:rFonts w:ascii="Times New Roman" w:hAnsi="Times New Roman" w:cs="Times New Roman"/>
          <w:iCs/>
          <w:sz w:val="28"/>
          <w:szCs w:val="28"/>
        </w:rPr>
        <w:t xml:space="preserve">Фотография А. </w:t>
      </w:r>
      <w:r w:rsidRPr="00E80750">
        <w:rPr>
          <w:rFonts w:ascii="Times New Roman" w:hAnsi="Times New Roman" w:cs="Times New Roman"/>
          <w:iCs/>
          <w:sz w:val="28"/>
          <w:szCs w:val="28"/>
          <w:lang w:val="en-US"/>
        </w:rPr>
        <w:t>10</w:t>
      </w:r>
      <w:r w:rsidRPr="00E80750">
        <w:rPr>
          <w:rFonts w:ascii="Times New Roman" w:hAnsi="Times New Roman" w:cs="Times New Roman"/>
          <w:iCs/>
          <w:sz w:val="28"/>
          <w:szCs w:val="28"/>
        </w:rPr>
        <w:t xml:space="preserve"> – интерфейс </w:t>
      </w:r>
      <w:r w:rsidRPr="00E80750">
        <w:rPr>
          <w:rFonts w:ascii="Times New Roman" w:hAnsi="Times New Roman" w:cs="Times New Roman"/>
          <w:iCs/>
          <w:sz w:val="28"/>
          <w:szCs w:val="28"/>
          <w:lang w:val="en-US"/>
        </w:rPr>
        <w:t>Tinkercad</w:t>
      </w:r>
    </w:p>
    <w:p w:rsidR="0043184C" w:rsidRPr="00E80750" w:rsidRDefault="0043184C" w:rsidP="0043184C">
      <w:pPr>
        <w:pStyle w:val="a3"/>
        <w:numPr>
          <w:ilvl w:val="0"/>
          <w:numId w:val="17"/>
        </w:numPr>
        <w:spacing w:after="0" w:line="360" w:lineRule="auto"/>
        <w:jc w:val="both"/>
        <w:rPr>
          <w:rFonts w:ascii="Times New Roman" w:hAnsi="Times New Roman" w:cs="Times New Roman"/>
          <w:sz w:val="28"/>
          <w:szCs w:val="28"/>
        </w:rPr>
      </w:pPr>
      <w:r w:rsidRPr="00E80750">
        <w:rPr>
          <w:rFonts w:ascii="Times New Roman" w:hAnsi="Times New Roman" w:cs="Times New Roman"/>
          <w:sz w:val="28"/>
          <w:szCs w:val="28"/>
        </w:rPr>
        <w:t>По желанию таким образом вы можете построить пристройку, или сделать больше окон и двери, экспериментируйте!</w:t>
      </w:r>
    </w:p>
    <w:p w:rsidR="0043184C" w:rsidRPr="00E80750" w:rsidRDefault="0043184C" w:rsidP="0043184C">
      <w:pPr>
        <w:pStyle w:val="a3"/>
        <w:numPr>
          <w:ilvl w:val="0"/>
          <w:numId w:val="17"/>
        </w:numPr>
        <w:spacing w:after="0" w:line="360" w:lineRule="auto"/>
        <w:jc w:val="both"/>
        <w:rPr>
          <w:rFonts w:ascii="Times New Roman" w:hAnsi="Times New Roman" w:cs="Times New Roman"/>
          <w:sz w:val="28"/>
          <w:szCs w:val="28"/>
        </w:rPr>
      </w:pPr>
      <w:r w:rsidRPr="00E80750">
        <w:rPr>
          <w:rFonts w:ascii="Times New Roman" w:hAnsi="Times New Roman" w:cs="Times New Roman"/>
          <w:sz w:val="28"/>
          <w:szCs w:val="28"/>
        </w:rPr>
        <w:t>После того как модель будет готова, мы нажимаем на Экспорт</w:t>
      </w:r>
    </w:p>
    <w:p w:rsidR="0043184C" w:rsidRPr="00E80750" w:rsidRDefault="0043184C" w:rsidP="0043184C">
      <w:pPr>
        <w:spacing w:after="0" w:line="360" w:lineRule="auto"/>
        <w:ind w:left="360" w:firstLine="709"/>
        <w:jc w:val="both"/>
        <w:rPr>
          <w:rFonts w:ascii="Times New Roman" w:hAnsi="Times New Roman" w:cs="Times New Roman"/>
          <w:sz w:val="28"/>
          <w:szCs w:val="28"/>
        </w:rPr>
      </w:pPr>
      <w:r w:rsidRPr="00E80750">
        <w:rPr>
          <w:rFonts w:ascii="Times New Roman" w:hAnsi="Times New Roman" w:cs="Times New Roman"/>
          <w:noProof/>
          <w:sz w:val="28"/>
          <w:szCs w:val="28"/>
          <w:lang w:eastAsia="ru-RU"/>
        </w:rPr>
        <w:drawing>
          <wp:inline distT="0" distB="0" distL="0" distR="0" wp14:anchorId="2B660C44" wp14:editId="04F14C9F">
            <wp:extent cx="2800741" cy="2172003"/>
            <wp:effectExtent l="0" t="0" r="0" b="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stretch>
                      <a:fillRect/>
                    </a:stretch>
                  </pic:blipFill>
                  <pic:spPr>
                    <a:xfrm>
                      <a:off x="0" y="0"/>
                      <a:ext cx="2800741" cy="2172003"/>
                    </a:xfrm>
                    <a:prstGeom prst="rect">
                      <a:avLst/>
                    </a:prstGeom>
                  </pic:spPr>
                </pic:pic>
              </a:graphicData>
            </a:graphic>
          </wp:inline>
        </w:drawing>
      </w:r>
    </w:p>
    <w:p w:rsidR="0043184C" w:rsidRPr="00E80750" w:rsidRDefault="0043184C" w:rsidP="0043184C">
      <w:pPr>
        <w:spacing w:after="0" w:line="360" w:lineRule="auto"/>
        <w:ind w:firstLine="709"/>
        <w:jc w:val="both"/>
        <w:rPr>
          <w:rFonts w:ascii="Times New Roman" w:hAnsi="Times New Roman" w:cs="Times New Roman"/>
          <w:iCs/>
          <w:sz w:val="28"/>
          <w:szCs w:val="28"/>
        </w:rPr>
      </w:pPr>
      <w:r w:rsidRPr="00E80750">
        <w:rPr>
          <w:rFonts w:ascii="Times New Roman" w:hAnsi="Times New Roman" w:cs="Times New Roman"/>
          <w:iCs/>
          <w:sz w:val="28"/>
          <w:szCs w:val="28"/>
        </w:rPr>
        <w:t xml:space="preserve">Фотография А. </w:t>
      </w:r>
      <w:r w:rsidRPr="00E80750">
        <w:rPr>
          <w:rFonts w:ascii="Times New Roman" w:hAnsi="Times New Roman" w:cs="Times New Roman"/>
          <w:iCs/>
          <w:sz w:val="28"/>
          <w:szCs w:val="28"/>
          <w:lang w:val="en-US"/>
        </w:rPr>
        <w:t>11</w:t>
      </w:r>
      <w:r w:rsidRPr="00E80750">
        <w:rPr>
          <w:rFonts w:ascii="Times New Roman" w:hAnsi="Times New Roman" w:cs="Times New Roman"/>
          <w:iCs/>
          <w:sz w:val="28"/>
          <w:szCs w:val="28"/>
        </w:rPr>
        <w:t xml:space="preserve"> – интерфейс </w:t>
      </w:r>
      <w:r w:rsidRPr="00E80750">
        <w:rPr>
          <w:rFonts w:ascii="Times New Roman" w:hAnsi="Times New Roman" w:cs="Times New Roman"/>
          <w:iCs/>
          <w:sz w:val="28"/>
          <w:szCs w:val="28"/>
          <w:lang w:val="en-US"/>
        </w:rPr>
        <w:t>Tinkercad</w:t>
      </w:r>
    </w:p>
    <w:p w:rsidR="0043184C" w:rsidRPr="00E80750" w:rsidRDefault="0043184C" w:rsidP="0043184C">
      <w:pPr>
        <w:pStyle w:val="a3"/>
        <w:numPr>
          <w:ilvl w:val="0"/>
          <w:numId w:val="17"/>
        </w:numPr>
        <w:spacing w:after="0" w:line="360" w:lineRule="auto"/>
        <w:jc w:val="both"/>
        <w:rPr>
          <w:rFonts w:ascii="Times New Roman" w:hAnsi="Times New Roman" w:cs="Times New Roman"/>
          <w:sz w:val="28"/>
          <w:szCs w:val="28"/>
        </w:rPr>
      </w:pPr>
      <w:r w:rsidRPr="00E80750">
        <w:rPr>
          <w:rFonts w:ascii="Times New Roman" w:hAnsi="Times New Roman" w:cs="Times New Roman"/>
          <w:sz w:val="28"/>
          <w:szCs w:val="28"/>
        </w:rPr>
        <w:t>Нам будет предложено скачать или распечатать</w:t>
      </w:r>
    </w:p>
    <w:p w:rsidR="0043184C" w:rsidRPr="00E80750" w:rsidRDefault="0043184C" w:rsidP="00AF7DE8">
      <w:pPr>
        <w:spacing w:after="0" w:line="360" w:lineRule="auto"/>
        <w:jc w:val="both"/>
        <w:rPr>
          <w:rFonts w:ascii="Times New Roman" w:hAnsi="Times New Roman" w:cs="Times New Roman"/>
          <w:b/>
          <w:bCs/>
          <w:color w:val="000000" w:themeColor="text1"/>
          <w:sz w:val="28"/>
          <w:szCs w:val="28"/>
        </w:rPr>
      </w:pPr>
    </w:p>
    <w:p w:rsidR="0043184C" w:rsidRPr="00E80750" w:rsidRDefault="0043184C" w:rsidP="0043184C">
      <w:pPr>
        <w:spacing w:after="0" w:line="360" w:lineRule="auto"/>
        <w:ind w:firstLine="709"/>
        <w:jc w:val="both"/>
        <w:rPr>
          <w:rFonts w:ascii="Times New Roman" w:hAnsi="Times New Roman" w:cs="Times New Roman"/>
          <w:b/>
          <w:color w:val="000000" w:themeColor="text1"/>
          <w:sz w:val="28"/>
          <w:szCs w:val="28"/>
        </w:rPr>
      </w:pPr>
      <w:r w:rsidRPr="00E80750">
        <w:rPr>
          <w:rFonts w:ascii="Times New Roman" w:hAnsi="Times New Roman" w:cs="Times New Roman"/>
          <w:b/>
          <w:bCs/>
          <w:color w:val="000000" w:themeColor="text1"/>
          <w:sz w:val="28"/>
          <w:szCs w:val="28"/>
        </w:rPr>
        <w:t>2. 2</w:t>
      </w:r>
      <w:r w:rsidRPr="00E80750">
        <w:rPr>
          <w:rFonts w:ascii="Times New Roman" w:hAnsi="Times New Roman" w:cs="Times New Roman"/>
          <w:b/>
          <w:color w:val="000000" w:themeColor="text1"/>
          <w:sz w:val="28"/>
          <w:szCs w:val="28"/>
        </w:rPr>
        <w:t>Демонстрация изготовленного макета (защита проекта)</w:t>
      </w:r>
    </w:p>
    <w:p w:rsidR="0043184C" w:rsidRPr="00E80750" w:rsidRDefault="0043184C" w:rsidP="0043184C">
      <w:pPr>
        <w:spacing w:after="0" w:line="360" w:lineRule="auto"/>
        <w:ind w:firstLine="709"/>
        <w:jc w:val="both"/>
        <w:rPr>
          <w:rFonts w:ascii="Times New Roman" w:hAnsi="Times New Roman" w:cs="Times New Roman"/>
          <w:b/>
          <w:sz w:val="28"/>
          <w:szCs w:val="28"/>
        </w:rPr>
      </w:pPr>
      <w:r w:rsidRPr="00E80750">
        <w:rPr>
          <w:rFonts w:ascii="Times New Roman" w:hAnsi="Times New Roman" w:cs="Times New Roman"/>
          <w:sz w:val="28"/>
          <w:szCs w:val="28"/>
        </w:rPr>
        <w:t xml:space="preserve">После выполнения вышеописанных действий, вы должны будете защитить вашу работу. Для этого вам нужно будет повторить теорию и сделать </w:t>
      </w:r>
      <w:r w:rsidRPr="00E80750">
        <w:rPr>
          <w:rFonts w:ascii="Times New Roman" w:hAnsi="Times New Roman" w:cs="Times New Roman"/>
          <w:sz w:val="28"/>
          <w:szCs w:val="28"/>
        </w:rPr>
        <w:lastRenderedPageBreak/>
        <w:t>презентацию с фото и/или видеоматериалами по проделанной вами работе в создании вашей 3</w:t>
      </w:r>
      <w:r w:rsidRPr="00E80750">
        <w:rPr>
          <w:rFonts w:ascii="Times New Roman" w:hAnsi="Times New Roman" w:cs="Times New Roman"/>
          <w:sz w:val="28"/>
          <w:szCs w:val="28"/>
          <w:lang w:val="en-US"/>
        </w:rPr>
        <w:t>D</w:t>
      </w:r>
      <w:r w:rsidRPr="00E80750">
        <w:rPr>
          <w:rFonts w:ascii="Times New Roman" w:hAnsi="Times New Roman" w:cs="Times New Roman"/>
          <w:sz w:val="28"/>
          <w:szCs w:val="28"/>
        </w:rPr>
        <w:t>-модели. Ваш проект будет оцениваться следующим образом:</w:t>
      </w:r>
      <w:r w:rsidRPr="00E80750">
        <w:rPr>
          <w:rFonts w:ascii="Times New Roman" w:hAnsi="Times New Roman" w:cs="Times New Roman"/>
          <w:b/>
          <w:sz w:val="28"/>
          <w:szCs w:val="28"/>
          <w:lang w:eastAsia="ru-RU"/>
        </w:rPr>
        <w:t xml:space="preserve"> </w:t>
      </w:r>
    </w:p>
    <w:p w:rsidR="0043184C" w:rsidRPr="00E80750" w:rsidRDefault="0043184C" w:rsidP="0043184C">
      <w:pPr>
        <w:spacing w:after="0" w:line="360" w:lineRule="auto"/>
        <w:ind w:firstLine="709"/>
        <w:jc w:val="both"/>
        <w:rPr>
          <w:rFonts w:ascii="Times New Roman" w:eastAsia="Times New Roman" w:hAnsi="Times New Roman" w:cs="Times New Roman"/>
          <w:sz w:val="28"/>
          <w:szCs w:val="28"/>
          <w:lang w:eastAsia="ru-RU"/>
        </w:rPr>
      </w:pPr>
      <w:r w:rsidRPr="00E80750">
        <w:rPr>
          <w:rFonts w:ascii="Times New Roman" w:eastAsia="Times New Roman" w:hAnsi="Times New Roman" w:cs="Times New Roman"/>
          <w:sz w:val="28"/>
          <w:szCs w:val="28"/>
          <w:lang w:eastAsia="ru-RU"/>
        </w:rPr>
        <w:t>Максимум за проектную работу можно набрать 100 баллов. Сумма баллов складывается из разных критериев:</w:t>
      </w:r>
    </w:p>
    <w:p w:rsidR="0043184C" w:rsidRPr="00E80750" w:rsidRDefault="0043184C" w:rsidP="0043184C">
      <w:pPr>
        <w:spacing w:after="0" w:line="360" w:lineRule="auto"/>
        <w:ind w:firstLine="709"/>
        <w:jc w:val="both"/>
        <w:rPr>
          <w:rFonts w:ascii="Times New Roman" w:eastAsia="Times New Roman" w:hAnsi="Times New Roman" w:cs="Times New Roman"/>
          <w:sz w:val="28"/>
          <w:szCs w:val="28"/>
          <w:lang w:eastAsia="ru-RU"/>
        </w:rPr>
      </w:pPr>
      <w:r w:rsidRPr="00E80750">
        <w:rPr>
          <w:rFonts w:ascii="Times New Roman" w:eastAsia="Times New Roman" w:hAnsi="Times New Roman" w:cs="Times New Roman"/>
          <w:b/>
          <w:bCs/>
          <w:sz w:val="28"/>
          <w:szCs w:val="28"/>
          <w:lang w:eastAsia="ru-RU"/>
        </w:rPr>
        <w:t>Критерий</w:t>
      </w:r>
      <w:r w:rsidRPr="00E80750">
        <w:rPr>
          <w:rFonts w:ascii="Times New Roman" w:eastAsia="Times New Roman" w:hAnsi="Times New Roman" w:cs="Times New Roman"/>
          <w:sz w:val="28"/>
          <w:szCs w:val="28"/>
          <w:lang w:eastAsia="ru-RU"/>
        </w:rPr>
        <w:t xml:space="preserve"> - </w:t>
      </w:r>
      <w:r w:rsidRPr="00E80750">
        <w:rPr>
          <w:rFonts w:ascii="Times New Roman" w:eastAsia="Times New Roman" w:hAnsi="Times New Roman" w:cs="Times New Roman"/>
          <w:b/>
          <w:bCs/>
          <w:sz w:val="28"/>
          <w:szCs w:val="28"/>
          <w:lang w:eastAsia="ru-RU"/>
        </w:rPr>
        <w:t>оценка (в баллах)</w:t>
      </w:r>
    </w:p>
    <w:p w:rsidR="0043184C" w:rsidRPr="00E80750" w:rsidRDefault="0043184C" w:rsidP="0043184C">
      <w:pPr>
        <w:spacing w:after="0" w:line="360" w:lineRule="auto"/>
        <w:ind w:firstLine="709"/>
        <w:jc w:val="both"/>
        <w:rPr>
          <w:rFonts w:ascii="Times New Roman" w:eastAsia="Times New Roman" w:hAnsi="Times New Roman" w:cs="Times New Roman"/>
          <w:sz w:val="28"/>
          <w:szCs w:val="28"/>
          <w:lang w:eastAsia="ru-RU"/>
        </w:rPr>
      </w:pPr>
      <w:r w:rsidRPr="00E80750">
        <w:rPr>
          <w:rFonts w:ascii="Times New Roman" w:hAnsi="Times New Roman" w:cs="Times New Roman"/>
          <w:bCs/>
          <w:i/>
          <w:iCs/>
          <w:sz w:val="28"/>
          <w:szCs w:val="28"/>
          <w:lang w:eastAsia="ru-RU"/>
        </w:rPr>
        <w:t>- Качество выполненной работы – отчёт (презентация) (до 30 баллов)</w:t>
      </w:r>
    </w:p>
    <w:p w:rsidR="0043184C" w:rsidRPr="00E80750" w:rsidRDefault="0043184C" w:rsidP="0043184C">
      <w:pPr>
        <w:pStyle w:val="a3"/>
        <w:spacing w:after="0" w:line="360" w:lineRule="auto"/>
        <w:jc w:val="both"/>
        <w:rPr>
          <w:rFonts w:ascii="Times New Roman" w:hAnsi="Times New Roman" w:cs="Times New Roman"/>
          <w:bCs/>
          <w:i/>
          <w:iCs/>
          <w:sz w:val="28"/>
          <w:szCs w:val="28"/>
          <w:lang w:eastAsia="ru-RU"/>
        </w:rPr>
      </w:pPr>
      <w:r w:rsidRPr="00E80750">
        <w:rPr>
          <w:rFonts w:ascii="Times New Roman" w:hAnsi="Times New Roman" w:cs="Times New Roman"/>
          <w:bCs/>
          <w:i/>
          <w:iCs/>
          <w:sz w:val="28"/>
          <w:szCs w:val="28"/>
          <w:lang w:eastAsia="ru-RU"/>
        </w:rPr>
        <w:t>- Качество работы с медиапродуктами и ответы на вопросы (до 30 баллов)</w:t>
      </w:r>
    </w:p>
    <w:p w:rsidR="0043184C" w:rsidRPr="00E80750" w:rsidRDefault="0043184C" w:rsidP="0043184C">
      <w:pPr>
        <w:pStyle w:val="a3"/>
        <w:spacing w:after="0" w:line="360" w:lineRule="auto"/>
        <w:jc w:val="both"/>
        <w:rPr>
          <w:rFonts w:ascii="Times New Roman" w:hAnsi="Times New Roman" w:cs="Times New Roman"/>
          <w:bCs/>
          <w:i/>
          <w:iCs/>
          <w:sz w:val="28"/>
          <w:szCs w:val="28"/>
          <w:lang w:eastAsia="ru-RU"/>
        </w:rPr>
      </w:pPr>
      <w:r w:rsidRPr="00E80750">
        <w:rPr>
          <w:rFonts w:ascii="Times New Roman" w:hAnsi="Times New Roman" w:cs="Times New Roman"/>
          <w:bCs/>
          <w:i/>
          <w:iCs/>
          <w:sz w:val="28"/>
          <w:szCs w:val="28"/>
          <w:lang w:eastAsia="ru-RU"/>
        </w:rPr>
        <w:t>- Презентация конечного продукта проекта (макета) / доклад (до 40 баллов)</w:t>
      </w:r>
    </w:p>
    <w:p w:rsidR="0043184C" w:rsidRPr="00E80750" w:rsidRDefault="0043184C" w:rsidP="0043184C">
      <w:pPr>
        <w:spacing w:after="0" w:line="360" w:lineRule="auto"/>
        <w:ind w:firstLine="709"/>
        <w:jc w:val="both"/>
        <w:rPr>
          <w:rFonts w:ascii="Times New Roman" w:hAnsi="Times New Roman" w:cs="Times New Roman"/>
          <w:bCs/>
          <w:i/>
          <w:iCs/>
          <w:sz w:val="28"/>
          <w:szCs w:val="28"/>
          <w:lang w:eastAsia="ru-RU"/>
        </w:rPr>
      </w:pPr>
      <w:r w:rsidRPr="00E80750">
        <w:rPr>
          <w:rFonts w:ascii="Times New Roman" w:hAnsi="Times New Roman" w:cs="Times New Roman"/>
          <w:bCs/>
          <w:i/>
          <w:iCs/>
          <w:sz w:val="28"/>
          <w:szCs w:val="28"/>
          <w:lang w:eastAsia="ru-RU"/>
        </w:rPr>
        <w:t>Насколько полно вы подготовили свою работу, будет оценивать ваш преподаватель.</w:t>
      </w:r>
    </w:p>
    <w:p w:rsidR="0043184C" w:rsidRPr="00E80750" w:rsidRDefault="0043184C" w:rsidP="0043184C">
      <w:pPr>
        <w:spacing w:after="0" w:line="360" w:lineRule="auto"/>
        <w:ind w:firstLine="709"/>
        <w:jc w:val="both"/>
        <w:rPr>
          <w:rFonts w:ascii="Times New Roman" w:eastAsia="Times New Roman" w:hAnsi="Times New Roman" w:cs="Times New Roman"/>
          <w:b/>
          <w:i/>
          <w:sz w:val="28"/>
          <w:szCs w:val="28"/>
          <w:lang w:eastAsia="ru-RU"/>
        </w:rPr>
      </w:pPr>
      <w:r w:rsidRPr="00E80750">
        <w:rPr>
          <w:rFonts w:ascii="Times New Roman" w:eastAsia="Times New Roman" w:hAnsi="Times New Roman" w:cs="Times New Roman"/>
          <w:b/>
          <w:i/>
          <w:sz w:val="28"/>
          <w:szCs w:val="28"/>
          <w:lang w:eastAsia="ru-RU"/>
        </w:rPr>
        <w:t>Критерии для выставления оценки:</w:t>
      </w:r>
    </w:p>
    <w:p w:rsidR="0043184C" w:rsidRPr="00E80750" w:rsidRDefault="0043184C" w:rsidP="0043184C">
      <w:pPr>
        <w:spacing w:after="0" w:line="360" w:lineRule="auto"/>
        <w:ind w:firstLine="709"/>
        <w:jc w:val="both"/>
        <w:rPr>
          <w:rFonts w:ascii="Times New Roman" w:eastAsia="Times New Roman" w:hAnsi="Times New Roman" w:cs="Times New Roman"/>
          <w:sz w:val="28"/>
          <w:szCs w:val="28"/>
          <w:lang w:eastAsia="ru-RU"/>
        </w:rPr>
      </w:pPr>
      <w:r w:rsidRPr="00E80750">
        <w:rPr>
          <w:rFonts w:ascii="Times New Roman" w:eastAsia="Times New Roman" w:hAnsi="Times New Roman" w:cs="Times New Roman"/>
          <w:sz w:val="28"/>
          <w:szCs w:val="28"/>
          <w:lang w:eastAsia="ru-RU"/>
        </w:rPr>
        <w:t>«Отлично» - от 85 до 100 баллов</w:t>
      </w:r>
    </w:p>
    <w:p w:rsidR="0043184C" w:rsidRPr="00E80750" w:rsidRDefault="0043184C" w:rsidP="0043184C">
      <w:pPr>
        <w:spacing w:after="0" w:line="360" w:lineRule="auto"/>
        <w:ind w:firstLine="709"/>
        <w:jc w:val="both"/>
        <w:rPr>
          <w:rFonts w:ascii="Times New Roman" w:eastAsia="Times New Roman" w:hAnsi="Times New Roman" w:cs="Times New Roman"/>
          <w:sz w:val="28"/>
          <w:szCs w:val="28"/>
          <w:lang w:eastAsia="ru-RU"/>
        </w:rPr>
      </w:pPr>
      <w:r w:rsidRPr="00E80750">
        <w:rPr>
          <w:rFonts w:ascii="Times New Roman" w:eastAsia="Times New Roman" w:hAnsi="Times New Roman" w:cs="Times New Roman"/>
          <w:sz w:val="28"/>
          <w:szCs w:val="28"/>
          <w:lang w:eastAsia="ru-RU"/>
        </w:rPr>
        <w:t>«Хорошо» - от 70 до 84 баллов</w:t>
      </w:r>
    </w:p>
    <w:p w:rsidR="0043184C" w:rsidRPr="00E80750" w:rsidRDefault="0043184C" w:rsidP="0043184C">
      <w:pPr>
        <w:spacing w:after="0" w:line="360" w:lineRule="auto"/>
        <w:ind w:firstLine="709"/>
        <w:jc w:val="both"/>
        <w:rPr>
          <w:rFonts w:ascii="Times New Roman" w:eastAsia="Times New Roman" w:hAnsi="Times New Roman" w:cs="Times New Roman"/>
          <w:sz w:val="28"/>
          <w:szCs w:val="28"/>
          <w:lang w:eastAsia="ru-RU"/>
        </w:rPr>
      </w:pPr>
      <w:r w:rsidRPr="00E80750">
        <w:rPr>
          <w:rFonts w:ascii="Times New Roman" w:eastAsia="Times New Roman" w:hAnsi="Times New Roman" w:cs="Times New Roman"/>
          <w:sz w:val="28"/>
          <w:szCs w:val="28"/>
          <w:lang w:eastAsia="ru-RU"/>
        </w:rPr>
        <w:t>«Удовлетворительно» - от 50 до 69 баллов</w:t>
      </w:r>
    </w:p>
    <w:p w:rsidR="0043184C" w:rsidRPr="00E80750" w:rsidRDefault="0043184C" w:rsidP="0043184C">
      <w:pPr>
        <w:tabs>
          <w:tab w:val="left" w:pos="6492"/>
        </w:tabs>
        <w:spacing w:after="0" w:line="360" w:lineRule="auto"/>
        <w:ind w:firstLine="709"/>
        <w:jc w:val="both"/>
        <w:rPr>
          <w:rFonts w:ascii="Times New Roman" w:eastAsia="Times New Roman" w:hAnsi="Times New Roman" w:cs="Times New Roman"/>
          <w:sz w:val="28"/>
          <w:szCs w:val="28"/>
          <w:lang w:eastAsia="ru-RU"/>
        </w:rPr>
      </w:pPr>
      <w:r w:rsidRPr="00E80750">
        <w:rPr>
          <w:rFonts w:ascii="Times New Roman" w:eastAsia="Times New Roman" w:hAnsi="Times New Roman" w:cs="Times New Roman"/>
          <w:sz w:val="28"/>
          <w:szCs w:val="28"/>
          <w:lang w:eastAsia="ru-RU"/>
        </w:rPr>
        <w:t>«Не удовлетворительно» - от 0 до 49 баллов</w:t>
      </w:r>
      <w:r w:rsidRPr="00E80750">
        <w:rPr>
          <w:rFonts w:ascii="Times New Roman" w:eastAsia="Times New Roman" w:hAnsi="Times New Roman" w:cs="Times New Roman"/>
          <w:sz w:val="28"/>
          <w:szCs w:val="28"/>
          <w:lang w:eastAsia="ru-RU"/>
        </w:rPr>
        <w:tab/>
      </w:r>
    </w:p>
    <w:p w:rsidR="0043184C" w:rsidRPr="00E80750" w:rsidRDefault="0043184C" w:rsidP="0043184C">
      <w:pPr>
        <w:tabs>
          <w:tab w:val="left" w:pos="6492"/>
        </w:tabs>
        <w:spacing w:after="0" w:line="360" w:lineRule="auto"/>
        <w:ind w:firstLine="709"/>
        <w:jc w:val="both"/>
        <w:rPr>
          <w:rFonts w:ascii="Times New Roman" w:eastAsia="Times New Roman" w:hAnsi="Times New Roman" w:cs="Times New Roman"/>
          <w:sz w:val="28"/>
          <w:szCs w:val="28"/>
          <w:lang w:eastAsia="ru-RU"/>
        </w:rPr>
      </w:pPr>
      <w:r w:rsidRPr="00E80750">
        <w:rPr>
          <w:rFonts w:ascii="Times New Roman" w:eastAsia="Calibri" w:hAnsi="Times New Roman" w:cs="Times New Roman"/>
          <w:bCs/>
          <w:i/>
          <w:iCs/>
          <w:sz w:val="28"/>
          <w:szCs w:val="28"/>
          <w:u w:val="single"/>
        </w:rPr>
        <w:t>Удачного выполнения проекта!</w:t>
      </w:r>
    </w:p>
    <w:p w:rsidR="0043184C" w:rsidRPr="00E80750" w:rsidRDefault="0043184C" w:rsidP="00A80CF8">
      <w:pPr>
        <w:spacing w:after="0" w:line="360" w:lineRule="auto"/>
        <w:jc w:val="both"/>
        <w:rPr>
          <w:rFonts w:ascii="Times New Roman" w:hAnsi="Times New Roman" w:cs="Times New Roman"/>
          <w:b/>
          <w:bCs/>
          <w:color w:val="000000" w:themeColor="text1"/>
          <w:sz w:val="28"/>
          <w:szCs w:val="28"/>
        </w:rPr>
      </w:pPr>
    </w:p>
    <w:p w:rsidR="0043184C" w:rsidRPr="00E80750" w:rsidRDefault="0043184C" w:rsidP="0043184C">
      <w:pPr>
        <w:spacing w:after="0" w:line="360" w:lineRule="auto"/>
        <w:ind w:firstLine="709"/>
        <w:jc w:val="both"/>
        <w:rPr>
          <w:rFonts w:ascii="Times New Roman" w:hAnsi="Times New Roman" w:cs="Times New Roman"/>
          <w:b/>
          <w:bCs/>
          <w:color w:val="000000" w:themeColor="text1"/>
          <w:sz w:val="28"/>
          <w:szCs w:val="28"/>
        </w:rPr>
      </w:pPr>
      <w:r w:rsidRPr="00E80750">
        <w:rPr>
          <w:rFonts w:ascii="Times New Roman" w:hAnsi="Times New Roman" w:cs="Times New Roman"/>
          <w:b/>
          <w:bCs/>
          <w:color w:val="000000" w:themeColor="text1"/>
          <w:sz w:val="28"/>
          <w:szCs w:val="28"/>
        </w:rPr>
        <w:t>Список используемой литературы</w:t>
      </w:r>
    </w:p>
    <w:p w:rsidR="0043184C" w:rsidRPr="00E80750" w:rsidRDefault="0043184C" w:rsidP="0043184C">
      <w:pPr>
        <w:spacing w:after="0" w:line="360" w:lineRule="auto"/>
        <w:ind w:firstLine="709"/>
        <w:jc w:val="both"/>
        <w:rPr>
          <w:rFonts w:ascii="Times New Roman" w:hAnsi="Times New Roman" w:cs="Times New Roman"/>
          <w:color w:val="000000" w:themeColor="text1"/>
          <w:sz w:val="28"/>
          <w:szCs w:val="28"/>
          <w:lang w:val="en-US"/>
        </w:rPr>
      </w:pPr>
      <w:r w:rsidRPr="00E80750">
        <w:rPr>
          <w:rFonts w:ascii="Times New Roman" w:hAnsi="Times New Roman" w:cs="Times New Roman"/>
          <w:color w:val="000000" w:themeColor="text1"/>
          <w:sz w:val="28"/>
          <w:szCs w:val="28"/>
        </w:rPr>
        <w:t>1. Большаков В. П. Создание трехмерных моделей и конструкторской документации в системе КОМПАС-3D. Практикум</w:t>
      </w:r>
      <w:r w:rsidRPr="00E80750">
        <w:rPr>
          <w:rFonts w:ascii="Times New Roman" w:hAnsi="Times New Roman" w:cs="Times New Roman"/>
          <w:color w:val="000000" w:themeColor="text1"/>
          <w:sz w:val="28"/>
          <w:szCs w:val="28"/>
          <w:lang w:val="en-US"/>
        </w:rPr>
        <w:t xml:space="preserve"> [</w:t>
      </w:r>
      <w:r w:rsidRPr="00E80750">
        <w:rPr>
          <w:rFonts w:ascii="Times New Roman" w:hAnsi="Times New Roman" w:cs="Times New Roman"/>
          <w:color w:val="000000" w:themeColor="text1"/>
          <w:sz w:val="28"/>
          <w:szCs w:val="28"/>
        </w:rPr>
        <w:t>есть</w:t>
      </w:r>
      <w:r w:rsidRPr="00E80750">
        <w:rPr>
          <w:rFonts w:ascii="Times New Roman" w:hAnsi="Times New Roman" w:cs="Times New Roman"/>
          <w:color w:val="000000" w:themeColor="text1"/>
          <w:sz w:val="28"/>
          <w:szCs w:val="28"/>
          <w:lang w:val="en-US"/>
        </w:rPr>
        <w:t xml:space="preserve"> </w:t>
      </w:r>
      <w:r w:rsidRPr="00E80750">
        <w:rPr>
          <w:rFonts w:ascii="Times New Roman" w:hAnsi="Times New Roman" w:cs="Times New Roman"/>
          <w:color w:val="000000" w:themeColor="text1"/>
          <w:sz w:val="28"/>
          <w:szCs w:val="28"/>
        </w:rPr>
        <w:t>гриф</w:t>
      </w:r>
      <w:r w:rsidRPr="00E80750">
        <w:rPr>
          <w:rFonts w:ascii="Times New Roman" w:hAnsi="Times New Roman" w:cs="Times New Roman"/>
          <w:color w:val="000000" w:themeColor="text1"/>
          <w:sz w:val="28"/>
          <w:szCs w:val="28"/>
          <w:lang w:val="en-US"/>
        </w:rPr>
        <w:t xml:space="preserve">]. – </w:t>
      </w:r>
      <w:r w:rsidRPr="00E80750">
        <w:rPr>
          <w:rFonts w:ascii="Times New Roman" w:hAnsi="Times New Roman" w:cs="Times New Roman"/>
          <w:color w:val="000000" w:themeColor="text1"/>
          <w:sz w:val="28"/>
          <w:szCs w:val="28"/>
        </w:rPr>
        <w:t>БХВ</w:t>
      </w:r>
      <w:r w:rsidRPr="00E80750">
        <w:rPr>
          <w:rFonts w:ascii="Times New Roman" w:hAnsi="Times New Roman" w:cs="Times New Roman"/>
          <w:color w:val="000000" w:themeColor="text1"/>
          <w:sz w:val="28"/>
          <w:szCs w:val="28"/>
          <w:lang w:val="en-US"/>
        </w:rPr>
        <w:t>-</w:t>
      </w:r>
      <w:r w:rsidRPr="00E80750">
        <w:rPr>
          <w:rFonts w:ascii="Times New Roman" w:hAnsi="Times New Roman" w:cs="Times New Roman"/>
          <w:color w:val="000000" w:themeColor="text1"/>
          <w:sz w:val="28"/>
          <w:szCs w:val="28"/>
        </w:rPr>
        <w:t>Петербург</w:t>
      </w:r>
      <w:r w:rsidRPr="00E80750">
        <w:rPr>
          <w:rFonts w:ascii="Times New Roman" w:hAnsi="Times New Roman" w:cs="Times New Roman"/>
          <w:color w:val="000000" w:themeColor="text1"/>
          <w:sz w:val="28"/>
          <w:szCs w:val="28"/>
          <w:lang w:val="en-US"/>
        </w:rPr>
        <w:t>, 2010.</w:t>
      </w:r>
    </w:p>
    <w:p w:rsidR="0043184C" w:rsidRPr="00E80750" w:rsidRDefault="0043184C" w:rsidP="0043184C">
      <w:pPr>
        <w:spacing w:after="0" w:line="360" w:lineRule="auto"/>
        <w:ind w:firstLine="709"/>
        <w:jc w:val="both"/>
        <w:rPr>
          <w:rFonts w:ascii="Times New Roman" w:hAnsi="Times New Roman" w:cs="Times New Roman"/>
          <w:color w:val="000000" w:themeColor="text1"/>
          <w:sz w:val="28"/>
          <w:szCs w:val="28"/>
          <w:lang w:val="en-US"/>
        </w:rPr>
      </w:pPr>
      <w:r w:rsidRPr="00E80750">
        <w:rPr>
          <w:rFonts w:ascii="Times New Roman" w:hAnsi="Times New Roman" w:cs="Times New Roman"/>
          <w:color w:val="000000" w:themeColor="text1"/>
          <w:sz w:val="28"/>
          <w:szCs w:val="28"/>
          <w:lang w:val="en-US"/>
        </w:rPr>
        <w:t>2. AutoCAD L. T. Autodesk®. – 2009.</w:t>
      </w:r>
    </w:p>
    <w:p w:rsidR="0043184C" w:rsidRPr="00E80750" w:rsidRDefault="0043184C" w:rsidP="0043184C">
      <w:pPr>
        <w:spacing w:after="0" w:line="360" w:lineRule="auto"/>
        <w:ind w:firstLine="709"/>
        <w:jc w:val="both"/>
        <w:rPr>
          <w:rFonts w:ascii="Times New Roman" w:hAnsi="Times New Roman" w:cs="Times New Roman"/>
          <w:color w:val="000000" w:themeColor="text1"/>
          <w:sz w:val="28"/>
          <w:szCs w:val="28"/>
          <w:lang w:val="en-US"/>
        </w:rPr>
      </w:pPr>
      <w:r w:rsidRPr="00E80750">
        <w:rPr>
          <w:rFonts w:ascii="Times New Roman" w:hAnsi="Times New Roman" w:cs="Times New Roman"/>
          <w:color w:val="000000" w:themeColor="text1"/>
          <w:sz w:val="28"/>
          <w:szCs w:val="28"/>
          <w:lang w:val="en-US"/>
        </w:rPr>
        <w:t>3. Bryant S. C. Tinkercad for dummies. – John Wiley &amp; Sons, 2018.</w:t>
      </w:r>
    </w:p>
    <w:p w:rsidR="0043184C" w:rsidRPr="00E80750" w:rsidRDefault="0043184C" w:rsidP="0043184C">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4. Lenta.ru - Новости России и мира сегодня: официальный сайт. Москва 1999. – URL: https://lenta.ru/articles/2023/03/17/3d/ (дата обращения 22.03.24)</w:t>
      </w:r>
    </w:p>
    <w:p w:rsidR="0043184C" w:rsidRPr="00E80750" w:rsidRDefault="0043184C" w:rsidP="0043184C">
      <w:pPr>
        <w:spacing w:after="0" w:line="360" w:lineRule="auto"/>
        <w:ind w:firstLine="709"/>
        <w:jc w:val="both"/>
        <w:rPr>
          <w:rFonts w:ascii="Times New Roman" w:hAnsi="Times New Roman" w:cs="Times New Roman"/>
          <w:color w:val="000000" w:themeColor="text1"/>
          <w:sz w:val="28"/>
          <w:szCs w:val="28"/>
          <w:lang w:val="en-US"/>
        </w:rPr>
      </w:pPr>
      <w:r w:rsidRPr="00E80750">
        <w:rPr>
          <w:rFonts w:ascii="Times New Roman" w:hAnsi="Times New Roman" w:cs="Times New Roman"/>
          <w:color w:val="000000" w:themeColor="text1"/>
          <w:sz w:val="28"/>
          <w:szCs w:val="28"/>
          <w:lang w:val="en-US"/>
        </w:rPr>
        <w:t>5. Mullen T. Mastering blender. – John Wiley &amp; Sons, 2011.</w:t>
      </w:r>
    </w:p>
    <w:p w:rsidR="0043184C" w:rsidRPr="00E80750" w:rsidRDefault="0043184C" w:rsidP="0043184C">
      <w:pPr>
        <w:rPr>
          <w:rFonts w:ascii="Times New Roman" w:eastAsia="Times New Roman" w:hAnsi="Times New Roman" w:cs="Times New Roman"/>
          <w:bCs/>
          <w:sz w:val="28"/>
          <w:szCs w:val="28"/>
          <w:lang w:val="en-US" w:eastAsia="ru-RU"/>
        </w:rPr>
      </w:pPr>
      <w:r w:rsidRPr="00E80750">
        <w:rPr>
          <w:rFonts w:ascii="Times New Roman" w:eastAsia="Times New Roman" w:hAnsi="Times New Roman" w:cs="Times New Roman"/>
          <w:bCs/>
          <w:sz w:val="28"/>
          <w:szCs w:val="28"/>
          <w:lang w:val="en-US" w:eastAsia="ru-RU"/>
        </w:rPr>
        <w:br w:type="page"/>
      </w:r>
    </w:p>
    <w:p w:rsidR="0043184C" w:rsidRPr="00E80750" w:rsidRDefault="0043184C" w:rsidP="0043184C">
      <w:pPr>
        <w:spacing w:after="0" w:line="360" w:lineRule="auto"/>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lastRenderedPageBreak/>
        <w:t>Проект А. 3</w:t>
      </w:r>
    </w:p>
    <w:p w:rsidR="0043184C" w:rsidRPr="00E80750" w:rsidRDefault="0043184C" w:rsidP="0043184C">
      <w:pPr>
        <w:spacing w:after="0" w:line="360" w:lineRule="auto"/>
        <w:ind w:firstLine="709"/>
        <w:jc w:val="both"/>
        <w:rPr>
          <w:rFonts w:ascii="Times New Roman" w:hAnsi="Times New Roman" w:cs="Times New Roman"/>
          <w:b/>
          <w:bCs/>
          <w:color w:val="000000" w:themeColor="text1"/>
          <w:sz w:val="28"/>
          <w:szCs w:val="28"/>
        </w:rPr>
      </w:pPr>
      <w:bookmarkStart w:id="21" w:name="_Hlk200222270"/>
    </w:p>
    <w:p w:rsidR="0043184C" w:rsidRPr="00E80750" w:rsidRDefault="0043184C" w:rsidP="0043184C">
      <w:pPr>
        <w:spacing w:after="0" w:line="360" w:lineRule="auto"/>
        <w:jc w:val="both"/>
        <w:rPr>
          <w:rFonts w:ascii="Times New Roman" w:hAnsi="Times New Roman" w:cs="Times New Roman"/>
          <w:b/>
          <w:bCs/>
          <w:color w:val="000000" w:themeColor="text1"/>
          <w:sz w:val="28"/>
          <w:szCs w:val="28"/>
        </w:rPr>
      </w:pPr>
    </w:p>
    <w:p w:rsidR="0043184C" w:rsidRPr="00E80750" w:rsidRDefault="0043184C" w:rsidP="0043184C">
      <w:pPr>
        <w:spacing w:after="0" w:line="360" w:lineRule="auto"/>
        <w:ind w:firstLine="709"/>
        <w:jc w:val="both"/>
        <w:rPr>
          <w:rFonts w:ascii="Times New Roman" w:hAnsi="Times New Roman" w:cs="Times New Roman"/>
          <w:b/>
          <w:bCs/>
          <w:color w:val="000000" w:themeColor="text1"/>
          <w:sz w:val="28"/>
          <w:szCs w:val="28"/>
        </w:rPr>
      </w:pPr>
    </w:p>
    <w:p w:rsidR="0043184C" w:rsidRPr="00E80750" w:rsidRDefault="0043184C" w:rsidP="0043184C">
      <w:pPr>
        <w:spacing w:after="0" w:line="360" w:lineRule="auto"/>
        <w:jc w:val="center"/>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Брежнев Георгий Романович</w:t>
      </w:r>
    </w:p>
    <w:p w:rsidR="0043184C" w:rsidRPr="00E80750" w:rsidRDefault="0043184C" w:rsidP="0043184C">
      <w:pPr>
        <w:spacing w:after="0" w:line="360" w:lineRule="auto"/>
        <w:ind w:firstLine="709"/>
        <w:jc w:val="both"/>
        <w:rPr>
          <w:rFonts w:ascii="Times New Roman" w:hAnsi="Times New Roman" w:cs="Times New Roman"/>
          <w:color w:val="000000" w:themeColor="text1"/>
          <w:sz w:val="28"/>
          <w:szCs w:val="28"/>
        </w:rPr>
      </w:pPr>
    </w:p>
    <w:p w:rsidR="0043184C" w:rsidRPr="00E80750" w:rsidRDefault="0043184C" w:rsidP="0043184C">
      <w:pPr>
        <w:spacing w:after="0" w:line="360" w:lineRule="auto"/>
        <w:ind w:firstLine="709"/>
        <w:jc w:val="both"/>
        <w:rPr>
          <w:rFonts w:ascii="Times New Roman" w:hAnsi="Times New Roman" w:cs="Times New Roman"/>
          <w:color w:val="000000" w:themeColor="text1"/>
          <w:sz w:val="28"/>
          <w:szCs w:val="28"/>
        </w:rPr>
      </w:pPr>
    </w:p>
    <w:p w:rsidR="0043184C" w:rsidRPr="00E80750" w:rsidRDefault="0043184C" w:rsidP="0043184C">
      <w:pPr>
        <w:spacing w:after="0" w:line="360" w:lineRule="auto"/>
        <w:jc w:val="center"/>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ПРАКТИКО-ОРИЕНТИРОВАННЫЙ ПРОЕКТ ПО ИНЖЕНЕРИИ И ПРОГРАММИРОВАНИЮ</w:t>
      </w:r>
    </w:p>
    <w:p w:rsidR="0043184C" w:rsidRPr="00E80750" w:rsidRDefault="0043184C" w:rsidP="0043184C">
      <w:pPr>
        <w:spacing w:after="0" w:line="360" w:lineRule="auto"/>
        <w:jc w:val="center"/>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w:t>
      </w:r>
      <w:r w:rsidRPr="00E80750">
        <w:rPr>
          <w:rFonts w:ascii="Times New Roman" w:hAnsi="Times New Roman" w:cs="Times New Roman"/>
          <w:color w:val="000000" w:themeColor="text1"/>
          <w:sz w:val="28"/>
          <w:szCs w:val="28"/>
          <w:lang w:val="en-US"/>
        </w:rPr>
        <w:t>Lego</w:t>
      </w:r>
      <w:r w:rsidRPr="00E80750">
        <w:rPr>
          <w:rFonts w:ascii="Times New Roman" w:hAnsi="Times New Roman" w:cs="Times New Roman"/>
          <w:color w:val="000000" w:themeColor="text1"/>
          <w:sz w:val="28"/>
          <w:szCs w:val="28"/>
        </w:rPr>
        <w:t>-робот»</w:t>
      </w:r>
    </w:p>
    <w:p w:rsidR="0043184C" w:rsidRPr="00E80750" w:rsidRDefault="0043184C" w:rsidP="0043184C">
      <w:pPr>
        <w:spacing w:after="0" w:line="360" w:lineRule="auto"/>
        <w:ind w:firstLine="709"/>
        <w:jc w:val="both"/>
        <w:rPr>
          <w:rFonts w:ascii="Times New Roman" w:hAnsi="Times New Roman" w:cs="Times New Roman"/>
          <w:color w:val="000000" w:themeColor="text1"/>
          <w:sz w:val="28"/>
          <w:szCs w:val="28"/>
        </w:rPr>
      </w:pPr>
    </w:p>
    <w:p w:rsidR="0043184C" w:rsidRPr="00E80750" w:rsidRDefault="0043184C" w:rsidP="0043184C">
      <w:pPr>
        <w:spacing w:after="0" w:line="360" w:lineRule="auto"/>
        <w:ind w:firstLine="709"/>
        <w:jc w:val="both"/>
        <w:rPr>
          <w:rFonts w:ascii="Times New Roman" w:hAnsi="Times New Roman" w:cs="Times New Roman"/>
          <w:b/>
          <w:bCs/>
          <w:color w:val="000000" w:themeColor="text1"/>
          <w:sz w:val="28"/>
          <w:szCs w:val="28"/>
        </w:rPr>
      </w:pPr>
      <w:bookmarkStart w:id="22" w:name="_Hlk200222286"/>
      <w:bookmarkEnd w:id="21"/>
      <w:r w:rsidRPr="00E80750">
        <w:rPr>
          <w:rFonts w:ascii="Times New Roman" w:hAnsi="Times New Roman" w:cs="Times New Roman"/>
          <w:b/>
          <w:bCs/>
          <w:color w:val="000000" w:themeColor="text1"/>
          <w:sz w:val="28"/>
          <w:szCs w:val="28"/>
        </w:rPr>
        <w:t>Содержание</w:t>
      </w:r>
    </w:p>
    <w:p w:rsidR="0043184C" w:rsidRPr="00E80750" w:rsidRDefault="0043184C" w:rsidP="0043184C">
      <w:pPr>
        <w:spacing w:after="0" w:line="360" w:lineRule="auto"/>
        <w:ind w:firstLine="709"/>
        <w:jc w:val="both"/>
        <w:rPr>
          <w:rFonts w:ascii="Times New Roman" w:hAnsi="Times New Roman" w:cs="Times New Roman"/>
          <w:b/>
          <w:bCs/>
          <w:color w:val="000000" w:themeColor="text1"/>
          <w:sz w:val="28"/>
          <w:szCs w:val="28"/>
        </w:rPr>
      </w:pPr>
      <w:r w:rsidRPr="00E80750">
        <w:rPr>
          <w:rFonts w:ascii="Times New Roman" w:hAnsi="Times New Roman" w:cs="Times New Roman"/>
          <w:b/>
          <w:bCs/>
          <w:color w:val="000000" w:themeColor="text1"/>
          <w:sz w:val="28"/>
          <w:szCs w:val="28"/>
        </w:rPr>
        <w:t>1. Инструкция для преподавателя</w:t>
      </w:r>
    </w:p>
    <w:p w:rsidR="0043184C" w:rsidRPr="00E80750" w:rsidRDefault="0043184C" w:rsidP="0043184C">
      <w:pPr>
        <w:spacing w:after="0" w:line="360" w:lineRule="auto"/>
        <w:ind w:firstLine="709"/>
        <w:jc w:val="both"/>
        <w:rPr>
          <w:rFonts w:ascii="Times New Roman" w:hAnsi="Times New Roman" w:cs="Times New Roman"/>
          <w:b/>
          <w:bCs/>
          <w:color w:val="000000" w:themeColor="text1"/>
          <w:sz w:val="28"/>
          <w:szCs w:val="28"/>
        </w:rPr>
      </w:pPr>
      <w:r w:rsidRPr="00E80750">
        <w:rPr>
          <w:rFonts w:ascii="Times New Roman" w:hAnsi="Times New Roman" w:cs="Times New Roman"/>
          <w:b/>
          <w:bCs/>
          <w:color w:val="000000" w:themeColor="text1"/>
          <w:sz w:val="28"/>
          <w:szCs w:val="28"/>
        </w:rPr>
        <w:t>Введение</w:t>
      </w:r>
    </w:p>
    <w:p w:rsidR="0043184C" w:rsidRPr="00E80750" w:rsidRDefault="0043184C" w:rsidP="0043184C">
      <w:pPr>
        <w:spacing w:after="0" w:line="360" w:lineRule="auto"/>
        <w:ind w:firstLine="709"/>
        <w:jc w:val="both"/>
        <w:rPr>
          <w:rFonts w:ascii="Times New Roman" w:hAnsi="Times New Roman" w:cs="Times New Roman"/>
          <w:b/>
          <w:bCs/>
          <w:color w:val="000000" w:themeColor="text1"/>
          <w:sz w:val="28"/>
          <w:szCs w:val="28"/>
        </w:rPr>
      </w:pPr>
      <w:r w:rsidRPr="00E80750">
        <w:rPr>
          <w:rFonts w:ascii="Times New Roman" w:hAnsi="Times New Roman" w:cs="Times New Roman"/>
          <w:b/>
          <w:bCs/>
          <w:color w:val="000000" w:themeColor="text1"/>
          <w:sz w:val="28"/>
          <w:szCs w:val="28"/>
        </w:rPr>
        <w:t>1. 1 Материал для предварительного изучения</w:t>
      </w:r>
    </w:p>
    <w:p w:rsidR="0043184C" w:rsidRPr="00E80750" w:rsidRDefault="0043184C" w:rsidP="0043184C">
      <w:pPr>
        <w:spacing w:after="0" w:line="360" w:lineRule="auto"/>
        <w:ind w:firstLine="709"/>
        <w:jc w:val="both"/>
        <w:rPr>
          <w:rFonts w:ascii="Times New Roman" w:hAnsi="Times New Roman" w:cs="Times New Roman"/>
          <w:b/>
          <w:bCs/>
          <w:iCs/>
          <w:color w:val="000000" w:themeColor="text1"/>
          <w:sz w:val="28"/>
          <w:szCs w:val="28"/>
        </w:rPr>
      </w:pPr>
      <w:r w:rsidRPr="00E80750">
        <w:rPr>
          <w:rFonts w:ascii="Times New Roman" w:hAnsi="Times New Roman" w:cs="Times New Roman"/>
          <w:b/>
          <w:bCs/>
          <w:iCs/>
          <w:color w:val="000000" w:themeColor="text1"/>
          <w:sz w:val="28"/>
          <w:szCs w:val="28"/>
        </w:rPr>
        <w:t>1. 2 Общие критерии оценивания проекта</w:t>
      </w:r>
    </w:p>
    <w:p w:rsidR="0043184C" w:rsidRPr="00E80750" w:rsidRDefault="0043184C" w:rsidP="0043184C">
      <w:pPr>
        <w:spacing w:after="0" w:line="360" w:lineRule="auto"/>
        <w:ind w:firstLine="709"/>
        <w:jc w:val="both"/>
        <w:rPr>
          <w:rFonts w:ascii="Times New Roman" w:hAnsi="Times New Roman" w:cs="Times New Roman"/>
          <w:b/>
          <w:bCs/>
          <w:iCs/>
          <w:color w:val="000000" w:themeColor="text1"/>
          <w:sz w:val="28"/>
          <w:szCs w:val="28"/>
        </w:rPr>
      </w:pPr>
      <w:r w:rsidRPr="00E80750">
        <w:rPr>
          <w:rFonts w:ascii="Times New Roman" w:hAnsi="Times New Roman" w:cs="Times New Roman"/>
          <w:b/>
          <w:bCs/>
          <w:iCs/>
          <w:color w:val="000000" w:themeColor="text1"/>
          <w:sz w:val="28"/>
          <w:szCs w:val="28"/>
        </w:rPr>
        <w:t>1. 3 Предполагаемые результаты работы</w:t>
      </w:r>
    </w:p>
    <w:p w:rsidR="0043184C" w:rsidRPr="00E80750" w:rsidRDefault="0043184C" w:rsidP="0043184C">
      <w:pPr>
        <w:spacing w:after="0" w:line="360" w:lineRule="auto"/>
        <w:ind w:firstLine="709"/>
        <w:jc w:val="both"/>
        <w:rPr>
          <w:rFonts w:ascii="Times New Roman" w:hAnsi="Times New Roman" w:cs="Times New Roman"/>
          <w:b/>
          <w:bCs/>
          <w:color w:val="000000" w:themeColor="text1"/>
          <w:sz w:val="28"/>
          <w:szCs w:val="28"/>
        </w:rPr>
      </w:pPr>
      <w:r w:rsidRPr="00E80750">
        <w:rPr>
          <w:rFonts w:ascii="Times New Roman" w:hAnsi="Times New Roman" w:cs="Times New Roman"/>
          <w:b/>
          <w:bCs/>
          <w:color w:val="000000" w:themeColor="text1"/>
          <w:sz w:val="28"/>
          <w:szCs w:val="28"/>
        </w:rPr>
        <w:t>2. Инструкция для обучающегося</w:t>
      </w:r>
    </w:p>
    <w:p w:rsidR="0043184C" w:rsidRPr="00E80750" w:rsidRDefault="0043184C" w:rsidP="0043184C">
      <w:pPr>
        <w:spacing w:after="0" w:line="360" w:lineRule="auto"/>
        <w:ind w:firstLine="709"/>
        <w:jc w:val="both"/>
        <w:rPr>
          <w:rFonts w:ascii="Times New Roman" w:hAnsi="Times New Roman" w:cs="Times New Roman"/>
          <w:b/>
          <w:bCs/>
          <w:color w:val="000000" w:themeColor="text1"/>
          <w:sz w:val="28"/>
          <w:szCs w:val="28"/>
        </w:rPr>
      </w:pPr>
      <w:r w:rsidRPr="00E80750">
        <w:rPr>
          <w:rFonts w:ascii="Times New Roman" w:hAnsi="Times New Roman" w:cs="Times New Roman"/>
          <w:b/>
          <w:bCs/>
          <w:color w:val="000000" w:themeColor="text1"/>
          <w:sz w:val="28"/>
          <w:szCs w:val="28"/>
        </w:rPr>
        <w:t>Введение</w:t>
      </w:r>
    </w:p>
    <w:p w:rsidR="0043184C" w:rsidRPr="00E80750" w:rsidRDefault="0043184C" w:rsidP="0043184C">
      <w:pPr>
        <w:spacing w:after="0" w:line="360" w:lineRule="auto"/>
        <w:ind w:firstLine="709"/>
        <w:jc w:val="both"/>
        <w:rPr>
          <w:rFonts w:ascii="Times New Roman" w:hAnsi="Times New Roman" w:cs="Times New Roman"/>
          <w:b/>
          <w:bCs/>
          <w:color w:val="000000" w:themeColor="text1"/>
          <w:sz w:val="28"/>
          <w:szCs w:val="28"/>
        </w:rPr>
      </w:pPr>
      <w:r w:rsidRPr="00E80750">
        <w:rPr>
          <w:rFonts w:ascii="Times New Roman" w:hAnsi="Times New Roman" w:cs="Times New Roman"/>
          <w:b/>
          <w:bCs/>
          <w:color w:val="000000" w:themeColor="text1"/>
          <w:sz w:val="28"/>
          <w:szCs w:val="28"/>
        </w:rPr>
        <w:t xml:space="preserve">2. 1 Создание и программирование </w:t>
      </w:r>
      <w:r w:rsidRPr="00E80750">
        <w:rPr>
          <w:rFonts w:ascii="Times New Roman" w:hAnsi="Times New Roman" w:cs="Times New Roman"/>
          <w:b/>
          <w:bCs/>
          <w:color w:val="000000" w:themeColor="text1"/>
          <w:sz w:val="28"/>
          <w:szCs w:val="28"/>
          <w:lang w:val="en-US"/>
        </w:rPr>
        <w:t>Lego</w:t>
      </w:r>
      <w:r w:rsidRPr="00E80750">
        <w:rPr>
          <w:rFonts w:ascii="Times New Roman" w:hAnsi="Times New Roman" w:cs="Times New Roman"/>
          <w:b/>
          <w:bCs/>
          <w:color w:val="000000" w:themeColor="text1"/>
          <w:sz w:val="28"/>
          <w:szCs w:val="28"/>
        </w:rPr>
        <w:t>-робота</w:t>
      </w:r>
    </w:p>
    <w:p w:rsidR="0043184C" w:rsidRPr="00E80750" w:rsidRDefault="0043184C" w:rsidP="0043184C">
      <w:pPr>
        <w:spacing w:after="0" w:line="360" w:lineRule="auto"/>
        <w:ind w:firstLine="709"/>
        <w:jc w:val="both"/>
        <w:rPr>
          <w:rFonts w:ascii="Times New Roman" w:hAnsi="Times New Roman" w:cs="Times New Roman"/>
          <w:b/>
          <w:bCs/>
          <w:color w:val="000000" w:themeColor="text1"/>
          <w:sz w:val="28"/>
          <w:szCs w:val="28"/>
        </w:rPr>
      </w:pPr>
      <w:r w:rsidRPr="00E80750">
        <w:rPr>
          <w:rFonts w:ascii="Times New Roman" w:hAnsi="Times New Roman" w:cs="Times New Roman"/>
          <w:b/>
          <w:bCs/>
          <w:color w:val="000000" w:themeColor="text1"/>
          <w:sz w:val="28"/>
          <w:szCs w:val="28"/>
        </w:rPr>
        <w:t>2. 2</w:t>
      </w:r>
      <w:r w:rsidRPr="00E80750">
        <w:rPr>
          <w:rFonts w:ascii="Times New Roman" w:hAnsi="Times New Roman" w:cs="Times New Roman"/>
          <w:b/>
          <w:color w:val="000000" w:themeColor="text1"/>
          <w:sz w:val="28"/>
          <w:szCs w:val="28"/>
        </w:rPr>
        <w:t>Демонстрация изготовленного макета (защита проекта)</w:t>
      </w:r>
    </w:p>
    <w:p w:rsidR="0043184C" w:rsidRPr="00E80750" w:rsidRDefault="0043184C" w:rsidP="0043184C">
      <w:pPr>
        <w:spacing w:after="0" w:line="360" w:lineRule="auto"/>
        <w:ind w:firstLine="709"/>
        <w:jc w:val="both"/>
        <w:rPr>
          <w:rFonts w:ascii="Times New Roman" w:hAnsi="Times New Roman" w:cs="Times New Roman"/>
          <w:b/>
          <w:bCs/>
          <w:color w:val="000000" w:themeColor="text1"/>
          <w:sz w:val="28"/>
          <w:szCs w:val="28"/>
        </w:rPr>
      </w:pPr>
      <w:r w:rsidRPr="00E80750">
        <w:rPr>
          <w:rFonts w:ascii="Times New Roman" w:hAnsi="Times New Roman" w:cs="Times New Roman"/>
          <w:b/>
          <w:bCs/>
          <w:color w:val="000000" w:themeColor="text1"/>
          <w:sz w:val="28"/>
          <w:szCs w:val="28"/>
        </w:rPr>
        <w:t>Список используемой литературы</w:t>
      </w:r>
    </w:p>
    <w:p w:rsidR="0043184C" w:rsidRPr="00E80750" w:rsidRDefault="0043184C" w:rsidP="0043184C">
      <w:pPr>
        <w:spacing w:after="0" w:line="360" w:lineRule="auto"/>
        <w:ind w:firstLine="709"/>
        <w:jc w:val="both"/>
        <w:rPr>
          <w:rFonts w:ascii="Times New Roman" w:hAnsi="Times New Roman" w:cs="Times New Roman"/>
          <w:b/>
          <w:bCs/>
          <w:color w:val="000000" w:themeColor="text1"/>
          <w:sz w:val="28"/>
          <w:szCs w:val="28"/>
        </w:rPr>
      </w:pPr>
      <w:r w:rsidRPr="00E80750">
        <w:rPr>
          <w:rFonts w:ascii="Times New Roman" w:hAnsi="Times New Roman" w:cs="Times New Roman"/>
          <w:b/>
          <w:bCs/>
          <w:color w:val="000000" w:themeColor="text1"/>
          <w:sz w:val="28"/>
          <w:szCs w:val="28"/>
        </w:rPr>
        <w:br w:type="page"/>
      </w:r>
      <w:bookmarkEnd w:id="22"/>
    </w:p>
    <w:p w:rsidR="0043184C" w:rsidRPr="00E80750" w:rsidRDefault="0043184C" w:rsidP="0043184C">
      <w:pPr>
        <w:spacing w:after="0" w:line="360" w:lineRule="auto"/>
        <w:ind w:firstLine="709"/>
        <w:jc w:val="both"/>
        <w:rPr>
          <w:rFonts w:ascii="Times New Roman" w:hAnsi="Times New Roman" w:cs="Times New Roman"/>
          <w:b/>
          <w:bCs/>
          <w:color w:val="000000" w:themeColor="text1"/>
          <w:sz w:val="28"/>
          <w:szCs w:val="28"/>
        </w:rPr>
      </w:pPr>
      <w:r w:rsidRPr="00E80750">
        <w:rPr>
          <w:rFonts w:ascii="Times New Roman" w:hAnsi="Times New Roman" w:cs="Times New Roman"/>
          <w:b/>
          <w:bCs/>
          <w:color w:val="000000" w:themeColor="text1"/>
          <w:sz w:val="28"/>
          <w:szCs w:val="28"/>
        </w:rPr>
        <w:lastRenderedPageBreak/>
        <w:t>1. Инструкция для преподавателя</w:t>
      </w:r>
    </w:p>
    <w:p w:rsidR="0043184C" w:rsidRPr="00E80750" w:rsidRDefault="0043184C" w:rsidP="0043184C">
      <w:pPr>
        <w:spacing w:after="0" w:line="360" w:lineRule="auto"/>
        <w:ind w:firstLine="709"/>
        <w:jc w:val="both"/>
        <w:rPr>
          <w:rFonts w:ascii="Times New Roman" w:hAnsi="Times New Roman" w:cs="Times New Roman"/>
          <w:b/>
          <w:bCs/>
          <w:color w:val="000000" w:themeColor="text1"/>
          <w:sz w:val="28"/>
          <w:szCs w:val="28"/>
        </w:rPr>
      </w:pPr>
      <w:r w:rsidRPr="00E80750">
        <w:rPr>
          <w:rFonts w:ascii="Times New Roman" w:hAnsi="Times New Roman" w:cs="Times New Roman"/>
          <w:b/>
          <w:bCs/>
          <w:color w:val="000000" w:themeColor="text1"/>
          <w:sz w:val="28"/>
          <w:szCs w:val="28"/>
        </w:rPr>
        <w:t>Введение</w:t>
      </w:r>
    </w:p>
    <w:p w:rsidR="0043184C" w:rsidRPr="00E80750" w:rsidRDefault="0043184C" w:rsidP="0043184C">
      <w:pPr>
        <w:spacing w:after="0" w:line="360" w:lineRule="auto"/>
        <w:ind w:firstLine="709"/>
        <w:jc w:val="both"/>
        <w:rPr>
          <w:rFonts w:ascii="Times New Roman" w:hAnsi="Times New Roman" w:cs="Times New Roman"/>
          <w:b/>
          <w:bCs/>
          <w:color w:val="000000" w:themeColor="text1"/>
          <w:sz w:val="28"/>
          <w:szCs w:val="28"/>
        </w:rPr>
      </w:pPr>
      <w:r w:rsidRPr="00E80750">
        <w:rPr>
          <w:rFonts w:ascii="Times New Roman" w:hAnsi="Times New Roman" w:cs="Times New Roman"/>
          <w:b/>
          <w:bCs/>
          <w:color w:val="000000" w:themeColor="text1"/>
          <w:sz w:val="28"/>
          <w:szCs w:val="28"/>
        </w:rPr>
        <w:t>Цель проектной работы:</w:t>
      </w:r>
      <w:r w:rsidRPr="00E80750">
        <w:rPr>
          <w:rFonts w:ascii="Times New Roman" w:hAnsi="Times New Roman" w:cs="Times New Roman"/>
          <w:color w:val="000000" w:themeColor="text1"/>
          <w:sz w:val="28"/>
          <w:szCs w:val="28"/>
        </w:rPr>
        <w:t xml:space="preserve"> рассказать обучающимся о типах программирования </w:t>
      </w:r>
      <w:r w:rsidRPr="00E80750">
        <w:rPr>
          <w:rFonts w:ascii="Times New Roman" w:hAnsi="Times New Roman" w:cs="Times New Roman"/>
          <w:color w:val="000000" w:themeColor="text1"/>
          <w:sz w:val="28"/>
          <w:szCs w:val="28"/>
          <w:lang w:val="en-US"/>
        </w:rPr>
        <w:t>Lego</w:t>
      </w:r>
      <w:r w:rsidRPr="00E80750">
        <w:rPr>
          <w:rFonts w:ascii="Times New Roman" w:hAnsi="Times New Roman" w:cs="Times New Roman"/>
          <w:color w:val="000000" w:themeColor="text1"/>
          <w:sz w:val="28"/>
          <w:szCs w:val="28"/>
        </w:rPr>
        <w:t>, развить техническое творчество и научно-техническую область восприятия у обучающихся, включить их в увлекательный медиатворческий процесс создания робота, научить разносторонне мыслить, развить абстрактное и системное мышление, показать связь наук.</w:t>
      </w:r>
    </w:p>
    <w:p w:rsidR="0043184C" w:rsidRPr="00E80750" w:rsidRDefault="0043184C" w:rsidP="0043184C">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b/>
          <w:bCs/>
          <w:color w:val="000000" w:themeColor="text1"/>
          <w:sz w:val="28"/>
          <w:szCs w:val="28"/>
        </w:rPr>
        <w:t xml:space="preserve">Задачи проектной работы: </w:t>
      </w:r>
      <w:r w:rsidRPr="00E80750">
        <w:rPr>
          <w:rFonts w:ascii="Times New Roman" w:hAnsi="Times New Roman" w:cs="Times New Roman"/>
          <w:color w:val="000000" w:themeColor="text1"/>
          <w:sz w:val="28"/>
          <w:szCs w:val="28"/>
        </w:rPr>
        <w:t xml:space="preserve">развить у обучающихся интерес к моделированию и конструированию, сформировать умение управлять готовыми моделями с помощью программ, развить мелкую моторику, научить детей самостоятельно создавать простейшего робота, работать в </w:t>
      </w:r>
      <w:r w:rsidRPr="00E80750">
        <w:rPr>
          <w:rFonts w:ascii="Times New Roman" w:hAnsi="Times New Roman" w:cs="Times New Roman"/>
          <w:color w:val="000000" w:themeColor="text1"/>
          <w:sz w:val="28"/>
          <w:szCs w:val="28"/>
          <w:lang w:val="en-US"/>
        </w:rPr>
        <w:t>WeDo</w:t>
      </w:r>
      <w:r w:rsidRPr="00E80750">
        <w:rPr>
          <w:rFonts w:ascii="Times New Roman" w:hAnsi="Times New Roman" w:cs="Times New Roman"/>
          <w:color w:val="000000" w:themeColor="text1"/>
          <w:sz w:val="28"/>
          <w:szCs w:val="28"/>
        </w:rPr>
        <w:t xml:space="preserve"> 2.0, показать медиатворческий процесс на практике, развить навыки ИКТ и креативные навыки.</w:t>
      </w:r>
    </w:p>
    <w:p w:rsidR="0043184C" w:rsidRPr="00E80750" w:rsidRDefault="0043184C" w:rsidP="0043184C">
      <w:pPr>
        <w:spacing w:after="0" w:line="360" w:lineRule="auto"/>
        <w:ind w:firstLine="709"/>
        <w:jc w:val="both"/>
        <w:rPr>
          <w:rFonts w:ascii="Times New Roman" w:hAnsi="Times New Roman" w:cs="Times New Roman"/>
          <w:b/>
          <w:bCs/>
          <w:color w:val="000000" w:themeColor="text1"/>
          <w:sz w:val="28"/>
          <w:szCs w:val="28"/>
        </w:rPr>
      </w:pPr>
      <w:r w:rsidRPr="00E80750">
        <w:rPr>
          <w:rFonts w:ascii="Times New Roman" w:hAnsi="Times New Roman" w:cs="Times New Roman"/>
          <w:b/>
          <w:bCs/>
          <w:color w:val="000000" w:themeColor="text1"/>
          <w:sz w:val="28"/>
          <w:szCs w:val="28"/>
        </w:rPr>
        <w:t>Объект исследования проектной работы:</w:t>
      </w:r>
      <w:r w:rsidRPr="00E80750">
        <w:rPr>
          <w:rFonts w:ascii="Times New Roman" w:hAnsi="Times New Roman" w:cs="Times New Roman"/>
          <w:color w:val="000000" w:themeColor="text1"/>
          <w:sz w:val="28"/>
          <w:szCs w:val="28"/>
        </w:rPr>
        <w:t xml:space="preserve"> инженерия и программирование в медиатворческом процессе.</w:t>
      </w:r>
    </w:p>
    <w:p w:rsidR="0043184C" w:rsidRPr="00E80750" w:rsidRDefault="0043184C" w:rsidP="0043184C">
      <w:pPr>
        <w:spacing w:after="0" w:line="360" w:lineRule="auto"/>
        <w:ind w:firstLine="709"/>
        <w:jc w:val="both"/>
        <w:rPr>
          <w:rFonts w:ascii="Times New Roman" w:hAnsi="Times New Roman" w:cs="Times New Roman"/>
          <w:b/>
          <w:bCs/>
          <w:color w:val="000000" w:themeColor="text1"/>
          <w:sz w:val="28"/>
          <w:szCs w:val="28"/>
        </w:rPr>
      </w:pPr>
      <w:r w:rsidRPr="00E80750">
        <w:rPr>
          <w:rFonts w:ascii="Times New Roman" w:hAnsi="Times New Roman" w:cs="Times New Roman"/>
          <w:b/>
          <w:bCs/>
          <w:color w:val="000000" w:themeColor="text1"/>
          <w:sz w:val="28"/>
          <w:szCs w:val="28"/>
        </w:rPr>
        <w:t>Предмет исследования проектной работы:</w:t>
      </w:r>
      <w:r w:rsidRPr="00E80750">
        <w:rPr>
          <w:rFonts w:ascii="Times New Roman" w:hAnsi="Times New Roman" w:cs="Times New Roman"/>
          <w:color w:val="000000" w:themeColor="text1"/>
          <w:sz w:val="28"/>
          <w:szCs w:val="28"/>
        </w:rPr>
        <w:t xml:space="preserve"> </w:t>
      </w:r>
      <w:r w:rsidRPr="00E80750">
        <w:rPr>
          <w:rFonts w:ascii="Times New Roman" w:hAnsi="Times New Roman" w:cs="Times New Roman"/>
          <w:color w:val="000000" w:themeColor="text1"/>
          <w:sz w:val="28"/>
          <w:szCs w:val="28"/>
          <w:lang w:val="en-US"/>
        </w:rPr>
        <w:t>Lego</w:t>
      </w:r>
      <w:r w:rsidRPr="00E80750">
        <w:rPr>
          <w:rFonts w:ascii="Times New Roman" w:hAnsi="Times New Roman" w:cs="Times New Roman"/>
          <w:color w:val="000000" w:themeColor="text1"/>
          <w:sz w:val="28"/>
          <w:szCs w:val="28"/>
        </w:rPr>
        <w:t>-робот.</w:t>
      </w:r>
    </w:p>
    <w:p w:rsidR="0043184C" w:rsidRPr="00E80750" w:rsidRDefault="0043184C" w:rsidP="0043184C">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b/>
          <w:bCs/>
          <w:color w:val="000000" w:themeColor="text1"/>
          <w:sz w:val="28"/>
          <w:szCs w:val="28"/>
        </w:rPr>
        <w:t xml:space="preserve">Медиасредства, используемые при работе над проектом: </w:t>
      </w:r>
      <w:r w:rsidRPr="00E80750">
        <w:rPr>
          <w:rFonts w:ascii="Times New Roman" w:hAnsi="Times New Roman" w:cs="Times New Roman"/>
          <w:color w:val="000000" w:themeColor="text1"/>
          <w:sz w:val="28"/>
          <w:szCs w:val="28"/>
        </w:rPr>
        <w:t xml:space="preserve">Компьютер, программа </w:t>
      </w:r>
      <w:r w:rsidRPr="00E80750">
        <w:rPr>
          <w:rFonts w:ascii="Times New Roman" w:hAnsi="Times New Roman" w:cs="Times New Roman"/>
          <w:color w:val="000000" w:themeColor="text1"/>
          <w:sz w:val="28"/>
          <w:szCs w:val="28"/>
          <w:lang w:val="en-US"/>
        </w:rPr>
        <w:t>WeDo</w:t>
      </w:r>
      <w:r w:rsidRPr="00E80750">
        <w:rPr>
          <w:rFonts w:ascii="Times New Roman" w:hAnsi="Times New Roman" w:cs="Times New Roman"/>
          <w:color w:val="000000" w:themeColor="text1"/>
          <w:sz w:val="28"/>
          <w:szCs w:val="28"/>
        </w:rPr>
        <w:t xml:space="preserve"> 2.0, наборы </w:t>
      </w:r>
      <w:r w:rsidRPr="00E80750">
        <w:rPr>
          <w:rFonts w:ascii="Times New Roman" w:hAnsi="Times New Roman" w:cs="Times New Roman"/>
          <w:color w:val="000000" w:themeColor="text1"/>
          <w:sz w:val="28"/>
          <w:szCs w:val="28"/>
          <w:lang w:val="en-US"/>
        </w:rPr>
        <w:t>Lego</w:t>
      </w:r>
      <w:r w:rsidRPr="00E80750">
        <w:rPr>
          <w:rFonts w:ascii="Times New Roman" w:hAnsi="Times New Roman" w:cs="Times New Roman"/>
          <w:color w:val="000000" w:themeColor="text1"/>
          <w:sz w:val="28"/>
          <w:szCs w:val="28"/>
        </w:rPr>
        <w:t>.</w:t>
      </w:r>
    </w:p>
    <w:p w:rsidR="0043184C" w:rsidRPr="00E80750" w:rsidRDefault="0043184C" w:rsidP="0043184C">
      <w:pPr>
        <w:spacing w:after="0" w:line="360" w:lineRule="auto"/>
        <w:ind w:firstLine="709"/>
        <w:jc w:val="both"/>
        <w:rPr>
          <w:rFonts w:ascii="Times New Roman" w:hAnsi="Times New Roman" w:cs="Times New Roman"/>
          <w:b/>
          <w:bCs/>
          <w:color w:val="000000" w:themeColor="text1"/>
          <w:sz w:val="28"/>
          <w:szCs w:val="28"/>
        </w:rPr>
      </w:pPr>
      <w:r w:rsidRPr="00E80750">
        <w:rPr>
          <w:rFonts w:ascii="Times New Roman" w:hAnsi="Times New Roman" w:cs="Times New Roman"/>
          <w:b/>
          <w:bCs/>
          <w:color w:val="000000" w:themeColor="text1"/>
          <w:sz w:val="28"/>
          <w:szCs w:val="28"/>
        </w:rPr>
        <w:t>Методы изучения в проектной работе:</w:t>
      </w:r>
      <w:r w:rsidRPr="00E80750">
        <w:rPr>
          <w:rFonts w:ascii="Times New Roman" w:hAnsi="Times New Roman" w:cs="Times New Roman"/>
          <w:color w:val="000000" w:themeColor="text1"/>
          <w:sz w:val="28"/>
          <w:szCs w:val="28"/>
        </w:rPr>
        <w:t xml:space="preserve"> моделирование, наблюдение, анализ, конструирование, эксперимент.</w:t>
      </w:r>
    </w:p>
    <w:p w:rsidR="0043184C" w:rsidRPr="00E80750" w:rsidRDefault="0043184C" w:rsidP="0043184C">
      <w:pPr>
        <w:spacing w:after="0" w:line="360" w:lineRule="auto"/>
        <w:ind w:firstLine="709"/>
        <w:jc w:val="both"/>
        <w:rPr>
          <w:rFonts w:ascii="Times New Roman" w:hAnsi="Times New Roman" w:cs="Times New Roman"/>
          <w:b/>
          <w:bCs/>
          <w:color w:val="000000" w:themeColor="text1"/>
          <w:sz w:val="28"/>
          <w:szCs w:val="28"/>
        </w:rPr>
      </w:pPr>
      <w:r w:rsidRPr="00E80750">
        <w:rPr>
          <w:rFonts w:ascii="Times New Roman" w:hAnsi="Times New Roman" w:cs="Times New Roman"/>
          <w:b/>
          <w:bCs/>
          <w:color w:val="000000" w:themeColor="text1"/>
          <w:sz w:val="28"/>
          <w:szCs w:val="28"/>
        </w:rPr>
        <w:t>Предполагаемый итог проектной работы:</w:t>
      </w:r>
      <w:r w:rsidRPr="00E80750">
        <w:rPr>
          <w:rFonts w:ascii="Times New Roman" w:hAnsi="Times New Roman" w:cs="Times New Roman"/>
          <w:color w:val="000000" w:themeColor="text1"/>
          <w:sz w:val="28"/>
          <w:szCs w:val="28"/>
        </w:rPr>
        <w:t xml:space="preserve"> собственноручно сделанный работающий </w:t>
      </w:r>
      <w:r w:rsidRPr="00E80750">
        <w:rPr>
          <w:rFonts w:ascii="Times New Roman" w:hAnsi="Times New Roman" w:cs="Times New Roman"/>
          <w:color w:val="000000" w:themeColor="text1"/>
          <w:sz w:val="28"/>
          <w:szCs w:val="28"/>
          <w:lang w:val="en-US"/>
        </w:rPr>
        <w:t>Lego</w:t>
      </w:r>
      <w:r w:rsidRPr="00E80750">
        <w:rPr>
          <w:rFonts w:ascii="Times New Roman" w:hAnsi="Times New Roman" w:cs="Times New Roman"/>
          <w:color w:val="000000" w:themeColor="text1"/>
          <w:sz w:val="28"/>
          <w:szCs w:val="28"/>
        </w:rPr>
        <w:t xml:space="preserve">-робот. </w:t>
      </w:r>
    </w:p>
    <w:p w:rsidR="0043184C" w:rsidRPr="00E80750" w:rsidRDefault="0043184C" w:rsidP="0043184C">
      <w:pPr>
        <w:spacing w:after="0" w:line="360" w:lineRule="auto"/>
        <w:ind w:firstLine="709"/>
        <w:jc w:val="both"/>
        <w:rPr>
          <w:rFonts w:ascii="Times New Roman" w:hAnsi="Times New Roman" w:cs="Times New Roman"/>
          <w:b/>
          <w:bCs/>
          <w:color w:val="000000" w:themeColor="text1"/>
          <w:sz w:val="28"/>
          <w:szCs w:val="28"/>
        </w:rPr>
      </w:pPr>
      <w:r w:rsidRPr="00E80750">
        <w:rPr>
          <w:rFonts w:ascii="Times New Roman" w:hAnsi="Times New Roman" w:cs="Times New Roman"/>
          <w:b/>
          <w:color w:val="000000" w:themeColor="text1"/>
          <w:sz w:val="28"/>
          <w:szCs w:val="28"/>
        </w:rPr>
        <w:t xml:space="preserve">Педагогическое направление проектной работы: </w:t>
      </w:r>
      <w:r w:rsidRPr="00E80750">
        <w:rPr>
          <w:rFonts w:ascii="Times New Roman" w:hAnsi="Times New Roman" w:cs="Times New Roman"/>
          <w:bCs/>
          <w:color w:val="000000" w:themeColor="text1"/>
          <w:sz w:val="28"/>
          <w:szCs w:val="28"/>
        </w:rPr>
        <w:t>формирование креативности, вывод на более высокий уровень осмысления, введение в новую предметную область.</w:t>
      </w:r>
    </w:p>
    <w:p w:rsidR="0043184C" w:rsidRPr="00E80750" w:rsidRDefault="0043184C" w:rsidP="0043184C">
      <w:pPr>
        <w:spacing w:after="0" w:line="360" w:lineRule="auto"/>
        <w:ind w:firstLine="709"/>
        <w:jc w:val="both"/>
        <w:rPr>
          <w:rFonts w:ascii="Times New Roman" w:hAnsi="Times New Roman" w:cs="Times New Roman"/>
          <w:b/>
          <w:bCs/>
          <w:color w:val="000000" w:themeColor="text1"/>
          <w:sz w:val="28"/>
          <w:szCs w:val="28"/>
        </w:rPr>
      </w:pPr>
      <w:r w:rsidRPr="00E80750">
        <w:rPr>
          <w:rFonts w:ascii="Times New Roman" w:hAnsi="Times New Roman" w:cs="Times New Roman"/>
          <w:b/>
          <w:color w:val="000000" w:themeColor="text1"/>
          <w:sz w:val="28"/>
          <w:szCs w:val="28"/>
        </w:rPr>
        <w:t>Участники:</w:t>
      </w:r>
      <w:r w:rsidRPr="00E80750">
        <w:rPr>
          <w:rFonts w:ascii="Times New Roman" w:hAnsi="Times New Roman" w:cs="Times New Roman"/>
          <w:color w:val="000000" w:themeColor="text1"/>
          <w:sz w:val="28"/>
          <w:szCs w:val="28"/>
        </w:rPr>
        <w:t xml:space="preserve"> учитель, ученики.</w:t>
      </w:r>
    </w:p>
    <w:p w:rsidR="0043184C" w:rsidRPr="00E80750" w:rsidRDefault="0043184C" w:rsidP="0043184C">
      <w:pPr>
        <w:spacing w:after="0" w:line="360" w:lineRule="auto"/>
        <w:ind w:firstLine="709"/>
        <w:jc w:val="both"/>
        <w:rPr>
          <w:rFonts w:ascii="Times New Roman" w:hAnsi="Times New Roman" w:cs="Times New Roman"/>
          <w:b/>
          <w:bCs/>
          <w:color w:val="000000" w:themeColor="text1"/>
          <w:sz w:val="28"/>
          <w:szCs w:val="28"/>
        </w:rPr>
      </w:pPr>
      <w:r w:rsidRPr="00E80750">
        <w:rPr>
          <w:rFonts w:ascii="Times New Roman" w:hAnsi="Times New Roman" w:cs="Times New Roman"/>
          <w:b/>
          <w:color w:val="000000" w:themeColor="text1"/>
          <w:sz w:val="28"/>
          <w:szCs w:val="28"/>
        </w:rPr>
        <w:t xml:space="preserve">Сроки осуществления проектной работы: </w:t>
      </w:r>
      <w:r w:rsidRPr="00E80750">
        <w:rPr>
          <w:rFonts w:ascii="Times New Roman" w:hAnsi="Times New Roman" w:cs="Times New Roman"/>
          <w:bCs/>
          <w:color w:val="000000" w:themeColor="text1"/>
          <w:sz w:val="28"/>
          <w:szCs w:val="28"/>
        </w:rPr>
        <w:t>две н</w:t>
      </w:r>
      <w:r w:rsidRPr="00E80750">
        <w:rPr>
          <w:rFonts w:ascii="Times New Roman" w:hAnsi="Times New Roman" w:cs="Times New Roman"/>
          <w:color w:val="000000" w:themeColor="text1"/>
          <w:sz w:val="28"/>
          <w:szCs w:val="28"/>
        </w:rPr>
        <w:t>едели.</w:t>
      </w:r>
    </w:p>
    <w:p w:rsidR="0043184C" w:rsidRPr="00E80750" w:rsidRDefault="0043184C" w:rsidP="0043184C">
      <w:pPr>
        <w:spacing w:after="0" w:line="360" w:lineRule="auto"/>
        <w:ind w:firstLine="709"/>
        <w:jc w:val="both"/>
        <w:rPr>
          <w:rFonts w:ascii="Times New Roman" w:hAnsi="Times New Roman" w:cs="Times New Roman"/>
          <w:b/>
          <w:bCs/>
          <w:color w:val="000000" w:themeColor="text1"/>
          <w:sz w:val="28"/>
          <w:szCs w:val="28"/>
        </w:rPr>
      </w:pPr>
      <w:r w:rsidRPr="00E80750">
        <w:rPr>
          <w:rFonts w:ascii="Times New Roman" w:hAnsi="Times New Roman" w:cs="Times New Roman"/>
          <w:b/>
          <w:color w:val="000000" w:themeColor="text1"/>
          <w:sz w:val="28"/>
          <w:szCs w:val="28"/>
        </w:rPr>
        <w:t xml:space="preserve">Тип проекта: </w:t>
      </w:r>
      <w:r w:rsidRPr="00E80750">
        <w:rPr>
          <w:rFonts w:ascii="Times New Roman" w:hAnsi="Times New Roman" w:cs="Times New Roman"/>
          <w:color w:val="000000" w:themeColor="text1"/>
          <w:sz w:val="28"/>
          <w:szCs w:val="28"/>
        </w:rPr>
        <w:t>краткосрочный, индивидуальный, практико-ориентированный.</w:t>
      </w:r>
    </w:p>
    <w:p w:rsidR="0043184C" w:rsidRPr="00E80750" w:rsidRDefault="0043184C" w:rsidP="0043184C">
      <w:pPr>
        <w:spacing w:after="0" w:line="360" w:lineRule="auto"/>
        <w:ind w:firstLine="709"/>
        <w:jc w:val="both"/>
        <w:rPr>
          <w:rFonts w:ascii="Times New Roman" w:hAnsi="Times New Roman" w:cs="Times New Roman"/>
          <w:b/>
          <w:bCs/>
          <w:color w:val="000000" w:themeColor="text1"/>
          <w:sz w:val="28"/>
          <w:szCs w:val="28"/>
        </w:rPr>
      </w:pPr>
      <w:r w:rsidRPr="00E80750">
        <w:rPr>
          <w:rFonts w:ascii="Times New Roman" w:hAnsi="Times New Roman" w:cs="Times New Roman"/>
          <w:b/>
          <w:bCs/>
          <w:color w:val="000000" w:themeColor="text1"/>
          <w:sz w:val="28"/>
          <w:szCs w:val="28"/>
        </w:rPr>
        <w:lastRenderedPageBreak/>
        <w:t>Дисциплины, затрагиваемые проектом:</w:t>
      </w:r>
      <w:r w:rsidRPr="00E80750">
        <w:rPr>
          <w:rFonts w:ascii="Times New Roman" w:hAnsi="Times New Roman" w:cs="Times New Roman"/>
          <w:color w:val="000000" w:themeColor="text1"/>
          <w:sz w:val="28"/>
          <w:szCs w:val="28"/>
        </w:rPr>
        <w:t xml:space="preserve"> технология, инженерия, черчение, информатика.</w:t>
      </w:r>
    </w:p>
    <w:p w:rsidR="0043184C" w:rsidRPr="00E80750" w:rsidRDefault="0043184C" w:rsidP="009A654B">
      <w:pPr>
        <w:spacing w:after="0"/>
        <w:jc w:val="both"/>
        <w:rPr>
          <w:rFonts w:ascii="Times New Roman" w:hAnsi="Times New Roman" w:cs="Times New Roman"/>
          <w:b/>
          <w:bCs/>
          <w:color w:val="000000" w:themeColor="text1"/>
          <w:sz w:val="28"/>
          <w:szCs w:val="28"/>
        </w:rPr>
      </w:pPr>
    </w:p>
    <w:p w:rsidR="0043184C" w:rsidRPr="00E80750" w:rsidRDefault="0043184C" w:rsidP="0043184C">
      <w:pPr>
        <w:spacing w:after="0" w:line="360" w:lineRule="auto"/>
        <w:ind w:firstLine="709"/>
        <w:jc w:val="both"/>
        <w:rPr>
          <w:rFonts w:ascii="Times New Roman" w:hAnsi="Times New Roman" w:cs="Times New Roman"/>
          <w:b/>
          <w:bCs/>
          <w:color w:val="000000" w:themeColor="text1"/>
          <w:sz w:val="28"/>
          <w:szCs w:val="28"/>
        </w:rPr>
      </w:pPr>
      <w:r w:rsidRPr="00E80750">
        <w:rPr>
          <w:rFonts w:ascii="Times New Roman" w:hAnsi="Times New Roman" w:cs="Times New Roman"/>
          <w:b/>
          <w:bCs/>
          <w:color w:val="000000" w:themeColor="text1"/>
          <w:sz w:val="28"/>
          <w:szCs w:val="28"/>
        </w:rPr>
        <w:t>1. 1 Материал для предварительного изучения</w:t>
      </w:r>
    </w:p>
    <w:p w:rsidR="0043184C" w:rsidRPr="00E80750" w:rsidRDefault="0043184C" w:rsidP="0043184C">
      <w:pPr>
        <w:spacing w:after="0" w:line="360" w:lineRule="auto"/>
        <w:ind w:firstLine="709"/>
        <w:jc w:val="both"/>
        <w:rPr>
          <w:rFonts w:ascii="Times New Roman" w:hAnsi="Times New Roman" w:cs="Times New Roman"/>
          <w:iCs/>
          <w:color w:val="000000" w:themeColor="text1"/>
          <w:sz w:val="28"/>
          <w:szCs w:val="28"/>
        </w:rPr>
      </w:pPr>
      <w:r w:rsidRPr="00E80750">
        <w:rPr>
          <w:rFonts w:ascii="Times New Roman" w:hAnsi="Times New Roman" w:cs="Times New Roman"/>
          <w:iCs/>
          <w:color w:val="000000" w:themeColor="text1"/>
          <w:sz w:val="28"/>
          <w:szCs w:val="28"/>
        </w:rPr>
        <w:t xml:space="preserve">Перед проведением проекта, вам потребуется рассказать о </w:t>
      </w:r>
      <w:r w:rsidRPr="00E80750">
        <w:rPr>
          <w:rFonts w:ascii="Times New Roman" w:hAnsi="Times New Roman" w:cs="Times New Roman"/>
          <w:iCs/>
          <w:color w:val="000000" w:themeColor="text1"/>
          <w:sz w:val="28"/>
          <w:szCs w:val="28"/>
          <w:lang w:val="en-US"/>
        </w:rPr>
        <w:t>Lego</w:t>
      </w:r>
      <w:r w:rsidRPr="00E80750">
        <w:rPr>
          <w:rFonts w:ascii="Times New Roman" w:hAnsi="Times New Roman" w:cs="Times New Roman"/>
          <w:iCs/>
          <w:color w:val="000000" w:themeColor="text1"/>
          <w:sz w:val="28"/>
          <w:szCs w:val="28"/>
        </w:rPr>
        <w:t xml:space="preserve">-программировании и его видах. </w:t>
      </w:r>
    </w:p>
    <w:p w:rsidR="0043184C" w:rsidRPr="00E80750" w:rsidRDefault="0043184C" w:rsidP="0043184C">
      <w:pPr>
        <w:spacing w:after="0" w:line="360" w:lineRule="auto"/>
        <w:ind w:firstLine="709"/>
        <w:jc w:val="both"/>
        <w:rPr>
          <w:rFonts w:ascii="Times New Roman" w:hAnsi="Times New Roman" w:cs="Times New Roman"/>
          <w:iCs/>
          <w:color w:val="000000" w:themeColor="text1"/>
          <w:sz w:val="28"/>
          <w:szCs w:val="28"/>
        </w:rPr>
      </w:pPr>
      <w:r w:rsidRPr="00E80750">
        <w:rPr>
          <w:rFonts w:ascii="Times New Roman" w:hAnsi="Times New Roman" w:cs="Times New Roman"/>
          <w:iCs/>
          <w:color w:val="000000" w:themeColor="text1"/>
          <w:sz w:val="28"/>
          <w:szCs w:val="28"/>
        </w:rPr>
        <w:t>Вариант подачи материала:</w:t>
      </w:r>
    </w:p>
    <w:p w:rsidR="0043184C" w:rsidRPr="00E80750" w:rsidRDefault="0043184C" w:rsidP="0043184C">
      <w:pPr>
        <w:spacing w:after="0" w:line="360" w:lineRule="auto"/>
        <w:ind w:firstLine="709"/>
        <w:jc w:val="both"/>
        <w:rPr>
          <w:rFonts w:ascii="Times New Roman" w:hAnsi="Times New Roman" w:cs="Times New Roman"/>
          <w:iCs/>
          <w:color w:val="000000" w:themeColor="text1"/>
          <w:sz w:val="28"/>
          <w:szCs w:val="28"/>
        </w:rPr>
      </w:pPr>
      <w:r w:rsidRPr="00E80750">
        <w:rPr>
          <w:rFonts w:ascii="Times New Roman" w:hAnsi="Times New Roman" w:cs="Times New Roman"/>
          <w:iCs/>
          <w:color w:val="000000" w:themeColor="text1"/>
          <w:sz w:val="28"/>
          <w:szCs w:val="28"/>
        </w:rPr>
        <w:t xml:space="preserve">Перед тем как вы создадите своего первого </w:t>
      </w:r>
      <w:r w:rsidRPr="00E80750">
        <w:rPr>
          <w:rFonts w:ascii="Times New Roman" w:hAnsi="Times New Roman" w:cs="Times New Roman"/>
          <w:iCs/>
          <w:color w:val="000000" w:themeColor="text1"/>
          <w:sz w:val="28"/>
          <w:szCs w:val="28"/>
          <w:lang w:val="en-US"/>
        </w:rPr>
        <w:t>Lego</w:t>
      </w:r>
      <w:r w:rsidRPr="00E80750">
        <w:rPr>
          <w:rFonts w:ascii="Times New Roman" w:hAnsi="Times New Roman" w:cs="Times New Roman"/>
          <w:iCs/>
          <w:color w:val="000000" w:themeColor="text1"/>
          <w:sz w:val="28"/>
          <w:szCs w:val="28"/>
        </w:rPr>
        <w:t xml:space="preserve">-робота, мы с вами разберем виды </w:t>
      </w:r>
      <w:r w:rsidRPr="00E80750">
        <w:rPr>
          <w:rFonts w:ascii="Times New Roman" w:hAnsi="Times New Roman" w:cs="Times New Roman"/>
          <w:iCs/>
          <w:color w:val="000000" w:themeColor="text1"/>
          <w:sz w:val="28"/>
          <w:szCs w:val="28"/>
          <w:lang w:val="en-US"/>
        </w:rPr>
        <w:t>Lego</w:t>
      </w:r>
      <w:r w:rsidRPr="00E80750">
        <w:rPr>
          <w:rFonts w:ascii="Times New Roman" w:hAnsi="Times New Roman" w:cs="Times New Roman"/>
          <w:iCs/>
          <w:color w:val="000000" w:themeColor="text1"/>
          <w:sz w:val="28"/>
          <w:szCs w:val="28"/>
        </w:rPr>
        <w:t>-программирования.</w:t>
      </w:r>
    </w:p>
    <w:p w:rsidR="0043184C" w:rsidRPr="00E80750" w:rsidRDefault="0043184C" w:rsidP="0043184C">
      <w:pPr>
        <w:spacing w:after="0" w:line="360" w:lineRule="auto"/>
        <w:ind w:firstLine="709"/>
        <w:jc w:val="both"/>
        <w:rPr>
          <w:rFonts w:ascii="Times New Roman" w:hAnsi="Times New Roman" w:cs="Times New Roman"/>
          <w:iCs/>
          <w:color w:val="000000" w:themeColor="text1"/>
          <w:sz w:val="28"/>
          <w:szCs w:val="28"/>
        </w:rPr>
      </w:pPr>
      <w:r w:rsidRPr="00E80750">
        <w:rPr>
          <w:rFonts w:ascii="Times New Roman" w:hAnsi="Times New Roman" w:cs="Times New Roman"/>
          <w:iCs/>
          <w:color w:val="000000" w:themeColor="text1"/>
          <w:sz w:val="28"/>
          <w:szCs w:val="28"/>
          <w:lang w:val="en-US"/>
        </w:rPr>
        <w:t>Lego</w:t>
      </w:r>
      <w:r w:rsidRPr="00E80750">
        <w:rPr>
          <w:rFonts w:ascii="Times New Roman" w:hAnsi="Times New Roman" w:cs="Times New Roman"/>
          <w:iCs/>
          <w:color w:val="000000" w:themeColor="text1"/>
          <w:sz w:val="28"/>
          <w:szCs w:val="28"/>
        </w:rPr>
        <w:t xml:space="preserve"> </w:t>
      </w:r>
      <w:r w:rsidRPr="00E80750">
        <w:rPr>
          <w:rFonts w:ascii="Times New Roman" w:hAnsi="Times New Roman" w:cs="Times New Roman"/>
          <w:iCs/>
          <w:color w:val="000000" w:themeColor="text1"/>
          <w:sz w:val="28"/>
          <w:szCs w:val="28"/>
          <w:lang w:val="en-US"/>
        </w:rPr>
        <w:t>Education</w:t>
      </w:r>
      <w:r w:rsidRPr="00E80750">
        <w:rPr>
          <w:rFonts w:ascii="Times New Roman" w:hAnsi="Times New Roman" w:cs="Times New Roman"/>
          <w:iCs/>
          <w:color w:val="000000" w:themeColor="text1"/>
          <w:sz w:val="28"/>
          <w:szCs w:val="28"/>
        </w:rPr>
        <w:t xml:space="preserve"> имеет несколько наборов для программирования и инженерии. Каждый имеет свои особенности и именно с ними мы вас и познакомим.</w:t>
      </w:r>
    </w:p>
    <w:p w:rsidR="0043184C" w:rsidRPr="00E80750" w:rsidRDefault="0043184C" w:rsidP="0043184C">
      <w:pPr>
        <w:spacing w:after="0" w:line="360" w:lineRule="auto"/>
        <w:ind w:firstLine="709"/>
        <w:jc w:val="both"/>
        <w:rPr>
          <w:rFonts w:ascii="Times New Roman" w:hAnsi="Times New Roman" w:cs="Times New Roman"/>
          <w:b/>
          <w:bCs/>
          <w:iCs/>
          <w:color w:val="000000" w:themeColor="text1"/>
          <w:sz w:val="28"/>
          <w:szCs w:val="28"/>
        </w:rPr>
      </w:pPr>
      <w:r w:rsidRPr="00E80750">
        <w:rPr>
          <w:rFonts w:ascii="Times New Roman" w:hAnsi="Times New Roman" w:cs="Times New Roman"/>
          <w:b/>
          <w:bCs/>
          <w:iCs/>
          <w:color w:val="000000" w:themeColor="text1"/>
          <w:sz w:val="28"/>
          <w:szCs w:val="28"/>
          <w:lang w:val="en-US"/>
        </w:rPr>
        <w:t>WeDo</w:t>
      </w:r>
      <w:r w:rsidRPr="00E80750">
        <w:rPr>
          <w:rFonts w:ascii="Times New Roman" w:hAnsi="Times New Roman" w:cs="Times New Roman"/>
          <w:b/>
          <w:bCs/>
          <w:iCs/>
          <w:color w:val="000000" w:themeColor="text1"/>
          <w:sz w:val="28"/>
          <w:szCs w:val="28"/>
        </w:rPr>
        <w:t xml:space="preserve"> 2.0</w:t>
      </w:r>
    </w:p>
    <w:p w:rsidR="0043184C" w:rsidRPr="00E80750" w:rsidRDefault="0043184C" w:rsidP="0043184C">
      <w:pPr>
        <w:spacing w:after="0" w:line="360" w:lineRule="auto"/>
        <w:ind w:firstLine="709"/>
        <w:jc w:val="both"/>
        <w:rPr>
          <w:rFonts w:ascii="Times New Roman" w:hAnsi="Times New Roman" w:cs="Times New Roman"/>
          <w:iCs/>
          <w:color w:val="000000" w:themeColor="text1"/>
          <w:sz w:val="28"/>
          <w:szCs w:val="28"/>
        </w:rPr>
      </w:pPr>
      <w:r w:rsidRPr="00E80750">
        <w:rPr>
          <w:rFonts w:ascii="Times New Roman" w:hAnsi="Times New Roman" w:cs="Times New Roman"/>
          <w:iCs/>
          <w:color w:val="000000" w:themeColor="text1"/>
          <w:sz w:val="28"/>
          <w:szCs w:val="28"/>
        </w:rPr>
        <w:t>Этот набор идеален для новичков (именно в нём мы и будем работать) и считается начальным для входа в программирование и инженерию. Содержит в себе базовые блоки и датчики для создания простых роботов. Программирование в этом наборе также не сильно сложное [1]. Блоки легко перетаскиваются по экрану, а построение схем интуитивно понятно.</w:t>
      </w:r>
    </w:p>
    <w:p w:rsidR="0043184C" w:rsidRPr="00E80750" w:rsidRDefault="0043184C" w:rsidP="0043184C">
      <w:pPr>
        <w:spacing w:after="0" w:line="360" w:lineRule="auto"/>
        <w:ind w:firstLine="709"/>
        <w:jc w:val="both"/>
        <w:rPr>
          <w:rFonts w:ascii="Times New Roman" w:hAnsi="Times New Roman" w:cs="Times New Roman"/>
          <w:iCs/>
          <w:color w:val="000000" w:themeColor="text1"/>
          <w:sz w:val="28"/>
          <w:szCs w:val="28"/>
        </w:rPr>
      </w:pPr>
      <w:r w:rsidRPr="00E80750">
        <w:rPr>
          <w:rFonts w:ascii="Times New Roman" w:hAnsi="Times New Roman" w:cs="Times New Roman"/>
          <w:noProof/>
          <w:color w:val="000000" w:themeColor="text1"/>
          <w:sz w:val="28"/>
          <w:szCs w:val="28"/>
          <w:lang w:eastAsia="ru-RU"/>
        </w:rPr>
        <w:drawing>
          <wp:inline distT="0" distB="0" distL="0" distR="0" wp14:anchorId="381520EA" wp14:editId="1D9C90D8">
            <wp:extent cx="4418829" cy="2941320"/>
            <wp:effectExtent l="0" t="0" r="1270" b="0"/>
            <wp:docPr id="20" name="Рисунок 20"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 background"/>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4425702" cy="2945895"/>
                    </a:xfrm>
                    <a:prstGeom prst="rect">
                      <a:avLst/>
                    </a:prstGeom>
                    <a:noFill/>
                    <a:ln>
                      <a:noFill/>
                    </a:ln>
                  </pic:spPr>
                </pic:pic>
              </a:graphicData>
            </a:graphic>
          </wp:inline>
        </w:drawing>
      </w:r>
    </w:p>
    <w:p w:rsidR="0043184C" w:rsidRPr="00E80750" w:rsidRDefault="0043184C" w:rsidP="0043184C">
      <w:pPr>
        <w:spacing w:after="0" w:line="360" w:lineRule="auto"/>
        <w:ind w:firstLine="709"/>
        <w:jc w:val="both"/>
        <w:rPr>
          <w:rFonts w:ascii="Times New Roman" w:hAnsi="Times New Roman" w:cs="Times New Roman"/>
          <w:iCs/>
          <w:sz w:val="28"/>
          <w:szCs w:val="28"/>
        </w:rPr>
      </w:pPr>
      <w:r w:rsidRPr="00E80750">
        <w:rPr>
          <w:rFonts w:ascii="Times New Roman" w:hAnsi="Times New Roman" w:cs="Times New Roman"/>
          <w:iCs/>
          <w:sz w:val="28"/>
          <w:szCs w:val="28"/>
        </w:rPr>
        <w:t xml:space="preserve">Фотография А. 11 – набор </w:t>
      </w:r>
      <w:r w:rsidRPr="00E80750">
        <w:rPr>
          <w:rFonts w:ascii="Times New Roman" w:hAnsi="Times New Roman" w:cs="Times New Roman"/>
          <w:iCs/>
          <w:sz w:val="28"/>
          <w:szCs w:val="28"/>
          <w:lang w:val="en-US"/>
        </w:rPr>
        <w:t>WeDo</w:t>
      </w:r>
      <w:r w:rsidRPr="00E80750">
        <w:rPr>
          <w:rFonts w:ascii="Times New Roman" w:hAnsi="Times New Roman" w:cs="Times New Roman"/>
          <w:iCs/>
          <w:sz w:val="28"/>
          <w:szCs w:val="28"/>
        </w:rPr>
        <w:t xml:space="preserve"> 2.0</w:t>
      </w:r>
    </w:p>
    <w:p w:rsidR="0043184C" w:rsidRPr="00E80750" w:rsidRDefault="0043184C" w:rsidP="0043184C">
      <w:pPr>
        <w:spacing w:after="0" w:line="360" w:lineRule="auto"/>
        <w:ind w:firstLine="709"/>
        <w:jc w:val="both"/>
        <w:rPr>
          <w:rFonts w:ascii="Times New Roman" w:hAnsi="Times New Roman" w:cs="Times New Roman"/>
          <w:b/>
          <w:bCs/>
          <w:iCs/>
          <w:color w:val="000000" w:themeColor="text1"/>
          <w:sz w:val="28"/>
          <w:szCs w:val="28"/>
        </w:rPr>
      </w:pPr>
      <w:r w:rsidRPr="00E80750">
        <w:rPr>
          <w:rFonts w:ascii="Times New Roman" w:hAnsi="Times New Roman" w:cs="Times New Roman"/>
          <w:b/>
          <w:bCs/>
          <w:iCs/>
          <w:color w:val="000000" w:themeColor="text1"/>
          <w:sz w:val="28"/>
          <w:szCs w:val="28"/>
          <w:lang w:val="en-US"/>
        </w:rPr>
        <w:t>Spike</w:t>
      </w:r>
    </w:p>
    <w:p w:rsidR="0043184C" w:rsidRPr="00E80750" w:rsidRDefault="0043184C" w:rsidP="0043184C">
      <w:pPr>
        <w:spacing w:after="0" w:line="360" w:lineRule="auto"/>
        <w:ind w:firstLine="709"/>
        <w:jc w:val="both"/>
        <w:rPr>
          <w:rFonts w:ascii="Times New Roman" w:hAnsi="Times New Roman" w:cs="Times New Roman"/>
          <w:iCs/>
          <w:color w:val="000000" w:themeColor="text1"/>
          <w:sz w:val="28"/>
          <w:szCs w:val="28"/>
        </w:rPr>
      </w:pPr>
      <w:r w:rsidRPr="00E80750">
        <w:rPr>
          <w:rFonts w:ascii="Times New Roman" w:hAnsi="Times New Roman" w:cs="Times New Roman"/>
          <w:iCs/>
          <w:color w:val="000000" w:themeColor="text1"/>
          <w:sz w:val="28"/>
          <w:szCs w:val="28"/>
        </w:rPr>
        <w:lastRenderedPageBreak/>
        <w:t xml:space="preserve">Этот набор уже не так лёгок и его рекомендуют ученикам постарше, где-то возраста средней школы. Однако если вы уже в средней школе, но никогда не занимались программированием, этот набор вам не подойдёт, сначала лучше изучить </w:t>
      </w:r>
      <w:r w:rsidRPr="00E80750">
        <w:rPr>
          <w:rFonts w:ascii="Times New Roman" w:hAnsi="Times New Roman" w:cs="Times New Roman"/>
          <w:iCs/>
          <w:color w:val="000000" w:themeColor="text1"/>
          <w:sz w:val="28"/>
          <w:szCs w:val="28"/>
          <w:lang w:val="en-US"/>
        </w:rPr>
        <w:t>WeDo</w:t>
      </w:r>
      <w:r w:rsidRPr="00E80750">
        <w:rPr>
          <w:rFonts w:ascii="Times New Roman" w:hAnsi="Times New Roman" w:cs="Times New Roman"/>
          <w:iCs/>
          <w:color w:val="000000" w:themeColor="text1"/>
          <w:sz w:val="28"/>
          <w:szCs w:val="28"/>
        </w:rPr>
        <w:t xml:space="preserve"> 2.0. В этом наборе вы найдёте моторы, более сложные датчики, и сложные строительные блоки для конструирования вашей программы. Данный набор основан на языке </w:t>
      </w:r>
      <w:r w:rsidRPr="00E80750">
        <w:rPr>
          <w:rFonts w:ascii="Times New Roman" w:hAnsi="Times New Roman" w:cs="Times New Roman"/>
          <w:iCs/>
          <w:color w:val="000000" w:themeColor="text1"/>
          <w:sz w:val="28"/>
          <w:szCs w:val="28"/>
          <w:lang w:val="en-US"/>
        </w:rPr>
        <w:t>Scratch</w:t>
      </w:r>
      <w:r w:rsidRPr="00E80750">
        <w:rPr>
          <w:rFonts w:ascii="Times New Roman" w:hAnsi="Times New Roman" w:cs="Times New Roman"/>
          <w:iCs/>
          <w:color w:val="000000" w:themeColor="text1"/>
          <w:sz w:val="28"/>
          <w:szCs w:val="28"/>
        </w:rPr>
        <w:t xml:space="preserve"> и </w:t>
      </w:r>
      <w:r w:rsidRPr="00E80750">
        <w:rPr>
          <w:rFonts w:ascii="Times New Roman" w:hAnsi="Times New Roman" w:cs="Times New Roman"/>
          <w:iCs/>
          <w:color w:val="000000" w:themeColor="text1"/>
          <w:sz w:val="28"/>
          <w:szCs w:val="28"/>
          <w:lang w:val="en-US"/>
        </w:rPr>
        <w:t>Python</w:t>
      </w:r>
      <w:r w:rsidRPr="00E80750">
        <w:rPr>
          <w:rFonts w:ascii="Times New Roman" w:hAnsi="Times New Roman" w:cs="Times New Roman"/>
          <w:iCs/>
          <w:color w:val="000000" w:themeColor="text1"/>
          <w:sz w:val="28"/>
          <w:szCs w:val="28"/>
        </w:rPr>
        <w:t xml:space="preserve"> [3]. Первый отвечает за блочное программирование, а второй за создание логики и управления роботом.</w:t>
      </w:r>
    </w:p>
    <w:p w:rsidR="0043184C" w:rsidRPr="00E80750" w:rsidRDefault="0043184C" w:rsidP="0043184C">
      <w:pPr>
        <w:spacing w:after="0" w:line="360" w:lineRule="auto"/>
        <w:ind w:firstLine="709"/>
        <w:jc w:val="both"/>
        <w:rPr>
          <w:rFonts w:ascii="Times New Roman" w:hAnsi="Times New Roman" w:cs="Times New Roman"/>
          <w:iCs/>
          <w:color w:val="000000" w:themeColor="text1"/>
          <w:sz w:val="28"/>
          <w:szCs w:val="28"/>
        </w:rPr>
      </w:pPr>
      <w:r w:rsidRPr="00E80750">
        <w:rPr>
          <w:rFonts w:ascii="Times New Roman" w:hAnsi="Times New Roman" w:cs="Times New Roman"/>
          <w:noProof/>
          <w:color w:val="000000" w:themeColor="text1"/>
          <w:sz w:val="28"/>
          <w:szCs w:val="28"/>
          <w:lang w:eastAsia="ru-RU"/>
        </w:rPr>
        <w:drawing>
          <wp:inline distT="0" distB="0" distL="0" distR="0" wp14:anchorId="1A6D6E29" wp14:editId="7327DD81">
            <wp:extent cx="3515485" cy="2636520"/>
            <wp:effectExtent l="0" t="0" r="8890" b="0"/>
            <wp:docPr id="22" name="Рисунок 22"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icture background"/>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3517741" cy="2638212"/>
                    </a:xfrm>
                    <a:prstGeom prst="rect">
                      <a:avLst/>
                    </a:prstGeom>
                    <a:noFill/>
                    <a:ln>
                      <a:noFill/>
                    </a:ln>
                  </pic:spPr>
                </pic:pic>
              </a:graphicData>
            </a:graphic>
          </wp:inline>
        </w:drawing>
      </w:r>
    </w:p>
    <w:p w:rsidR="0043184C" w:rsidRPr="00E80750" w:rsidRDefault="0043184C" w:rsidP="0043184C">
      <w:pPr>
        <w:spacing w:after="0" w:line="360" w:lineRule="auto"/>
        <w:ind w:firstLine="709"/>
        <w:jc w:val="both"/>
        <w:rPr>
          <w:rFonts w:ascii="Times New Roman" w:hAnsi="Times New Roman" w:cs="Times New Roman"/>
          <w:iCs/>
          <w:sz w:val="28"/>
          <w:szCs w:val="28"/>
        </w:rPr>
      </w:pPr>
      <w:r w:rsidRPr="00E80750">
        <w:rPr>
          <w:rFonts w:ascii="Times New Roman" w:hAnsi="Times New Roman" w:cs="Times New Roman"/>
          <w:iCs/>
          <w:sz w:val="28"/>
          <w:szCs w:val="28"/>
        </w:rPr>
        <w:t xml:space="preserve">Фотография А. 12 – набор </w:t>
      </w:r>
      <w:r w:rsidRPr="00E80750">
        <w:rPr>
          <w:rFonts w:ascii="Times New Roman" w:hAnsi="Times New Roman" w:cs="Times New Roman"/>
          <w:iCs/>
          <w:sz w:val="28"/>
          <w:szCs w:val="28"/>
          <w:lang w:val="en-US"/>
        </w:rPr>
        <w:t>Spike</w:t>
      </w:r>
    </w:p>
    <w:p w:rsidR="0043184C" w:rsidRPr="00E80750" w:rsidRDefault="0043184C" w:rsidP="0043184C">
      <w:pPr>
        <w:spacing w:after="0" w:line="360" w:lineRule="auto"/>
        <w:ind w:firstLine="709"/>
        <w:jc w:val="both"/>
        <w:rPr>
          <w:rFonts w:ascii="Times New Roman" w:hAnsi="Times New Roman" w:cs="Times New Roman"/>
          <w:b/>
          <w:bCs/>
          <w:iCs/>
          <w:color w:val="000000" w:themeColor="text1"/>
          <w:sz w:val="28"/>
          <w:szCs w:val="28"/>
        </w:rPr>
      </w:pPr>
      <w:r w:rsidRPr="00E80750">
        <w:rPr>
          <w:rFonts w:ascii="Times New Roman" w:hAnsi="Times New Roman" w:cs="Times New Roman"/>
          <w:b/>
          <w:bCs/>
          <w:iCs/>
          <w:color w:val="000000" w:themeColor="text1"/>
          <w:sz w:val="28"/>
          <w:szCs w:val="28"/>
          <w:lang w:val="en-US"/>
        </w:rPr>
        <w:t>Arduino</w:t>
      </w:r>
      <w:r w:rsidRPr="00E80750">
        <w:rPr>
          <w:rFonts w:ascii="Times New Roman" w:hAnsi="Times New Roman" w:cs="Times New Roman"/>
          <w:b/>
          <w:bCs/>
          <w:iCs/>
          <w:color w:val="000000" w:themeColor="text1"/>
          <w:sz w:val="28"/>
          <w:szCs w:val="28"/>
        </w:rPr>
        <w:t xml:space="preserve"> </w:t>
      </w:r>
    </w:p>
    <w:p w:rsidR="0043184C" w:rsidRPr="00E80750" w:rsidRDefault="0043184C" w:rsidP="0043184C">
      <w:pPr>
        <w:spacing w:after="0" w:line="360" w:lineRule="auto"/>
        <w:ind w:firstLine="709"/>
        <w:jc w:val="both"/>
        <w:rPr>
          <w:rFonts w:ascii="Times New Roman" w:hAnsi="Times New Roman" w:cs="Times New Roman"/>
          <w:iCs/>
          <w:color w:val="000000" w:themeColor="text1"/>
          <w:sz w:val="28"/>
          <w:szCs w:val="28"/>
        </w:rPr>
      </w:pPr>
      <w:r w:rsidRPr="00E80750">
        <w:rPr>
          <w:rFonts w:ascii="Times New Roman" w:hAnsi="Times New Roman" w:cs="Times New Roman"/>
          <w:iCs/>
          <w:color w:val="000000" w:themeColor="text1"/>
          <w:sz w:val="28"/>
          <w:szCs w:val="28"/>
        </w:rPr>
        <w:t xml:space="preserve">Набор используется не только в </w:t>
      </w:r>
      <w:r w:rsidRPr="00E80750">
        <w:rPr>
          <w:rFonts w:ascii="Times New Roman" w:hAnsi="Times New Roman" w:cs="Times New Roman"/>
          <w:iCs/>
          <w:color w:val="000000" w:themeColor="text1"/>
          <w:sz w:val="28"/>
          <w:szCs w:val="28"/>
          <w:lang w:val="en-US"/>
        </w:rPr>
        <w:t>Lego</w:t>
      </w:r>
      <w:r w:rsidRPr="00E80750">
        <w:rPr>
          <w:rFonts w:ascii="Times New Roman" w:hAnsi="Times New Roman" w:cs="Times New Roman"/>
          <w:iCs/>
          <w:color w:val="000000" w:themeColor="text1"/>
          <w:sz w:val="28"/>
          <w:szCs w:val="28"/>
        </w:rPr>
        <w:t xml:space="preserve"> </w:t>
      </w:r>
      <w:r w:rsidRPr="00E80750">
        <w:rPr>
          <w:rFonts w:ascii="Times New Roman" w:hAnsi="Times New Roman" w:cs="Times New Roman"/>
          <w:iCs/>
          <w:color w:val="000000" w:themeColor="text1"/>
          <w:sz w:val="28"/>
          <w:szCs w:val="28"/>
          <w:lang w:val="en-US"/>
        </w:rPr>
        <w:t>Education</w:t>
      </w:r>
      <w:r w:rsidRPr="00E80750">
        <w:rPr>
          <w:rFonts w:ascii="Times New Roman" w:hAnsi="Times New Roman" w:cs="Times New Roman"/>
          <w:iCs/>
          <w:color w:val="000000" w:themeColor="text1"/>
          <w:sz w:val="28"/>
          <w:szCs w:val="28"/>
        </w:rPr>
        <w:t xml:space="preserve">, однако часто считается последней ступеней этого образовательного сигмента, поскольку он используется для создания серьёзных масштабных проектов, требует гибкого и глубинного программирования. Основывается на языке </w:t>
      </w:r>
      <w:r w:rsidRPr="00E80750">
        <w:rPr>
          <w:rFonts w:ascii="Times New Roman" w:hAnsi="Times New Roman" w:cs="Times New Roman"/>
          <w:iCs/>
          <w:color w:val="000000" w:themeColor="text1"/>
          <w:sz w:val="28"/>
          <w:szCs w:val="28"/>
          <w:lang w:val="en-US"/>
        </w:rPr>
        <w:t>C</w:t>
      </w:r>
      <w:r w:rsidRPr="00E80750">
        <w:rPr>
          <w:rFonts w:ascii="Times New Roman" w:hAnsi="Times New Roman" w:cs="Times New Roman"/>
          <w:iCs/>
          <w:color w:val="000000" w:themeColor="text1"/>
          <w:sz w:val="28"/>
          <w:szCs w:val="28"/>
        </w:rPr>
        <w:t>/</w:t>
      </w:r>
      <w:r w:rsidRPr="00E80750">
        <w:rPr>
          <w:rFonts w:ascii="Times New Roman" w:hAnsi="Times New Roman" w:cs="Times New Roman"/>
          <w:iCs/>
          <w:color w:val="000000" w:themeColor="text1"/>
          <w:sz w:val="28"/>
          <w:szCs w:val="28"/>
          <w:lang w:val="en-US"/>
        </w:rPr>
        <w:t>C</w:t>
      </w:r>
      <w:r w:rsidRPr="00E80750">
        <w:rPr>
          <w:rFonts w:ascii="Times New Roman" w:hAnsi="Times New Roman" w:cs="Times New Roman"/>
          <w:iCs/>
          <w:color w:val="000000" w:themeColor="text1"/>
          <w:sz w:val="28"/>
          <w:szCs w:val="28"/>
        </w:rPr>
        <w:t xml:space="preserve">++, и благодаря этому с его помощью создаются комбинации </w:t>
      </w:r>
      <w:r w:rsidRPr="00E80750">
        <w:rPr>
          <w:rFonts w:ascii="Times New Roman" w:hAnsi="Times New Roman" w:cs="Times New Roman"/>
          <w:iCs/>
          <w:color w:val="000000" w:themeColor="text1"/>
          <w:sz w:val="28"/>
          <w:szCs w:val="28"/>
          <w:lang w:val="en-US"/>
        </w:rPr>
        <w:t>Lego</w:t>
      </w:r>
      <w:r w:rsidRPr="00E80750">
        <w:rPr>
          <w:rFonts w:ascii="Times New Roman" w:hAnsi="Times New Roman" w:cs="Times New Roman"/>
          <w:iCs/>
          <w:color w:val="000000" w:themeColor="text1"/>
          <w:sz w:val="28"/>
          <w:szCs w:val="28"/>
        </w:rPr>
        <w:t xml:space="preserve"> с электроникой [2].</w:t>
      </w:r>
    </w:p>
    <w:p w:rsidR="0043184C" w:rsidRPr="00E80750" w:rsidRDefault="0043184C" w:rsidP="0043184C">
      <w:pPr>
        <w:spacing w:after="0" w:line="360" w:lineRule="auto"/>
        <w:ind w:firstLine="709"/>
        <w:jc w:val="both"/>
        <w:rPr>
          <w:rFonts w:ascii="Times New Roman" w:hAnsi="Times New Roman" w:cs="Times New Roman"/>
          <w:iCs/>
          <w:color w:val="000000" w:themeColor="text1"/>
          <w:sz w:val="28"/>
          <w:szCs w:val="28"/>
        </w:rPr>
      </w:pPr>
      <w:r w:rsidRPr="00E80750">
        <w:rPr>
          <w:rFonts w:ascii="Times New Roman" w:hAnsi="Times New Roman" w:cs="Times New Roman"/>
          <w:iCs/>
          <w:color w:val="000000" w:themeColor="text1"/>
          <w:sz w:val="28"/>
          <w:szCs w:val="28"/>
        </w:rPr>
        <w:t>Этот набор рассчитан на старшую школу и студентов.</w:t>
      </w:r>
    </w:p>
    <w:p w:rsidR="0043184C" w:rsidRPr="00E80750" w:rsidRDefault="0043184C" w:rsidP="0043184C">
      <w:pPr>
        <w:spacing w:after="0" w:line="360" w:lineRule="auto"/>
        <w:ind w:firstLine="709"/>
        <w:jc w:val="both"/>
        <w:rPr>
          <w:rFonts w:ascii="Times New Roman" w:hAnsi="Times New Roman" w:cs="Times New Roman"/>
          <w:iCs/>
          <w:color w:val="000000" w:themeColor="text1"/>
          <w:sz w:val="28"/>
          <w:szCs w:val="28"/>
        </w:rPr>
      </w:pPr>
      <w:r w:rsidRPr="00E80750">
        <w:rPr>
          <w:rFonts w:ascii="Times New Roman" w:hAnsi="Times New Roman" w:cs="Times New Roman"/>
          <w:noProof/>
          <w:color w:val="000000" w:themeColor="text1"/>
          <w:sz w:val="28"/>
          <w:szCs w:val="28"/>
          <w:lang w:eastAsia="ru-RU"/>
        </w:rPr>
        <w:lastRenderedPageBreak/>
        <w:drawing>
          <wp:inline distT="0" distB="0" distL="0" distR="0" wp14:anchorId="5B698A0F" wp14:editId="7AE24660">
            <wp:extent cx="4130040" cy="2893015"/>
            <wp:effectExtent l="0" t="0" r="3810" b="3175"/>
            <wp:docPr id="23" name="Рисунок 23"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icture background"/>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4135969" cy="2897168"/>
                    </a:xfrm>
                    <a:prstGeom prst="rect">
                      <a:avLst/>
                    </a:prstGeom>
                    <a:noFill/>
                    <a:ln>
                      <a:noFill/>
                    </a:ln>
                  </pic:spPr>
                </pic:pic>
              </a:graphicData>
            </a:graphic>
          </wp:inline>
        </w:drawing>
      </w:r>
    </w:p>
    <w:p w:rsidR="0043184C" w:rsidRPr="00E80750" w:rsidRDefault="0043184C" w:rsidP="0043184C">
      <w:pPr>
        <w:spacing w:after="0" w:line="360" w:lineRule="auto"/>
        <w:ind w:firstLine="709"/>
        <w:jc w:val="both"/>
        <w:rPr>
          <w:rFonts w:ascii="Times New Roman" w:hAnsi="Times New Roman" w:cs="Times New Roman"/>
          <w:iCs/>
          <w:sz w:val="28"/>
          <w:szCs w:val="28"/>
        </w:rPr>
      </w:pPr>
      <w:r w:rsidRPr="00E80750">
        <w:rPr>
          <w:rFonts w:ascii="Times New Roman" w:hAnsi="Times New Roman" w:cs="Times New Roman"/>
          <w:iCs/>
          <w:sz w:val="28"/>
          <w:szCs w:val="28"/>
        </w:rPr>
        <w:t xml:space="preserve">Фотография А. 13 – набор </w:t>
      </w:r>
      <w:r w:rsidRPr="00E80750">
        <w:rPr>
          <w:rFonts w:ascii="Times New Roman" w:hAnsi="Times New Roman" w:cs="Times New Roman"/>
          <w:iCs/>
          <w:sz w:val="28"/>
          <w:szCs w:val="28"/>
          <w:lang w:val="en-US"/>
        </w:rPr>
        <w:t>Arduino</w:t>
      </w:r>
    </w:p>
    <w:p w:rsidR="0043184C" w:rsidRPr="00E80750" w:rsidRDefault="0043184C" w:rsidP="0043184C">
      <w:pPr>
        <w:spacing w:after="0" w:line="360" w:lineRule="auto"/>
        <w:ind w:firstLine="709"/>
        <w:jc w:val="both"/>
        <w:rPr>
          <w:rFonts w:ascii="Times New Roman" w:hAnsi="Times New Roman" w:cs="Times New Roman"/>
          <w:iCs/>
          <w:color w:val="000000" w:themeColor="text1"/>
          <w:sz w:val="28"/>
          <w:szCs w:val="28"/>
        </w:rPr>
      </w:pPr>
      <w:r w:rsidRPr="00E80750">
        <w:rPr>
          <w:rFonts w:ascii="Times New Roman" w:hAnsi="Times New Roman" w:cs="Times New Roman"/>
          <w:iCs/>
          <w:color w:val="000000" w:themeColor="text1"/>
          <w:sz w:val="28"/>
          <w:szCs w:val="28"/>
        </w:rPr>
        <w:t xml:space="preserve">В чем ценность проектов основанных на </w:t>
      </w:r>
      <w:r w:rsidRPr="00E80750">
        <w:rPr>
          <w:rFonts w:ascii="Times New Roman" w:hAnsi="Times New Roman" w:cs="Times New Roman"/>
          <w:iCs/>
          <w:color w:val="000000" w:themeColor="text1"/>
          <w:sz w:val="28"/>
          <w:szCs w:val="28"/>
          <w:lang w:val="en-US"/>
        </w:rPr>
        <w:t>Lego</w:t>
      </w:r>
      <w:r w:rsidRPr="00E80750">
        <w:rPr>
          <w:rFonts w:ascii="Times New Roman" w:hAnsi="Times New Roman" w:cs="Times New Roman"/>
          <w:iCs/>
          <w:color w:val="000000" w:themeColor="text1"/>
          <w:sz w:val="28"/>
          <w:szCs w:val="28"/>
        </w:rPr>
        <w:t xml:space="preserve"> </w:t>
      </w:r>
      <w:r w:rsidRPr="00E80750">
        <w:rPr>
          <w:rFonts w:ascii="Times New Roman" w:hAnsi="Times New Roman" w:cs="Times New Roman"/>
          <w:iCs/>
          <w:color w:val="000000" w:themeColor="text1"/>
          <w:sz w:val="28"/>
          <w:szCs w:val="28"/>
          <w:lang w:val="en-US"/>
        </w:rPr>
        <w:t>Education</w:t>
      </w:r>
      <w:r w:rsidRPr="00E80750">
        <w:rPr>
          <w:rFonts w:ascii="Times New Roman" w:hAnsi="Times New Roman" w:cs="Times New Roman"/>
          <w:iCs/>
          <w:color w:val="000000" w:themeColor="text1"/>
          <w:sz w:val="28"/>
          <w:szCs w:val="28"/>
        </w:rPr>
        <w:t xml:space="preserve">? </w:t>
      </w:r>
    </w:p>
    <w:p w:rsidR="0043184C" w:rsidRPr="00E80750" w:rsidRDefault="0043184C" w:rsidP="0043184C">
      <w:pPr>
        <w:spacing w:after="0" w:line="360" w:lineRule="auto"/>
        <w:ind w:firstLine="709"/>
        <w:jc w:val="both"/>
        <w:rPr>
          <w:rFonts w:ascii="Times New Roman" w:hAnsi="Times New Roman" w:cs="Times New Roman"/>
          <w:iCs/>
          <w:color w:val="000000" w:themeColor="text1"/>
          <w:sz w:val="28"/>
          <w:szCs w:val="28"/>
        </w:rPr>
      </w:pPr>
      <w:r w:rsidRPr="00E80750">
        <w:rPr>
          <w:rFonts w:ascii="Times New Roman" w:hAnsi="Times New Roman" w:cs="Times New Roman"/>
          <w:iCs/>
          <w:color w:val="000000" w:themeColor="text1"/>
          <w:sz w:val="28"/>
          <w:szCs w:val="28"/>
        </w:rPr>
        <w:t>Ценность работы с такими проектами, заключается в том, что «играя» в такой конструктор, вы развиваете в себе навык к изучению технологий. Для общества это считается важным, поскольку вы будете толкать развитие вперёд!</w:t>
      </w:r>
    </w:p>
    <w:p w:rsidR="0043184C" w:rsidRPr="00E80750" w:rsidRDefault="0043184C" w:rsidP="0043184C">
      <w:pPr>
        <w:spacing w:after="0" w:line="360" w:lineRule="auto"/>
        <w:ind w:firstLine="709"/>
        <w:jc w:val="both"/>
        <w:rPr>
          <w:rFonts w:ascii="Times New Roman" w:hAnsi="Times New Roman" w:cs="Times New Roman"/>
          <w:iCs/>
          <w:color w:val="000000" w:themeColor="text1"/>
          <w:sz w:val="28"/>
          <w:szCs w:val="28"/>
        </w:rPr>
      </w:pPr>
      <w:r w:rsidRPr="00E80750">
        <w:rPr>
          <w:rFonts w:ascii="Times New Roman" w:hAnsi="Times New Roman" w:cs="Times New Roman"/>
          <w:iCs/>
          <w:color w:val="000000" w:themeColor="text1"/>
          <w:sz w:val="28"/>
          <w:szCs w:val="28"/>
        </w:rPr>
        <w:t xml:space="preserve">Далее мы предложим вам небольшой проект по работе с простым роботом на основе </w:t>
      </w:r>
      <w:r w:rsidRPr="00E80750">
        <w:rPr>
          <w:rFonts w:ascii="Times New Roman" w:hAnsi="Times New Roman" w:cs="Times New Roman"/>
          <w:iCs/>
          <w:color w:val="000000" w:themeColor="text1"/>
          <w:sz w:val="28"/>
          <w:szCs w:val="28"/>
          <w:lang w:val="en-US"/>
        </w:rPr>
        <w:t>WeDo</w:t>
      </w:r>
      <w:r w:rsidRPr="00E80750">
        <w:rPr>
          <w:rFonts w:ascii="Times New Roman" w:hAnsi="Times New Roman" w:cs="Times New Roman"/>
          <w:iCs/>
          <w:color w:val="000000" w:themeColor="text1"/>
          <w:sz w:val="28"/>
          <w:szCs w:val="28"/>
        </w:rPr>
        <w:t xml:space="preserve"> 2.0. Удачи!</w:t>
      </w:r>
    </w:p>
    <w:p w:rsidR="0043184C" w:rsidRPr="00E80750" w:rsidRDefault="0043184C" w:rsidP="0043184C">
      <w:pPr>
        <w:spacing w:after="0" w:line="360" w:lineRule="auto"/>
        <w:ind w:firstLine="709"/>
        <w:jc w:val="both"/>
        <w:rPr>
          <w:rFonts w:ascii="Times New Roman" w:hAnsi="Times New Roman" w:cs="Times New Roman"/>
          <w:b/>
          <w:bCs/>
          <w:iCs/>
          <w:color w:val="000000" w:themeColor="text1"/>
          <w:sz w:val="28"/>
          <w:szCs w:val="28"/>
        </w:rPr>
      </w:pPr>
      <w:r w:rsidRPr="00E80750">
        <w:rPr>
          <w:rFonts w:ascii="Times New Roman" w:hAnsi="Times New Roman" w:cs="Times New Roman"/>
          <w:b/>
          <w:bCs/>
          <w:iCs/>
          <w:color w:val="000000" w:themeColor="text1"/>
          <w:sz w:val="28"/>
          <w:szCs w:val="28"/>
        </w:rPr>
        <w:t>1. 2 Общие критерии оценивания проекта</w:t>
      </w:r>
    </w:p>
    <w:p w:rsidR="0043184C" w:rsidRPr="00E80750" w:rsidRDefault="0043184C" w:rsidP="0043184C">
      <w:pPr>
        <w:spacing w:after="0" w:line="360" w:lineRule="auto"/>
        <w:ind w:firstLine="709"/>
        <w:jc w:val="both"/>
        <w:rPr>
          <w:rFonts w:ascii="Times New Roman" w:hAnsi="Times New Roman" w:cs="Times New Roman"/>
          <w:b/>
          <w:bCs/>
          <w:iCs/>
          <w:color w:val="000000" w:themeColor="text1"/>
          <w:sz w:val="28"/>
          <w:szCs w:val="28"/>
        </w:rPr>
      </w:pPr>
      <w:r w:rsidRPr="00E80750">
        <w:rPr>
          <w:rFonts w:ascii="Times New Roman" w:eastAsia="Times New Roman" w:hAnsi="Times New Roman" w:cs="Times New Roman"/>
          <w:color w:val="000000" w:themeColor="text1"/>
          <w:sz w:val="28"/>
          <w:szCs w:val="28"/>
          <w:lang w:eastAsia="ru-RU"/>
        </w:rPr>
        <w:t>Максимум за проектную работу можно набрать 100 баллов. Сумма баллов складывается из разных компонентов:</w:t>
      </w:r>
    </w:p>
    <w:p w:rsidR="0043184C" w:rsidRPr="00E80750" w:rsidRDefault="0043184C" w:rsidP="0043184C">
      <w:pPr>
        <w:spacing w:after="0" w:line="360" w:lineRule="auto"/>
        <w:ind w:firstLine="709"/>
        <w:jc w:val="both"/>
        <w:rPr>
          <w:rFonts w:ascii="Times New Roman" w:hAnsi="Times New Roman" w:cs="Times New Roman"/>
          <w:b/>
          <w:bCs/>
          <w:iCs/>
          <w:color w:val="000000" w:themeColor="text1"/>
          <w:sz w:val="28"/>
          <w:szCs w:val="28"/>
        </w:rPr>
      </w:pPr>
      <w:r w:rsidRPr="00E80750">
        <w:rPr>
          <w:rFonts w:ascii="Times New Roman" w:eastAsia="Times New Roman" w:hAnsi="Times New Roman" w:cs="Times New Roman"/>
          <w:b/>
          <w:bCs/>
          <w:color w:val="000000" w:themeColor="text1"/>
          <w:sz w:val="28"/>
          <w:szCs w:val="28"/>
          <w:lang w:eastAsia="ru-RU"/>
        </w:rPr>
        <w:t>Критерий</w:t>
      </w:r>
      <w:r w:rsidRPr="00E80750">
        <w:rPr>
          <w:rFonts w:ascii="Times New Roman" w:eastAsia="Times New Roman" w:hAnsi="Times New Roman" w:cs="Times New Roman"/>
          <w:color w:val="000000" w:themeColor="text1"/>
          <w:sz w:val="28"/>
          <w:szCs w:val="28"/>
          <w:lang w:eastAsia="ru-RU"/>
        </w:rPr>
        <w:t xml:space="preserve"> - </w:t>
      </w:r>
      <w:r w:rsidRPr="00E80750">
        <w:rPr>
          <w:rFonts w:ascii="Times New Roman" w:eastAsia="Times New Roman" w:hAnsi="Times New Roman" w:cs="Times New Roman"/>
          <w:b/>
          <w:bCs/>
          <w:color w:val="000000" w:themeColor="text1"/>
          <w:sz w:val="28"/>
          <w:szCs w:val="28"/>
          <w:lang w:eastAsia="ru-RU"/>
        </w:rPr>
        <w:t>оценка (в баллах)</w:t>
      </w:r>
    </w:p>
    <w:p w:rsidR="0043184C" w:rsidRPr="00E80750" w:rsidRDefault="0043184C" w:rsidP="0043184C">
      <w:pPr>
        <w:spacing w:after="0" w:line="360" w:lineRule="auto"/>
        <w:ind w:firstLine="709"/>
        <w:jc w:val="both"/>
        <w:rPr>
          <w:rFonts w:ascii="Times New Roman" w:hAnsi="Times New Roman" w:cs="Times New Roman"/>
          <w:b/>
          <w:bCs/>
          <w:iCs/>
          <w:color w:val="000000" w:themeColor="text1"/>
          <w:sz w:val="28"/>
          <w:szCs w:val="28"/>
        </w:rPr>
      </w:pPr>
      <w:r w:rsidRPr="00E80750">
        <w:rPr>
          <w:rFonts w:ascii="Times New Roman" w:hAnsi="Times New Roman" w:cs="Times New Roman"/>
          <w:b/>
          <w:color w:val="000000" w:themeColor="text1"/>
          <w:sz w:val="28"/>
          <w:szCs w:val="28"/>
          <w:lang w:eastAsia="ru-RU"/>
        </w:rPr>
        <w:t>1. Качество выполненной работы – отчёт (презентация) (30 баллов)</w:t>
      </w:r>
    </w:p>
    <w:p w:rsidR="0043184C" w:rsidRPr="00E80750" w:rsidRDefault="0043184C" w:rsidP="0043184C">
      <w:pPr>
        <w:spacing w:after="0" w:line="360" w:lineRule="auto"/>
        <w:ind w:firstLine="709"/>
        <w:jc w:val="both"/>
        <w:rPr>
          <w:rFonts w:ascii="Times New Roman" w:hAnsi="Times New Roman" w:cs="Times New Roman"/>
          <w:b/>
          <w:bCs/>
          <w:iCs/>
          <w:color w:val="000000" w:themeColor="text1"/>
          <w:sz w:val="28"/>
          <w:szCs w:val="28"/>
        </w:rPr>
      </w:pPr>
      <w:r w:rsidRPr="00E80750">
        <w:rPr>
          <w:rFonts w:ascii="Times New Roman" w:eastAsia="Times New Roman" w:hAnsi="Times New Roman" w:cs="Times New Roman"/>
          <w:color w:val="000000" w:themeColor="text1"/>
          <w:sz w:val="28"/>
          <w:szCs w:val="28"/>
          <w:lang w:eastAsia="ru-RU"/>
        </w:rPr>
        <w:t>0 баллов – отчёт не представлен, понимания работы нет</w:t>
      </w:r>
    </w:p>
    <w:p w:rsidR="0043184C" w:rsidRPr="00E80750" w:rsidRDefault="0043184C" w:rsidP="0043184C">
      <w:pPr>
        <w:spacing w:after="0" w:line="360" w:lineRule="auto"/>
        <w:ind w:firstLine="709"/>
        <w:jc w:val="both"/>
        <w:rPr>
          <w:rFonts w:ascii="Times New Roman" w:hAnsi="Times New Roman" w:cs="Times New Roman"/>
          <w:b/>
          <w:bCs/>
          <w:iCs/>
          <w:color w:val="000000" w:themeColor="text1"/>
          <w:sz w:val="28"/>
          <w:szCs w:val="28"/>
        </w:rPr>
      </w:pPr>
      <w:r w:rsidRPr="00E80750">
        <w:rPr>
          <w:rFonts w:ascii="Times New Roman" w:eastAsia="Times New Roman" w:hAnsi="Times New Roman" w:cs="Times New Roman"/>
          <w:color w:val="000000" w:themeColor="text1"/>
          <w:sz w:val="28"/>
          <w:szCs w:val="28"/>
          <w:lang w:eastAsia="ru-RU"/>
        </w:rPr>
        <w:t>От 1 балла до 15 баллов – обучающийся имеет готовый отчёт, но отчёт безотрывно читается им, обучающийся не понимает о чём он говорит.</w:t>
      </w:r>
    </w:p>
    <w:p w:rsidR="0043184C" w:rsidRPr="00E80750" w:rsidRDefault="0043184C" w:rsidP="0043184C">
      <w:pPr>
        <w:spacing w:after="0" w:line="360" w:lineRule="auto"/>
        <w:ind w:firstLine="709"/>
        <w:jc w:val="both"/>
        <w:rPr>
          <w:rFonts w:ascii="Times New Roman" w:hAnsi="Times New Roman" w:cs="Times New Roman"/>
          <w:b/>
          <w:bCs/>
          <w:iCs/>
          <w:color w:val="000000" w:themeColor="text1"/>
          <w:sz w:val="28"/>
          <w:szCs w:val="28"/>
        </w:rPr>
      </w:pPr>
      <w:r w:rsidRPr="00E80750">
        <w:rPr>
          <w:rFonts w:ascii="Times New Roman" w:eastAsia="Times New Roman" w:hAnsi="Times New Roman" w:cs="Times New Roman"/>
          <w:color w:val="000000" w:themeColor="text1"/>
          <w:sz w:val="28"/>
          <w:szCs w:val="28"/>
          <w:lang w:eastAsia="ru-RU"/>
        </w:rPr>
        <w:t xml:space="preserve">От 16 баллов до 25 баллов – обучающийся хорошо ориентируется в своём отчёте и понимает большую часть того, о чём говорит. </w:t>
      </w:r>
    </w:p>
    <w:p w:rsidR="0043184C" w:rsidRPr="00E80750" w:rsidRDefault="0043184C" w:rsidP="0043184C">
      <w:pPr>
        <w:spacing w:after="0" w:line="360" w:lineRule="auto"/>
        <w:ind w:firstLine="709"/>
        <w:jc w:val="both"/>
        <w:rPr>
          <w:rFonts w:ascii="Times New Roman" w:hAnsi="Times New Roman" w:cs="Times New Roman"/>
          <w:b/>
          <w:bCs/>
          <w:iCs/>
          <w:color w:val="000000" w:themeColor="text1"/>
          <w:sz w:val="28"/>
          <w:szCs w:val="28"/>
        </w:rPr>
      </w:pPr>
      <w:r w:rsidRPr="00E80750">
        <w:rPr>
          <w:rFonts w:ascii="Times New Roman" w:eastAsia="Times New Roman" w:hAnsi="Times New Roman" w:cs="Times New Roman"/>
          <w:color w:val="000000" w:themeColor="text1"/>
          <w:sz w:val="28"/>
          <w:szCs w:val="28"/>
          <w:lang w:eastAsia="ru-RU"/>
        </w:rPr>
        <w:t>От 26 баллов до 30 баллов – обучающийся безупречно представляет отчёт и чётко владеет изученным материалом.</w:t>
      </w:r>
    </w:p>
    <w:p w:rsidR="0043184C" w:rsidRPr="00E80750" w:rsidRDefault="0043184C" w:rsidP="0043184C">
      <w:pPr>
        <w:spacing w:after="0" w:line="360" w:lineRule="auto"/>
        <w:ind w:firstLine="709"/>
        <w:jc w:val="both"/>
        <w:rPr>
          <w:rFonts w:ascii="Times New Roman" w:hAnsi="Times New Roman" w:cs="Times New Roman"/>
          <w:b/>
          <w:color w:val="000000" w:themeColor="text1"/>
          <w:sz w:val="28"/>
          <w:szCs w:val="28"/>
          <w:lang w:eastAsia="ru-RU"/>
        </w:rPr>
      </w:pPr>
      <w:r w:rsidRPr="00E80750">
        <w:rPr>
          <w:rFonts w:ascii="Times New Roman" w:hAnsi="Times New Roman" w:cs="Times New Roman"/>
          <w:b/>
          <w:color w:val="000000" w:themeColor="text1"/>
          <w:sz w:val="28"/>
          <w:szCs w:val="28"/>
          <w:lang w:eastAsia="ru-RU"/>
        </w:rPr>
        <w:lastRenderedPageBreak/>
        <w:t>2. Качество работы с медиапродуктами и ответы на теоретические вопросы (30 баллов)</w:t>
      </w:r>
    </w:p>
    <w:p w:rsidR="0043184C" w:rsidRPr="00E80750" w:rsidRDefault="0043184C" w:rsidP="0043184C">
      <w:pPr>
        <w:spacing w:after="0" w:line="360" w:lineRule="auto"/>
        <w:ind w:firstLine="709"/>
        <w:jc w:val="both"/>
        <w:rPr>
          <w:rFonts w:ascii="Times New Roman" w:hAnsi="Times New Roman" w:cs="Times New Roman"/>
          <w:b/>
          <w:bCs/>
          <w:iCs/>
          <w:color w:val="000000" w:themeColor="text1"/>
          <w:sz w:val="28"/>
          <w:szCs w:val="28"/>
        </w:rPr>
      </w:pPr>
      <w:r w:rsidRPr="00E80750">
        <w:rPr>
          <w:rFonts w:ascii="Times New Roman" w:eastAsia="Times New Roman" w:hAnsi="Times New Roman" w:cs="Times New Roman"/>
          <w:color w:val="000000" w:themeColor="text1"/>
          <w:sz w:val="28"/>
          <w:szCs w:val="28"/>
          <w:lang w:eastAsia="ru-RU"/>
        </w:rPr>
        <w:t>0 баллов – обучающийся не ответил ни на один вопрос, медиа не изучены.</w:t>
      </w:r>
    </w:p>
    <w:p w:rsidR="0043184C" w:rsidRPr="00E80750" w:rsidRDefault="0043184C" w:rsidP="0043184C">
      <w:pPr>
        <w:spacing w:after="0" w:line="360" w:lineRule="auto"/>
        <w:ind w:firstLine="709"/>
        <w:jc w:val="both"/>
        <w:rPr>
          <w:rFonts w:ascii="Times New Roman" w:hAnsi="Times New Roman" w:cs="Times New Roman"/>
          <w:b/>
          <w:bCs/>
          <w:iCs/>
          <w:color w:val="000000" w:themeColor="text1"/>
          <w:sz w:val="28"/>
          <w:szCs w:val="28"/>
        </w:rPr>
      </w:pPr>
      <w:r w:rsidRPr="00E80750">
        <w:rPr>
          <w:rFonts w:ascii="Times New Roman" w:eastAsia="Times New Roman" w:hAnsi="Times New Roman" w:cs="Times New Roman"/>
          <w:color w:val="000000" w:themeColor="text1"/>
          <w:sz w:val="28"/>
          <w:szCs w:val="28"/>
          <w:lang w:eastAsia="ru-RU"/>
        </w:rPr>
        <w:t>От 1 балла до 10 баллов – обучающийся ответил на менее 50% заданных вопросов, почти ничего не знает о программах, с которыми нужно было работать.</w:t>
      </w:r>
    </w:p>
    <w:p w:rsidR="0043184C" w:rsidRPr="00E80750" w:rsidRDefault="0043184C" w:rsidP="0043184C">
      <w:pPr>
        <w:spacing w:after="0" w:line="360" w:lineRule="auto"/>
        <w:ind w:firstLine="709"/>
        <w:jc w:val="both"/>
        <w:rPr>
          <w:rFonts w:ascii="Times New Roman" w:hAnsi="Times New Roman" w:cs="Times New Roman"/>
          <w:b/>
          <w:bCs/>
          <w:iCs/>
          <w:color w:val="000000" w:themeColor="text1"/>
          <w:sz w:val="28"/>
          <w:szCs w:val="28"/>
        </w:rPr>
      </w:pPr>
      <w:r w:rsidRPr="00E80750">
        <w:rPr>
          <w:rFonts w:ascii="Times New Roman" w:eastAsia="Times New Roman" w:hAnsi="Times New Roman" w:cs="Times New Roman"/>
          <w:color w:val="000000" w:themeColor="text1"/>
          <w:sz w:val="28"/>
          <w:szCs w:val="28"/>
          <w:lang w:eastAsia="ru-RU"/>
        </w:rPr>
        <w:t>От 11 до 25 баллов – обучающийся хорошо отвечает, ответил на 51-90% заданных вопросов, показывает понимание интерфейса программ и принципов медиа</w:t>
      </w:r>
    </w:p>
    <w:p w:rsidR="0043184C" w:rsidRPr="00E80750" w:rsidRDefault="0043184C" w:rsidP="0043184C">
      <w:pPr>
        <w:spacing w:after="0" w:line="360" w:lineRule="auto"/>
        <w:ind w:firstLine="709"/>
        <w:jc w:val="both"/>
        <w:rPr>
          <w:rFonts w:ascii="Times New Roman" w:hAnsi="Times New Roman" w:cs="Times New Roman"/>
          <w:b/>
          <w:bCs/>
          <w:iCs/>
          <w:color w:val="000000" w:themeColor="text1"/>
          <w:sz w:val="28"/>
          <w:szCs w:val="28"/>
        </w:rPr>
      </w:pPr>
      <w:r w:rsidRPr="00E80750">
        <w:rPr>
          <w:rFonts w:ascii="Times New Roman" w:hAnsi="Times New Roman" w:cs="Times New Roman"/>
          <w:color w:val="000000" w:themeColor="text1"/>
          <w:sz w:val="28"/>
          <w:szCs w:val="28"/>
          <w:lang w:eastAsia="ru-RU"/>
        </w:rPr>
        <w:t>От 26 баллов до 30 баллов – обучающийся отлично отвечает на 91-100% заданных вопросов, все ответы подкреплены аргументами, глубоко разбирается в требуемом ИКТ.</w:t>
      </w:r>
    </w:p>
    <w:p w:rsidR="0043184C" w:rsidRPr="00E80750" w:rsidRDefault="0043184C" w:rsidP="0043184C">
      <w:pPr>
        <w:spacing w:after="0" w:line="360" w:lineRule="auto"/>
        <w:ind w:firstLine="709"/>
        <w:jc w:val="both"/>
        <w:rPr>
          <w:rFonts w:ascii="Times New Roman" w:hAnsi="Times New Roman" w:cs="Times New Roman"/>
          <w:color w:val="000000" w:themeColor="text1"/>
          <w:sz w:val="28"/>
          <w:szCs w:val="28"/>
          <w:lang w:eastAsia="ru-RU"/>
        </w:rPr>
      </w:pPr>
      <w:r w:rsidRPr="00E80750">
        <w:rPr>
          <w:rFonts w:ascii="Times New Roman" w:hAnsi="Times New Roman" w:cs="Times New Roman"/>
          <w:b/>
          <w:bCs/>
          <w:color w:val="000000" w:themeColor="text1"/>
          <w:sz w:val="28"/>
          <w:szCs w:val="28"/>
          <w:lang w:eastAsia="ru-RU"/>
        </w:rPr>
        <w:t>3. Презентация</w:t>
      </w:r>
      <w:r w:rsidRPr="00E80750">
        <w:rPr>
          <w:rFonts w:ascii="Times New Roman" w:hAnsi="Times New Roman" w:cs="Times New Roman"/>
          <w:b/>
          <w:color w:val="000000" w:themeColor="text1"/>
          <w:sz w:val="28"/>
          <w:szCs w:val="28"/>
          <w:lang w:eastAsia="ru-RU"/>
        </w:rPr>
        <w:t xml:space="preserve"> конечного продукта проекта (макета) / доклад (40 баллов)</w:t>
      </w:r>
    </w:p>
    <w:p w:rsidR="0043184C" w:rsidRPr="00E80750" w:rsidRDefault="0043184C" w:rsidP="0043184C">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E80750">
        <w:rPr>
          <w:rFonts w:ascii="Times New Roman" w:eastAsia="Times New Roman" w:hAnsi="Times New Roman" w:cs="Times New Roman"/>
          <w:color w:val="000000" w:themeColor="text1"/>
          <w:sz w:val="28"/>
          <w:szCs w:val="28"/>
          <w:lang w:eastAsia="ru-RU"/>
        </w:rPr>
        <w:t>0 баллов – конечный продукт не представлен, доклада нет.</w:t>
      </w:r>
    </w:p>
    <w:p w:rsidR="0043184C" w:rsidRPr="00E80750" w:rsidRDefault="0043184C" w:rsidP="0043184C">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E80750">
        <w:rPr>
          <w:rFonts w:ascii="Times New Roman" w:eastAsia="Times New Roman" w:hAnsi="Times New Roman" w:cs="Times New Roman"/>
          <w:color w:val="000000" w:themeColor="text1"/>
          <w:sz w:val="28"/>
          <w:szCs w:val="28"/>
          <w:lang w:eastAsia="ru-RU"/>
        </w:rPr>
        <w:t>От 1 до 15 баллов – конечный продукт представлен, но изготовлен с ошибками (если это доклад, то большое количество неточностей)</w:t>
      </w:r>
    </w:p>
    <w:p w:rsidR="0043184C" w:rsidRPr="00E80750" w:rsidRDefault="0043184C" w:rsidP="0043184C">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E80750">
        <w:rPr>
          <w:rFonts w:ascii="Times New Roman" w:eastAsia="Times New Roman" w:hAnsi="Times New Roman" w:cs="Times New Roman"/>
          <w:color w:val="000000" w:themeColor="text1"/>
          <w:sz w:val="28"/>
          <w:szCs w:val="28"/>
          <w:lang w:eastAsia="ru-RU"/>
        </w:rPr>
        <w:t>От 16 баллов до 30 баллов – конечный продукт сделан на хорошем уровне, но обучающийся не совсем разбирается в том, как представленный продукт работает. Доклад на хорошем уровне.</w:t>
      </w:r>
    </w:p>
    <w:p w:rsidR="0043184C" w:rsidRPr="00E80750" w:rsidRDefault="0043184C" w:rsidP="0043184C">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E80750">
        <w:rPr>
          <w:rFonts w:ascii="Times New Roman" w:eastAsia="Times New Roman" w:hAnsi="Times New Roman" w:cs="Times New Roman"/>
          <w:color w:val="000000" w:themeColor="text1"/>
          <w:sz w:val="28"/>
          <w:szCs w:val="28"/>
          <w:lang w:eastAsia="ru-RU"/>
        </w:rPr>
        <w:t>От 31 балла до 40 баллов – конечный продукт представлен должным образом, обучающийся понимает принцип создания и работы готового продукта. Доклад представлен отлично.</w:t>
      </w:r>
    </w:p>
    <w:p w:rsidR="0043184C" w:rsidRPr="00E80750" w:rsidRDefault="0043184C" w:rsidP="0043184C">
      <w:pPr>
        <w:spacing w:after="0" w:line="360" w:lineRule="auto"/>
        <w:ind w:firstLine="709"/>
        <w:jc w:val="both"/>
        <w:rPr>
          <w:rFonts w:ascii="Times New Roman" w:eastAsia="Times New Roman" w:hAnsi="Times New Roman" w:cs="Times New Roman"/>
          <w:b/>
          <w:i/>
          <w:color w:val="000000" w:themeColor="text1"/>
          <w:sz w:val="28"/>
          <w:szCs w:val="28"/>
          <w:lang w:eastAsia="ru-RU"/>
        </w:rPr>
      </w:pPr>
      <w:r w:rsidRPr="00E80750">
        <w:rPr>
          <w:rFonts w:ascii="Times New Roman" w:eastAsia="Times New Roman" w:hAnsi="Times New Roman" w:cs="Times New Roman"/>
          <w:b/>
          <w:i/>
          <w:color w:val="000000" w:themeColor="text1"/>
          <w:sz w:val="28"/>
          <w:szCs w:val="28"/>
          <w:lang w:eastAsia="ru-RU"/>
        </w:rPr>
        <w:t>Критерии для выставления оценки:</w:t>
      </w:r>
    </w:p>
    <w:p w:rsidR="0043184C" w:rsidRPr="00E80750" w:rsidRDefault="0043184C" w:rsidP="0043184C">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E80750">
        <w:rPr>
          <w:rFonts w:ascii="Times New Roman" w:eastAsia="Times New Roman" w:hAnsi="Times New Roman" w:cs="Times New Roman"/>
          <w:color w:val="000000" w:themeColor="text1"/>
          <w:sz w:val="28"/>
          <w:szCs w:val="28"/>
          <w:lang w:eastAsia="ru-RU"/>
        </w:rPr>
        <w:t>«Отлично» - от 85 до 100 баллов</w:t>
      </w:r>
    </w:p>
    <w:p w:rsidR="0043184C" w:rsidRPr="00E80750" w:rsidRDefault="0043184C" w:rsidP="0043184C">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E80750">
        <w:rPr>
          <w:rFonts w:ascii="Times New Roman" w:eastAsia="Times New Roman" w:hAnsi="Times New Roman" w:cs="Times New Roman"/>
          <w:color w:val="000000" w:themeColor="text1"/>
          <w:sz w:val="28"/>
          <w:szCs w:val="28"/>
          <w:lang w:eastAsia="ru-RU"/>
        </w:rPr>
        <w:t>«Хорошо» - от 70 до 84 баллов</w:t>
      </w:r>
    </w:p>
    <w:p w:rsidR="0043184C" w:rsidRPr="00E80750" w:rsidRDefault="0043184C" w:rsidP="0043184C">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E80750">
        <w:rPr>
          <w:rFonts w:ascii="Times New Roman" w:eastAsia="Times New Roman" w:hAnsi="Times New Roman" w:cs="Times New Roman"/>
          <w:color w:val="000000" w:themeColor="text1"/>
          <w:sz w:val="28"/>
          <w:szCs w:val="28"/>
          <w:lang w:eastAsia="ru-RU"/>
        </w:rPr>
        <w:t>«Удовлетворительно» - от 50 до 69 баллов</w:t>
      </w:r>
    </w:p>
    <w:p w:rsidR="0043184C" w:rsidRPr="00E80750" w:rsidRDefault="0043184C" w:rsidP="0043184C">
      <w:pPr>
        <w:spacing w:after="0" w:line="360" w:lineRule="auto"/>
        <w:ind w:firstLine="709"/>
        <w:jc w:val="both"/>
        <w:rPr>
          <w:rFonts w:ascii="Times New Roman" w:hAnsi="Times New Roman" w:cs="Times New Roman"/>
          <w:b/>
          <w:bCs/>
          <w:iCs/>
          <w:color w:val="000000" w:themeColor="text1"/>
          <w:sz w:val="28"/>
          <w:szCs w:val="28"/>
        </w:rPr>
      </w:pPr>
      <w:r w:rsidRPr="00E80750">
        <w:rPr>
          <w:rFonts w:ascii="Times New Roman" w:eastAsia="Times New Roman" w:hAnsi="Times New Roman" w:cs="Times New Roman"/>
          <w:color w:val="000000" w:themeColor="text1"/>
          <w:sz w:val="28"/>
          <w:szCs w:val="28"/>
          <w:lang w:eastAsia="ru-RU"/>
        </w:rPr>
        <w:t>«Не удовлетворительно» - от 0 до 49 баллов</w:t>
      </w:r>
    </w:p>
    <w:p w:rsidR="00853BF0" w:rsidRDefault="00853BF0" w:rsidP="0043184C">
      <w:pPr>
        <w:spacing w:after="0" w:line="360" w:lineRule="auto"/>
        <w:ind w:firstLine="709"/>
        <w:jc w:val="both"/>
        <w:rPr>
          <w:rFonts w:ascii="Times New Roman" w:hAnsi="Times New Roman" w:cs="Times New Roman"/>
          <w:b/>
          <w:bCs/>
          <w:iCs/>
          <w:color w:val="000000" w:themeColor="text1"/>
          <w:sz w:val="28"/>
          <w:szCs w:val="28"/>
        </w:rPr>
      </w:pPr>
    </w:p>
    <w:p w:rsidR="0043184C" w:rsidRPr="00E80750" w:rsidRDefault="0043184C" w:rsidP="0043184C">
      <w:pPr>
        <w:spacing w:after="0" w:line="360" w:lineRule="auto"/>
        <w:ind w:firstLine="709"/>
        <w:jc w:val="both"/>
        <w:rPr>
          <w:rFonts w:ascii="Times New Roman" w:hAnsi="Times New Roman" w:cs="Times New Roman"/>
          <w:b/>
          <w:bCs/>
          <w:iCs/>
          <w:color w:val="000000" w:themeColor="text1"/>
          <w:sz w:val="28"/>
          <w:szCs w:val="28"/>
        </w:rPr>
      </w:pPr>
      <w:r w:rsidRPr="00E80750">
        <w:rPr>
          <w:rFonts w:ascii="Times New Roman" w:hAnsi="Times New Roman" w:cs="Times New Roman"/>
          <w:b/>
          <w:bCs/>
          <w:iCs/>
          <w:color w:val="000000" w:themeColor="text1"/>
          <w:sz w:val="28"/>
          <w:szCs w:val="28"/>
        </w:rPr>
        <w:lastRenderedPageBreak/>
        <w:t>1. 3 Предполагаемые результаты работы</w:t>
      </w:r>
    </w:p>
    <w:p w:rsidR="0043184C" w:rsidRPr="00E80750" w:rsidRDefault="0043184C" w:rsidP="0043184C">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 xml:space="preserve">Ваши ученики научились базовому программированию в </w:t>
      </w:r>
      <w:r w:rsidRPr="00E80750">
        <w:rPr>
          <w:rFonts w:ascii="Times New Roman" w:hAnsi="Times New Roman" w:cs="Times New Roman"/>
          <w:color w:val="000000" w:themeColor="text1"/>
          <w:sz w:val="28"/>
          <w:szCs w:val="28"/>
          <w:lang w:val="en-US"/>
        </w:rPr>
        <w:t>Lego</w:t>
      </w:r>
      <w:r w:rsidRPr="00E80750">
        <w:rPr>
          <w:rFonts w:ascii="Times New Roman" w:hAnsi="Times New Roman" w:cs="Times New Roman"/>
          <w:color w:val="000000" w:themeColor="text1"/>
          <w:sz w:val="28"/>
          <w:szCs w:val="28"/>
        </w:rPr>
        <w:t xml:space="preserve"> </w:t>
      </w:r>
      <w:r w:rsidRPr="00E80750">
        <w:rPr>
          <w:rFonts w:ascii="Times New Roman" w:hAnsi="Times New Roman" w:cs="Times New Roman"/>
          <w:color w:val="000000" w:themeColor="text1"/>
          <w:sz w:val="28"/>
          <w:szCs w:val="28"/>
          <w:lang w:val="en-US"/>
        </w:rPr>
        <w:t>Education</w:t>
      </w:r>
      <w:r w:rsidRPr="00E80750">
        <w:rPr>
          <w:rFonts w:ascii="Times New Roman" w:hAnsi="Times New Roman" w:cs="Times New Roman"/>
          <w:color w:val="000000" w:themeColor="text1"/>
          <w:sz w:val="28"/>
          <w:szCs w:val="28"/>
        </w:rPr>
        <w:t>, развили свой навык конструирования, а также оказались в своём медиатворческом процессе разработки. У детей сформировались навыки творческой деятельности, развилось абстрактное мышление и навыки критического мышления. (Всё это происходит вместе с практикой, далее мы её и опишем).</w:t>
      </w:r>
    </w:p>
    <w:p w:rsidR="0043184C" w:rsidRPr="00E80750" w:rsidRDefault="0043184C" w:rsidP="00A62F9A">
      <w:pPr>
        <w:spacing w:before="240"/>
        <w:jc w:val="both"/>
        <w:rPr>
          <w:rFonts w:ascii="Times New Roman" w:hAnsi="Times New Roman" w:cs="Times New Roman"/>
          <w:b/>
          <w:bCs/>
          <w:iCs/>
          <w:color w:val="000000" w:themeColor="text1"/>
          <w:sz w:val="28"/>
          <w:szCs w:val="28"/>
        </w:rPr>
      </w:pPr>
    </w:p>
    <w:p w:rsidR="0043184C" w:rsidRPr="00E80750" w:rsidRDefault="0043184C" w:rsidP="0043184C">
      <w:pPr>
        <w:spacing w:after="0" w:line="360" w:lineRule="auto"/>
        <w:ind w:firstLine="709"/>
        <w:jc w:val="both"/>
        <w:rPr>
          <w:rFonts w:ascii="Times New Roman" w:hAnsi="Times New Roman" w:cs="Times New Roman"/>
          <w:b/>
          <w:bCs/>
          <w:color w:val="000000" w:themeColor="text1"/>
          <w:sz w:val="28"/>
          <w:szCs w:val="28"/>
        </w:rPr>
      </w:pPr>
      <w:r w:rsidRPr="00E80750">
        <w:rPr>
          <w:rFonts w:ascii="Times New Roman" w:hAnsi="Times New Roman" w:cs="Times New Roman"/>
          <w:b/>
          <w:bCs/>
          <w:color w:val="000000" w:themeColor="text1"/>
          <w:sz w:val="28"/>
          <w:szCs w:val="28"/>
        </w:rPr>
        <w:t>2. Инструкция для обучающегося</w:t>
      </w:r>
    </w:p>
    <w:p w:rsidR="0043184C" w:rsidRPr="00E80750" w:rsidRDefault="0043184C" w:rsidP="0043184C">
      <w:pPr>
        <w:spacing w:after="0" w:line="360" w:lineRule="auto"/>
        <w:ind w:firstLine="709"/>
        <w:jc w:val="both"/>
        <w:rPr>
          <w:rFonts w:ascii="Times New Roman" w:hAnsi="Times New Roman" w:cs="Times New Roman"/>
          <w:b/>
          <w:bCs/>
          <w:color w:val="000000" w:themeColor="text1"/>
          <w:sz w:val="28"/>
          <w:szCs w:val="28"/>
        </w:rPr>
      </w:pPr>
      <w:r w:rsidRPr="00E80750">
        <w:rPr>
          <w:rFonts w:ascii="Times New Roman" w:hAnsi="Times New Roman" w:cs="Times New Roman"/>
          <w:b/>
          <w:bCs/>
          <w:color w:val="000000" w:themeColor="text1"/>
          <w:sz w:val="28"/>
          <w:szCs w:val="28"/>
        </w:rPr>
        <w:t>Введение</w:t>
      </w:r>
    </w:p>
    <w:p w:rsidR="0043184C" w:rsidRPr="00E80750" w:rsidRDefault="0043184C" w:rsidP="0043184C">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b/>
          <w:bCs/>
          <w:color w:val="000000" w:themeColor="text1"/>
          <w:sz w:val="28"/>
          <w:szCs w:val="28"/>
        </w:rPr>
        <w:t xml:space="preserve">Важно!!! </w:t>
      </w:r>
      <w:r w:rsidRPr="00E80750">
        <w:rPr>
          <w:rFonts w:ascii="Times New Roman" w:hAnsi="Times New Roman" w:cs="Times New Roman"/>
          <w:bCs/>
          <w:i/>
          <w:color w:val="000000" w:themeColor="text1"/>
          <w:sz w:val="28"/>
          <w:szCs w:val="28"/>
          <w:u w:val="single"/>
        </w:rPr>
        <w:t>Макет нужно делать под присмотром родителей или учителя!!!</w:t>
      </w:r>
    </w:p>
    <w:p w:rsidR="0043184C" w:rsidRPr="00E80750" w:rsidRDefault="0043184C" w:rsidP="0043184C">
      <w:pPr>
        <w:spacing w:after="0" w:line="360" w:lineRule="auto"/>
        <w:ind w:firstLine="709"/>
        <w:jc w:val="both"/>
        <w:rPr>
          <w:rFonts w:ascii="Times New Roman" w:hAnsi="Times New Roman" w:cs="Times New Roman"/>
          <w:b/>
          <w:bCs/>
          <w:color w:val="000000" w:themeColor="text1"/>
          <w:sz w:val="28"/>
          <w:szCs w:val="28"/>
        </w:rPr>
      </w:pPr>
      <w:r w:rsidRPr="00E80750">
        <w:rPr>
          <w:rFonts w:ascii="Times New Roman" w:hAnsi="Times New Roman" w:cs="Times New Roman"/>
          <w:b/>
          <w:bCs/>
          <w:color w:val="000000" w:themeColor="text1"/>
          <w:sz w:val="28"/>
          <w:szCs w:val="28"/>
        </w:rPr>
        <w:t>Цель проектной работы:</w:t>
      </w:r>
      <w:r w:rsidRPr="00E80750">
        <w:rPr>
          <w:rFonts w:ascii="Times New Roman" w:hAnsi="Times New Roman" w:cs="Times New Roman"/>
          <w:color w:val="000000" w:themeColor="text1"/>
          <w:sz w:val="28"/>
          <w:szCs w:val="28"/>
        </w:rPr>
        <w:t xml:space="preserve"> узнать о типах программирования </w:t>
      </w:r>
      <w:r w:rsidRPr="00E80750">
        <w:rPr>
          <w:rFonts w:ascii="Times New Roman" w:hAnsi="Times New Roman" w:cs="Times New Roman"/>
          <w:color w:val="000000" w:themeColor="text1"/>
          <w:sz w:val="28"/>
          <w:szCs w:val="28"/>
          <w:lang w:val="en-US"/>
        </w:rPr>
        <w:t>Lego</w:t>
      </w:r>
      <w:r w:rsidRPr="00E80750">
        <w:rPr>
          <w:rFonts w:ascii="Times New Roman" w:hAnsi="Times New Roman" w:cs="Times New Roman"/>
          <w:color w:val="000000" w:themeColor="text1"/>
          <w:sz w:val="28"/>
          <w:szCs w:val="28"/>
        </w:rPr>
        <w:t>, изучить увлекательный медиатворческий процесс создания робота, научиться разносторонне мыслить, создать своего робота.</w:t>
      </w:r>
    </w:p>
    <w:p w:rsidR="0043184C" w:rsidRPr="00E80750" w:rsidRDefault="0043184C" w:rsidP="0043184C">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b/>
          <w:bCs/>
          <w:color w:val="000000" w:themeColor="text1"/>
          <w:sz w:val="28"/>
          <w:szCs w:val="28"/>
        </w:rPr>
        <w:t xml:space="preserve">Задачи проектной работы: </w:t>
      </w:r>
      <w:r w:rsidRPr="00E80750">
        <w:rPr>
          <w:rFonts w:ascii="Times New Roman" w:hAnsi="Times New Roman" w:cs="Times New Roman"/>
          <w:color w:val="000000" w:themeColor="text1"/>
          <w:sz w:val="28"/>
          <w:szCs w:val="28"/>
        </w:rPr>
        <w:t xml:space="preserve">научиться создавать простейшего робота, работать в </w:t>
      </w:r>
      <w:r w:rsidRPr="00E80750">
        <w:rPr>
          <w:rFonts w:ascii="Times New Roman" w:hAnsi="Times New Roman" w:cs="Times New Roman"/>
          <w:color w:val="000000" w:themeColor="text1"/>
          <w:sz w:val="28"/>
          <w:szCs w:val="28"/>
          <w:lang w:val="en-US"/>
        </w:rPr>
        <w:t>WeDo</w:t>
      </w:r>
      <w:r w:rsidRPr="00E80750">
        <w:rPr>
          <w:rFonts w:ascii="Times New Roman" w:hAnsi="Times New Roman" w:cs="Times New Roman"/>
          <w:color w:val="000000" w:themeColor="text1"/>
          <w:sz w:val="28"/>
          <w:szCs w:val="28"/>
        </w:rPr>
        <w:t xml:space="preserve"> 2.0, развить базовые навыки ИКТ.</w:t>
      </w:r>
    </w:p>
    <w:p w:rsidR="0043184C" w:rsidRPr="00E80750" w:rsidRDefault="0043184C" w:rsidP="0043184C">
      <w:pPr>
        <w:spacing w:after="0" w:line="360" w:lineRule="auto"/>
        <w:ind w:firstLine="709"/>
        <w:jc w:val="both"/>
        <w:rPr>
          <w:rFonts w:ascii="Times New Roman" w:hAnsi="Times New Roman" w:cs="Times New Roman"/>
          <w:b/>
          <w:bCs/>
          <w:color w:val="000000" w:themeColor="text1"/>
          <w:sz w:val="28"/>
          <w:szCs w:val="28"/>
        </w:rPr>
      </w:pPr>
      <w:r w:rsidRPr="00E80750">
        <w:rPr>
          <w:rFonts w:ascii="Times New Roman" w:hAnsi="Times New Roman" w:cs="Times New Roman"/>
          <w:b/>
          <w:bCs/>
          <w:color w:val="000000" w:themeColor="text1"/>
          <w:sz w:val="28"/>
          <w:szCs w:val="28"/>
        </w:rPr>
        <w:t>Объект исследования проектной работы:</w:t>
      </w:r>
      <w:r w:rsidRPr="00E80750">
        <w:rPr>
          <w:rFonts w:ascii="Times New Roman" w:hAnsi="Times New Roman" w:cs="Times New Roman"/>
          <w:color w:val="000000" w:themeColor="text1"/>
          <w:sz w:val="28"/>
          <w:szCs w:val="28"/>
        </w:rPr>
        <w:t xml:space="preserve"> инженерия и программирование в медиатворческом процессе.</w:t>
      </w:r>
    </w:p>
    <w:p w:rsidR="0043184C" w:rsidRPr="00E80750" w:rsidRDefault="0043184C" w:rsidP="0043184C">
      <w:pPr>
        <w:spacing w:after="0" w:line="360" w:lineRule="auto"/>
        <w:ind w:firstLine="709"/>
        <w:jc w:val="both"/>
        <w:rPr>
          <w:rFonts w:ascii="Times New Roman" w:hAnsi="Times New Roman" w:cs="Times New Roman"/>
          <w:b/>
          <w:bCs/>
          <w:color w:val="000000" w:themeColor="text1"/>
          <w:sz w:val="28"/>
          <w:szCs w:val="28"/>
        </w:rPr>
      </w:pPr>
      <w:r w:rsidRPr="00E80750">
        <w:rPr>
          <w:rFonts w:ascii="Times New Roman" w:hAnsi="Times New Roman" w:cs="Times New Roman"/>
          <w:b/>
          <w:bCs/>
          <w:color w:val="000000" w:themeColor="text1"/>
          <w:sz w:val="28"/>
          <w:szCs w:val="28"/>
        </w:rPr>
        <w:t>Предмет исследования проектной работы:</w:t>
      </w:r>
      <w:r w:rsidRPr="00E80750">
        <w:rPr>
          <w:rFonts w:ascii="Times New Roman" w:hAnsi="Times New Roman" w:cs="Times New Roman"/>
          <w:color w:val="000000" w:themeColor="text1"/>
          <w:sz w:val="28"/>
          <w:szCs w:val="28"/>
        </w:rPr>
        <w:t xml:space="preserve"> </w:t>
      </w:r>
      <w:r w:rsidRPr="00E80750">
        <w:rPr>
          <w:rFonts w:ascii="Times New Roman" w:hAnsi="Times New Roman" w:cs="Times New Roman"/>
          <w:color w:val="000000" w:themeColor="text1"/>
          <w:sz w:val="28"/>
          <w:szCs w:val="28"/>
          <w:lang w:val="en-US"/>
        </w:rPr>
        <w:t>Lego</w:t>
      </w:r>
      <w:r w:rsidRPr="00E80750">
        <w:rPr>
          <w:rFonts w:ascii="Times New Roman" w:hAnsi="Times New Roman" w:cs="Times New Roman"/>
          <w:color w:val="000000" w:themeColor="text1"/>
          <w:sz w:val="28"/>
          <w:szCs w:val="28"/>
        </w:rPr>
        <w:t>-робот.</w:t>
      </w:r>
    </w:p>
    <w:p w:rsidR="0043184C" w:rsidRPr="00E80750" w:rsidRDefault="0043184C" w:rsidP="0043184C">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b/>
          <w:bCs/>
          <w:color w:val="000000" w:themeColor="text1"/>
          <w:sz w:val="28"/>
          <w:szCs w:val="28"/>
        </w:rPr>
        <w:t xml:space="preserve">Медиасредства, используемые при работе над проектом: </w:t>
      </w:r>
      <w:r w:rsidRPr="00E80750">
        <w:rPr>
          <w:rFonts w:ascii="Times New Roman" w:hAnsi="Times New Roman" w:cs="Times New Roman"/>
          <w:color w:val="000000" w:themeColor="text1"/>
          <w:sz w:val="28"/>
          <w:szCs w:val="28"/>
        </w:rPr>
        <w:t xml:space="preserve">Компьютер, программа </w:t>
      </w:r>
      <w:r w:rsidRPr="00E80750">
        <w:rPr>
          <w:rFonts w:ascii="Times New Roman" w:hAnsi="Times New Roman" w:cs="Times New Roman"/>
          <w:color w:val="000000" w:themeColor="text1"/>
          <w:sz w:val="28"/>
          <w:szCs w:val="28"/>
          <w:lang w:val="en-US"/>
        </w:rPr>
        <w:t>WeDo</w:t>
      </w:r>
      <w:r w:rsidRPr="00E80750">
        <w:rPr>
          <w:rFonts w:ascii="Times New Roman" w:hAnsi="Times New Roman" w:cs="Times New Roman"/>
          <w:color w:val="000000" w:themeColor="text1"/>
          <w:sz w:val="28"/>
          <w:szCs w:val="28"/>
        </w:rPr>
        <w:t xml:space="preserve"> 2.0, наборы </w:t>
      </w:r>
      <w:r w:rsidRPr="00E80750">
        <w:rPr>
          <w:rFonts w:ascii="Times New Roman" w:hAnsi="Times New Roman" w:cs="Times New Roman"/>
          <w:color w:val="000000" w:themeColor="text1"/>
          <w:sz w:val="28"/>
          <w:szCs w:val="28"/>
          <w:lang w:val="en-US"/>
        </w:rPr>
        <w:t>Lego</w:t>
      </w:r>
      <w:r w:rsidRPr="00E80750">
        <w:rPr>
          <w:rFonts w:ascii="Times New Roman" w:hAnsi="Times New Roman" w:cs="Times New Roman"/>
          <w:color w:val="000000" w:themeColor="text1"/>
          <w:sz w:val="28"/>
          <w:szCs w:val="28"/>
        </w:rPr>
        <w:t>.</w:t>
      </w:r>
    </w:p>
    <w:p w:rsidR="0043184C" w:rsidRPr="00E80750" w:rsidRDefault="0043184C" w:rsidP="0043184C">
      <w:pPr>
        <w:spacing w:after="0" w:line="360" w:lineRule="auto"/>
        <w:ind w:firstLine="709"/>
        <w:jc w:val="both"/>
        <w:rPr>
          <w:rFonts w:ascii="Times New Roman" w:hAnsi="Times New Roman" w:cs="Times New Roman"/>
          <w:b/>
          <w:bCs/>
          <w:color w:val="000000" w:themeColor="text1"/>
          <w:sz w:val="28"/>
          <w:szCs w:val="28"/>
        </w:rPr>
      </w:pPr>
      <w:r w:rsidRPr="00E80750">
        <w:rPr>
          <w:rFonts w:ascii="Times New Roman" w:hAnsi="Times New Roman" w:cs="Times New Roman"/>
          <w:b/>
          <w:bCs/>
          <w:color w:val="000000" w:themeColor="text1"/>
          <w:sz w:val="28"/>
          <w:szCs w:val="28"/>
        </w:rPr>
        <w:t>Методы изучения в проектной работе:</w:t>
      </w:r>
      <w:r w:rsidRPr="00E80750">
        <w:rPr>
          <w:rFonts w:ascii="Times New Roman" w:hAnsi="Times New Roman" w:cs="Times New Roman"/>
          <w:color w:val="000000" w:themeColor="text1"/>
          <w:sz w:val="28"/>
          <w:szCs w:val="28"/>
        </w:rPr>
        <w:t xml:space="preserve"> моделирование, наблюдение, анализ, конструирование, эксперимент.</w:t>
      </w:r>
    </w:p>
    <w:p w:rsidR="0043184C" w:rsidRPr="00E80750" w:rsidRDefault="0043184C" w:rsidP="0043184C">
      <w:pPr>
        <w:spacing w:after="0" w:line="360" w:lineRule="auto"/>
        <w:ind w:firstLine="709"/>
        <w:jc w:val="both"/>
        <w:rPr>
          <w:rFonts w:ascii="Times New Roman" w:hAnsi="Times New Roman" w:cs="Times New Roman"/>
          <w:b/>
          <w:bCs/>
          <w:color w:val="000000" w:themeColor="text1"/>
          <w:sz w:val="28"/>
          <w:szCs w:val="28"/>
        </w:rPr>
      </w:pPr>
      <w:r w:rsidRPr="00E80750">
        <w:rPr>
          <w:rFonts w:ascii="Times New Roman" w:hAnsi="Times New Roman" w:cs="Times New Roman"/>
          <w:b/>
          <w:bCs/>
          <w:color w:val="000000" w:themeColor="text1"/>
          <w:sz w:val="28"/>
          <w:szCs w:val="28"/>
        </w:rPr>
        <w:t>Предполагаемый итог проектной работы:</w:t>
      </w:r>
      <w:r w:rsidRPr="00E80750">
        <w:rPr>
          <w:rFonts w:ascii="Times New Roman" w:hAnsi="Times New Roman" w:cs="Times New Roman"/>
          <w:color w:val="000000" w:themeColor="text1"/>
          <w:sz w:val="28"/>
          <w:szCs w:val="28"/>
        </w:rPr>
        <w:t xml:space="preserve"> собственноручно сделанный работающий </w:t>
      </w:r>
      <w:r w:rsidRPr="00E80750">
        <w:rPr>
          <w:rFonts w:ascii="Times New Roman" w:hAnsi="Times New Roman" w:cs="Times New Roman"/>
          <w:color w:val="000000" w:themeColor="text1"/>
          <w:sz w:val="28"/>
          <w:szCs w:val="28"/>
          <w:lang w:val="en-US"/>
        </w:rPr>
        <w:t>Lego</w:t>
      </w:r>
      <w:r w:rsidRPr="00E80750">
        <w:rPr>
          <w:rFonts w:ascii="Times New Roman" w:hAnsi="Times New Roman" w:cs="Times New Roman"/>
          <w:color w:val="000000" w:themeColor="text1"/>
          <w:sz w:val="28"/>
          <w:szCs w:val="28"/>
        </w:rPr>
        <w:t xml:space="preserve">-робот. </w:t>
      </w:r>
    </w:p>
    <w:p w:rsidR="0043184C" w:rsidRPr="00E80750" w:rsidRDefault="0043184C" w:rsidP="0043184C">
      <w:pPr>
        <w:spacing w:after="0"/>
        <w:ind w:firstLine="709"/>
        <w:jc w:val="both"/>
        <w:rPr>
          <w:rFonts w:ascii="Times New Roman" w:hAnsi="Times New Roman" w:cs="Times New Roman"/>
          <w:b/>
          <w:bCs/>
          <w:color w:val="000000" w:themeColor="text1"/>
          <w:sz w:val="28"/>
          <w:szCs w:val="28"/>
        </w:rPr>
      </w:pPr>
      <w:r w:rsidRPr="00E80750">
        <w:rPr>
          <w:rFonts w:ascii="Times New Roman" w:hAnsi="Times New Roman" w:cs="Times New Roman"/>
          <w:b/>
          <w:bCs/>
          <w:color w:val="000000" w:themeColor="text1"/>
          <w:sz w:val="28"/>
          <w:szCs w:val="28"/>
        </w:rPr>
        <w:br w:type="page"/>
      </w:r>
    </w:p>
    <w:p w:rsidR="0043184C" w:rsidRPr="00E80750" w:rsidRDefault="0043184C" w:rsidP="0043184C">
      <w:pPr>
        <w:spacing w:after="0" w:line="360" w:lineRule="auto"/>
        <w:ind w:firstLine="709"/>
        <w:jc w:val="both"/>
        <w:rPr>
          <w:rFonts w:ascii="Times New Roman" w:hAnsi="Times New Roman" w:cs="Times New Roman"/>
          <w:b/>
          <w:bCs/>
          <w:color w:val="000000" w:themeColor="text1"/>
          <w:sz w:val="28"/>
          <w:szCs w:val="28"/>
        </w:rPr>
      </w:pPr>
      <w:r w:rsidRPr="00E80750">
        <w:rPr>
          <w:rFonts w:ascii="Times New Roman" w:hAnsi="Times New Roman" w:cs="Times New Roman"/>
          <w:b/>
          <w:bCs/>
          <w:color w:val="000000" w:themeColor="text1"/>
          <w:sz w:val="28"/>
          <w:szCs w:val="28"/>
        </w:rPr>
        <w:lastRenderedPageBreak/>
        <w:t xml:space="preserve">2. 1 Создание и программирование </w:t>
      </w:r>
      <w:r w:rsidRPr="00E80750">
        <w:rPr>
          <w:rFonts w:ascii="Times New Roman" w:hAnsi="Times New Roman" w:cs="Times New Roman"/>
          <w:b/>
          <w:bCs/>
          <w:color w:val="000000" w:themeColor="text1"/>
          <w:sz w:val="28"/>
          <w:szCs w:val="28"/>
          <w:lang w:val="en-US"/>
        </w:rPr>
        <w:t>Lego</w:t>
      </w:r>
      <w:r w:rsidRPr="00E80750">
        <w:rPr>
          <w:rFonts w:ascii="Times New Roman" w:hAnsi="Times New Roman" w:cs="Times New Roman"/>
          <w:b/>
          <w:bCs/>
          <w:color w:val="000000" w:themeColor="text1"/>
          <w:sz w:val="28"/>
          <w:szCs w:val="28"/>
        </w:rPr>
        <w:t>-робота</w:t>
      </w:r>
    </w:p>
    <w:p w:rsidR="0043184C" w:rsidRPr="00E80750" w:rsidRDefault="0043184C" w:rsidP="0043184C">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Вам предстоит, следуя инструкции ниже, создать и запрограммировать своего первого робота! А также, подготовить презентацию, о своих впечатлениях, о работе над роботом, и о том, какие ещё вы знаете программы для работы роботами или о каких наборах программирования вы ещё знаете. В этом пункте вы можете импровизировать и описать любые новые программы для программирования роботов, мы будем рады вашей креативности, творите!</w:t>
      </w:r>
    </w:p>
    <w:p w:rsidR="0043184C" w:rsidRPr="00E80750" w:rsidRDefault="0043184C" w:rsidP="0043184C">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 xml:space="preserve">Ниже, мы описываем полную инструкцию создания вашего </w:t>
      </w:r>
      <w:r w:rsidRPr="00E80750">
        <w:rPr>
          <w:rFonts w:ascii="Times New Roman" w:hAnsi="Times New Roman" w:cs="Times New Roman"/>
          <w:color w:val="000000" w:themeColor="text1"/>
          <w:sz w:val="28"/>
          <w:szCs w:val="28"/>
          <w:lang w:val="en-US"/>
        </w:rPr>
        <w:t>Lego</w:t>
      </w:r>
      <w:r w:rsidRPr="00E80750">
        <w:rPr>
          <w:rFonts w:ascii="Times New Roman" w:hAnsi="Times New Roman" w:cs="Times New Roman"/>
          <w:color w:val="000000" w:themeColor="text1"/>
          <w:sz w:val="28"/>
          <w:szCs w:val="28"/>
        </w:rPr>
        <w:t xml:space="preserve">-робота, вы можете, пользуясь нашей инструкцией, создать немного видоизменённого робота, необязательно такого же, какого собрали мы. Удачной работы над вашим первым </w:t>
      </w:r>
      <w:r w:rsidRPr="00E80750">
        <w:rPr>
          <w:rFonts w:ascii="Times New Roman" w:hAnsi="Times New Roman" w:cs="Times New Roman"/>
          <w:color w:val="000000" w:themeColor="text1"/>
          <w:sz w:val="28"/>
          <w:szCs w:val="28"/>
          <w:lang w:val="en-US"/>
        </w:rPr>
        <w:t>Lego</w:t>
      </w:r>
      <w:r w:rsidRPr="00E80750">
        <w:rPr>
          <w:rFonts w:ascii="Times New Roman" w:hAnsi="Times New Roman" w:cs="Times New Roman"/>
          <w:color w:val="000000" w:themeColor="text1"/>
          <w:sz w:val="28"/>
          <w:szCs w:val="28"/>
        </w:rPr>
        <w:t>-роботом.</w:t>
      </w:r>
    </w:p>
    <w:p w:rsidR="0043184C" w:rsidRPr="00E80750" w:rsidRDefault="0043184C" w:rsidP="0043184C">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b/>
          <w:bCs/>
          <w:color w:val="000000" w:themeColor="text1"/>
          <w:sz w:val="28"/>
          <w:szCs w:val="28"/>
          <w:lang w:val="en-US"/>
        </w:rPr>
        <w:t>WeDo</w:t>
      </w:r>
      <w:r w:rsidRPr="00E80750">
        <w:rPr>
          <w:rFonts w:ascii="Times New Roman" w:hAnsi="Times New Roman" w:cs="Times New Roman"/>
          <w:b/>
          <w:bCs/>
          <w:color w:val="000000" w:themeColor="text1"/>
          <w:sz w:val="28"/>
          <w:szCs w:val="28"/>
        </w:rPr>
        <w:t xml:space="preserve"> 2.0</w:t>
      </w:r>
    </w:p>
    <w:p w:rsidR="0043184C" w:rsidRPr="00E80750" w:rsidRDefault="0043184C" w:rsidP="0043184C">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 xml:space="preserve">В этой программе мы будем программировать вашего первого робота. Мы поставим схемы для его движения и прочего. Это ваша возможность погрузиться в новый медиатворческий процесс конструирования и программирования. Собирать этого робота мы будем из </w:t>
      </w:r>
      <w:r w:rsidRPr="00E80750">
        <w:rPr>
          <w:rFonts w:ascii="Times New Roman" w:hAnsi="Times New Roman" w:cs="Times New Roman"/>
          <w:color w:val="000000" w:themeColor="text1"/>
          <w:sz w:val="28"/>
          <w:szCs w:val="28"/>
          <w:lang w:val="en-US"/>
        </w:rPr>
        <w:t>Lego</w:t>
      </w:r>
      <w:r w:rsidRPr="00E80750">
        <w:rPr>
          <w:rFonts w:ascii="Times New Roman" w:hAnsi="Times New Roman" w:cs="Times New Roman"/>
          <w:color w:val="000000" w:themeColor="text1"/>
          <w:sz w:val="28"/>
          <w:szCs w:val="28"/>
        </w:rPr>
        <w:t>-наборов, созданных специально для этого.</w:t>
      </w:r>
    </w:p>
    <w:p w:rsidR="0043184C" w:rsidRPr="00E80750" w:rsidRDefault="0043184C" w:rsidP="0043184C">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 xml:space="preserve">Материалы для работы: Вам потребуется компьютер, программа </w:t>
      </w:r>
      <w:r w:rsidRPr="00E80750">
        <w:rPr>
          <w:rFonts w:ascii="Times New Roman" w:hAnsi="Times New Roman" w:cs="Times New Roman"/>
          <w:color w:val="000000" w:themeColor="text1"/>
          <w:sz w:val="28"/>
          <w:szCs w:val="28"/>
          <w:lang w:val="en-US"/>
        </w:rPr>
        <w:t>WeDo</w:t>
      </w:r>
      <w:r w:rsidRPr="00E80750">
        <w:rPr>
          <w:rFonts w:ascii="Times New Roman" w:hAnsi="Times New Roman" w:cs="Times New Roman"/>
          <w:color w:val="000000" w:themeColor="text1"/>
          <w:sz w:val="28"/>
          <w:szCs w:val="28"/>
        </w:rPr>
        <w:t xml:space="preserve"> 2.0, творческий настрой, набор </w:t>
      </w:r>
      <w:r w:rsidRPr="00E80750">
        <w:rPr>
          <w:rFonts w:ascii="Times New Roman" w:hAnsi="Times New Roman" w:cs="Times New Roman"/>
          <w:color w:val="000000" w:themeColor="text1"/>
          <w:sz w:val="28"/>
          <w:szCs w:val="28"/>
          <w:lang w:val="en-US"/>
        </w:rPr>
        <w:t>Lego</w:t>
      </w:r>
      <w:r w:rsidRPr="00E80750">
        <w:rPr>
          <w:rFonts w:ascii="Times New Roman" w:hAnsi="Times New Roman" w:cs="Times New Roman"/>
          <w:color w:val="000000" w:themeColor="text1"/>
          <w:sz w:val="28"/>
          <w:szCs w:val="28"/>
        </w:rPr>
        <w:t xml:space="preserve"> </w:t>
      </w:r>
      <w:r w:rsidRPr="00E80750">
        <w:rPr>
          <w:rFonts w:ascii="Times New Roman" w:hAnsi="Times New Roman" w:cs="Times New Roman"/>
          <w:color w:val="000000" w:themeColor="text1"/>
          <w:sz w:val="28"/>
          <w:szCs w:val="28"/>
          <w:lang w:val="en-US"/>
        </w:rPr>
        <w:t>WeDo</w:t>
      </w:r>
      <w:r w:rsidRPr="00E80750">
        <w:rPr>
          <w:rFonts w:ascii="Times New Roman" w:hAnsi="Times New Roman" w:cs="Times New Roman"/>
          <w:color w:val="000000" w:themeColor="text1"/>
          <w:sz w:val="28"/>
          <w:szCs w:val="28"/>
        </w:rPr>
        <w:t xml:space="preserve"> 2.0</w:t>
      </w:r>
    </w:p>
    <w:p w:rsidR="0043184C" w:rsidRPr="00E80750" w:rsidRDefault="0043184C" w:rsidP="0043184C">
      <w:pPr>
        <w:spacing w:after="0" w:line="360" w:lineRule="auto"/>
        <w:ind w:firstLine="709"/>
        <w:jc w:val="both"/>
        <w:rPr>
          <w:rFonts w:ascii="Times New Roman" w:hAnsi="Times New Roman" w:cs="Times New Roman"/>
          <w:b/>
          <w:bCs/>
          <w:i/>
          <w:iCs/>
          <w:color w:val="000000" w:themeColor="text1"/>
          <w:sz w:val="28"/>
          <w:szCs w:val="28"/>
        </w:rPr>
      </w:pPr>
      <w:r w:rsidRPr="00E80750">
        <w:rPr>
          <w:rFonts w:ascii="Times New Roman" w:hAnsi="Times New Roman" w:cs="Times New Roman"/>
          <w:b/>
          <w:bCs/>
          <w:i/>
          <w:iCs/>
          <w:color w:val="000000" w:themeColor="text1"/>
          <w:sz w:val="28"/>
          <w:szCs w:val="28"/>
        </w:rPr>
        <w:t>План работы:</w:t>
      </w:r>
    </w:p>
    <w:p w:rsidR="0043184C" w:rsidRPr="00E80750" w:rsidRDefault="0043184C" w:rsidP="0043184C">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lang w:val="en-US"/>
        </w:rPr>
        <w:t>I</w:t>
      </w:r>
      <w:r w:rsidRPr="00E80750">
        <w:rPr>
          <w:rFonts w:ascii="Times New Roman" w:hAnsi="Times New Roman" w:cs="Times New Roman"/>
          <w:color w:val="000000" w:themeColor="text1"/>
          <w:sz w:val="28"/>
          <w:szCs w:val="28"/>
        </w:rPr>
        <w:t xml:space="preserve"> – Инструкция по программе</w:t>
      </w:r>
    </w:p>
    <w:p w:rsidR="0043184C" w:rsidRPr="00E80750" w:rsidRDefault="0043184C" w:rsidP="0043184C">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lang w:val="en-US"/>
        </w:rPr>
        <w:t>II</w:t>
      </w:r>
      <w:r w:rsidRPr="00E80750">
        <w:rPr>
          <w:rFonts w:ascii="Times New Roman" w:hAnsi="Times New Roman" w:cs="Times New Roman"/>
          <w:color w:val="000000" w:themeColor="text1"/>
          <w:sz w:val="28"/>
          <w:szCs w:val="28"/>
        </w:rPr>
        <w:t xml:space="preserve"> – Итоги</w:t>
      </w:r>
    </w:p>
    <w:p w:rsidR="0043184C" w:rsidRPr="00E80750" w:rsidRDefault="0043184C" w:rsidP="0043184C">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lang w:val="en-US"/>
        </w:rPr>
        <w:t>I</w:t>
      </w:r>
      <w:r w:rsidRPr="00E80750">
        <w:rPr>
          <w:rFonts w:ascii="Times New Roman" w:hAnsi="Times New Roman" w:cs="Times New Roman"/>
          <w:color w:val="000000" w:themeColor="text1"/>
          <w:sz w:val="28"/>
          <w:szCs w:val="28"/>
        </w:rPr>
        <w:t xml:space="preserve"> – Инструкция по программе:</w:t>
      </w:r>
    </w:p>
    <w:p w:rsidR="0043184C" w:rsidRPr="00E80750" w:rsidRDefault="0043184C" w:rsidP="0043184C">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 xml:space="preserve">В данном проекте, мы с вами будем пользоваться уже готовыми инструкциями от программы </w:t>
      </w:r>
      <w:r w:rsidRPr="00E80750">
        <w:rPr>
          <w:rFonts w:ascii="Times New Roman" w:hAnsi="Times New Roman" w:cs="Times New Roman"/>
          <w:color w:val="000000" w:themeColor="text1"/>
          <w:sz w:val="28"/>
          <w:szCs w:val="28"/>
          <w:lang w:val="en-US"/>
        </w:rPr>
        <w:t>WeDo</w:t>
      </w:r>
      <w:r w:rsidRPr="00E80750">
        <w:rPr>
          <w:rFonts w:ascii="Times New Roman" w:hAnsi="Times New Roman" w:cs="Times New Roman"/>
          <w:color w:val="000000" w:themeColor="text1"/>
          <w:sz w:val="28"/>
          <w:szCs w:val="28"/>
        </w:rPr>
        <w:t xml:space="preserve"> 2.0.</w:t>
      </w:r>
    </w:p>
    <w:p w:rsidR="0043184C" w:rsidRPr="00E80750" w:rsidRDefault="0043184C" w:rsidP="0043184C">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Сегодня мы будем создавать Улитку-фонарик!</w:t>
      </w:r>
    </w:p>
    <w:p w:rsidR="0043184C" w:rsidRPr="00E80750" w:rsidRDefault="0043184C" w:rsidP="0043184C">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 xml:space="preserve">Заходим в </w:t>
      </w:r>
      <w:r w:rsidRPr="00E80750">
        <w:rPr>
          <w:rFonts w:ascii="Times New Roman" w:hAnsi="Times New Roman" w:cs="Times New Roman"/>
          <w:color w:val="000000" w:themeColor="text1"/>
          <w:sz w:val="28"/>
          <w:szCs w:val="28"/>
          <w:lang w:val="en-US"/>
        </w:rPr>
        <w:t>WeDo</w:t>
      </w:r>
      <w:r w:rsidRPr="00E80750">
        <w:rPr>
          <w:rFonts w:ascii="Times New Roman" w:hAnsi="Times New Roman" w:cs="Times New Roman"/>
          <w:color w:val="000000" w:themeColor="text1"/>
          <w:sz w:val="28"/>
          <w:szCs w:val="28"/>
        </w:rPr>
        <w:t xml:space="preserve"> 2.0 и ждем на проекты для работы в классе.</w:t>
      </w:r>
    </w:p>
    <w:p w:rsidR="0043184C" w:rsidRPr="00E80750" w:rsidRDefault="0043184C" w:rsidP="0043184C">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noProof/>
          <w:color w:val="000000" w:themeColor="text1"/>
          <w:sz w:val="28"/>
          <w:szCs w:val="28"/>
          <w:lang w:eastAsia="ru-RU"/>
        </w:rPr>
        <w:lastRenderedPageBreak/>
        <w:drawing>
          <wp:inline distT="0" distB="0" distL="0" distR="0" wp14:anchorId="55B2C46A" wp14:editId="4625F3F1">
            <wp:extent cx="5940425" cy="3314065"/>
            <wp:effectExtent l="0" t="0" r="3175" b="635"/>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
                    <a:stretch>
                      <a:fillRect/>
                    </a:stretch>
                  </pic:blipFill>
                  <pic:spPr>
                    <a:xfrm>
                      <a:off x="0" y="0"/>
                      <a:ext cx="5940425" cy="3314065"/>
                    </a:xfrm>
                    <a:prstGeom prst="rect">
                      <a:avLst/>
                    </a:prstGeom>
                  </pic:spPr>
                </pic:pic>
              </a:graphicData>
            </a:graphic>
          </wp:inline>
        </w:drawing>
      </w:r>
    </w:p>
    <w:p w:rsidR="0043184C" w:rsidRPr="00E80750" w:rsidRDefault="0043184C" w:rsidP="0043184C">
      <w:pPr>
        <w:spacing w:after="0" w:line="360" w:lineRule="auto"/>
        <w:ind w:firstLine="709"/>
        <w:jc w:val="both"/>
        <w:rPr>
          <w:rFonts w:ascii="Times New Roman" w:hAnsi="Times New Roman" w:cs="Times New Roman"/>
          <w:iCs/>
          <w:sz w:val="28"/>
          <w:szCs w:val="28"/>
        </w:rPr>
      </w:pPr>
      <w:r w:rsidRPr="00E80750">
        <w:rPr>
          <w:rFonts w:ascii="Times New Roman" w:hAnsi="Times New Roman" w:cs="Times New Roman"/>
          <w:iCs/>
          <w:sz w:val="28"/>
          <w:szCs w:val="28"/>
        </w:rPr>
        <w:t xml:space="preserve">Фотография А. 14 – интерфейс </w:t>
      </w:r>
      <w:r w:rsidRPr="00E80750">
        <w:rPr>
          <w:rFonts w:ascii="Times New Roman" w:hAnsi="Times New Roman" w:cs="Times New Roman"/>
          <w:iCs/>
          <w:sz w:val="28"/>
          <w:szCs w:val="28"/>
          <w:lang w:val="en-US"/>
        </w:rPr>
        <w:t>WeDo</w:t>
      </w:r>
      <w:r w:rsidRPr="00E80750">
        <w:rPr>
          <w:rFonts w:ascii="Times New Roman" w:hAnsi="Times New Roman" w:cs="Times New Roman"/>
          <w:iCs/>
          <w:sz w:val="28"/>
          <w:szCs w:val="28"/>
        </w:rPr>
        <w:t xml:space="preserve"> 2.0</w:t>
      </w:r>
    </w:p>
    <w:p w:rsidR="0043184C" w:rsidRPr="00E80750" w:rsidRDefault="0043184C" w:rsidP="0043184C">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 xml:space="preserve">После этого выбираем Улитка-фонарик и следуем инструкциям на экране. </w:t>
      </w:r>
    </w:p>
    <w:p w:rsidR="0043184C" w:rsidRPr="00E80750" w:rsidRDefault="0043184C" w:rsidP="0043184C">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noProof/>
          <w:color w:val="000000" w:themeColor="text1"/>
          <w:sz w:val="28"/>
          <w:szCs w:val="28"/>
          <w:lang w:eastAsia="ru-RU"/>
        </w:rPr>
        <w:drawing>
          <wp:inline distT="0" distB="0" distL="0" distR="0" wp14:anchorId="390C51CC" wp14:editId="28AAD282">
            <wp:extent cx="5940425" cy="3341370"/>
            <wp:effectExtent l="0" t="0" r="3175"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a:stretch>
                      <a:fillRect/>
                    </a:stretch>
                  </pic:blipFill>
                  <pic:spPr>
                    <a:xfrm>
                      <a:off x="0" y="0"/>
                      <a:ext cx="5940425" cy="3341370"/>
                    </a:xfrm>
                    <a:prstGeom prst="rect">
                      <a:avLst/>
                    </a:prstGeom>
                  </pic:spPr>
                </pic:pic>
              </a:graphicData>
            </a:graphic>
          </wp:inline>
        </w:drawing>
      </w:r>
    </w:p>
    <w:p w:rsidR="0043184C" w:rsidRPr="00E80750" w:rsidRDefault="0043184C" w:rsidP="0043184C">
      <w:pPr>
        <w:spacing w:after="0" w:line="360" w:lineRule="auto"/>
        <w:ind w:firstLine="709"/>
        <w:jc w:val="both"/>
        <w:rPr>
          <w:rFonts w:ascii="Times New Roman" w:hAnsi="Times New Roman" w:cs="Times New Roman"/>
          <w:iCs/>
          <w:sz w:val="28"/>
          <w:szCs w:val="28"/>
        </w:rPr>
      </w:pPr>
      <w:r w:rsidRPr="00E80750">
        <w:rPr>
          <w:rFonts w:ascii="Times New Roman" w:hAnsi="Times New Roman" w:cs="Times New Roman"/>
          <w:iCs/>
          <w:sz w:val="28"/>
          <w:szCs w:val="28"/>
        </w:rPr>
        <w:t xml:space="preserve">Фотография А. 15 – интерфейс </w:t>
      </w:r>
      <w:r w:rsidRPr="00E80750">
        <w:rPr>
          <w:rFonts w:ascii="Times New Roman" w:hAnsi="Times New Roman" w:cs="Times New Roman"/>
          <w:iCs/>
          <w:sz w:val="28"/>
          <w:szCs w:val="28"/>
          <w:lang w:val="en-US"/>
        </w:rPr>
        <w:t>WeDo</w:t>
      </w:r>
      <w:r w:rsidRPr="00E80750">
        <w:rPr>
          <w:rFonts w:ascii="Times New Roman" w:hAnsi="Times New Roman" w:cs="Times New Roman"/>
          <w:iCs/>
          <w:sz w:val="28"/>
          <w:szCs w:val="28"/>
        </w:rPr>
        <w:t xml:space="preserve"> 2.0</w:t>
      </w:r>
    </w:p>
    <w:p w:rsidR="0043184C" w:rsidRPr="00E80750" w:rsidRDefault="0043184C" w:rsidP="0043184C">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В конце урока у нас будет светящаяся улитка и хорошее настроение, приступим!</w:t>
      </w:r>
    </w:p>
    <w:p w:rsidR="0043184C" w:rsidRPr="00E80750" w:rsidRDefault="0043184C" w:rsidP="0043184C">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lastRenderedPageBreak/>
        <w:t>Для начала конструируется сам робот-улитка, согласно чётким инструкциям внутри программы:</w:t>
      </w:r>
    </w:p>
    <w:p w:rsidR="0043184C" w:rsidRPr="00E80750" w:rsidRDefault="0043184C" w:rsidP="0043184C">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noProof/>
          <w:color w:val="000000" w:themeColor="text1"/>
          <w:sz w:val="28"/>
          <w:szCs w:val="28"/>
          <w:lang w:eastAsia="ru-RU"/>
        </w:rPr>
        <w:drawing>
          <wp:inline distT="0" distB="0" distL="0" distR="0" wp14:anchorId="3C5A7F12" wp14:editId="76C9B811">
            <wp:extent cx="2876534" cy="1616148"/>
            <wp:effectExtent l="0" t="0" r="635" b="3175"/>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a:stretch>
                      <a:fillRect/>
                    </a:stretch>
                  </pic:blipFill>
                  <pic:spPr>
                    <a:xfrm>
                      <a:off x="0" y="0"/>
                      <a:ext cx="2893069" cy="1625438"/>
                    </a:xfrm>
                    <a:prstGeom prst="rect">
                      <a:avLst/>
                    </a:prstGeom>
                  </pic:spPr>
                </pic:pic>
              </a:graphicData>
            </a:graphic>
          </wp:inline>
        </w:drawing>
      </w:r>
      <w:r w:rsidRPr="00E80750">
        <w:rPr>
          <w:rFonts w:ascii="Times New Roman" w:hAnsi="Times New Roman" w:cs="Times New Roman"/>
          <w:noProof/>
          <w:color w:val="000000" w:themeColor="text1"/>
          <w:sz w:val="28"/>
          <w:szCs w:val="28"/>
        </w:rPr>
        <w:t xml:space="preserve"> </w:t>
      </w:r>
      <w:r w:rsidRPr="00E80750">
        <w:rPr>
          <w:rFonts w:ascii="Times New Roman" w:hAnsi="Times New Roman" w:cs="Times New Roman"/>
          <w:noProof/>
          <w:color w:val="000000" w:themeColor="text1"/>
          <w:sz w:val="28"/>
          <w:szCs w:val="28"/>
          <w:lang w:eastAsia="ru-RU"/>
        </w:rPr>
        <w:drawing>
          <wp:inline distT="0" distB="0" distL="0" distR="0" wp14:anchorId="33A75EE9" wp14:editId="36F0D880">
            <wp:extent cx="2751993" cy="1552353"/>
            <wp:effectExtent l="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
                    <a:stretch>
                      <a:fillRect/>
                    </a:stretch>
                  </pic:blipFill>
                  <pic:spPr>
                    <a:xfrm>
                      <a:off x="0" y="0"/>
                      <a:ext cx="2761659" cy="1557805"/>
                    </a:xfrm>
                    <a:prstGeom prst="rect">
                      <a:avLst/>
                    </a:prstGeom>
                  </pic:spPr>
                </pic:pic>
              </a:graphicData>
            </a:graphic>
          </wp:inline>
        </w:drawing>
      </w:r>
    </w:p>
    <w:p w:rsidR="0043184C" w:rsidRPr="00E80750" w:rsidRDefault="0043184C" w:rsidP="0043184C">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noProof/>
          <w:color w:val="000000" w:themeColor="text1"/>
          <w:sz w:val="28"/>
          <w:szCs w:val="28"/>
          <w:lang w:eastAsia="ru-RU"/>
        </w:rPr>
        <w:drawing>
          <wp:inline distT="0" distB="0" distL="0" distR="0" wp14:anchorId="50AE87C2" wp14:editId="529AEE79">
            <wp:extent cx="2859477" cy="1584251"/>
            <wp:effectExtent l="0" t="0" r="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7"/>
                    <a:stretch>
                      <a:fillRect/>
                    </a:stretch>
                  </pic:blipFill>
                  <pic:spPr>
                    <a:xfrm>
                      <a:off x="0" y="0"/>
                      <a:ext cx="2865184" cy="1587413"/>
                    </a:xfrm>
                    <a:prstGeom prst="rect">
                      <a:avLst/>
                    </a:prstGeom>
                  </pic:spPr>
                </pic:pic>
              </a:graphicData>
            </a:graphic>
          </wp:inline>
        </w:drawing>
      </w:r>
      <w:r w:rsidRPr="00E80750">
        <w:rPr>
          <w:rFonts w:ascii="Times New Roman" w:hAnsi="Times New Roman" w:cs="Times New Roman"/>
          <w:noProof/>
          <w:color w:val="000000" w:themeColor="text1"/>
          <w:sz w:val="28"/>
          <w:szCs w:val="28"/>
          <w:lang w:eastAsia="ru-RU"/>
        </w:rPr>
        <w:drawing>
          <wp:inline distT="0" distB="0" distL="0" distR="0" wp14:anchorId="1CBB7F5C" wp14:editId="6011B95F">
            <wp:extent cx="2843013" cy="1594883"/>
            <wp:effectExtent l="0" t="0" r="0" b="5715"/>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8"/>
                    <a:stretch>
                      <a:fillRect/>
                    </a:stretch>
                  </pic:blipFill>
                  <pic:spPr>
                    <a:xfrm>
                      <a:off x="0" y="0"/>
                      <a:ext cx="2859918" cy="1604366"/>
                    </a:xfrm>
                    <a:prstGeom prst="rect">
                      <a:avLst/>
                    </a:prstGeom>
                  </pic:spPr>
                </pic:pic>
              </a:graphicData>
            </a:graphic>
          </wp:inline>
        </w:drawing>
      </w:r>
    </w:p>
    <w:p w:rsidR="0043184C" w:rsidRPr="00E80750" w:rsidRDefault="0043184C" w:rsidP="0043184C">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noProof/>
          <w:color w:val="000000" w:themeColor="text1"/>
          <w:sz w:val="28"/>
          <w:szCs w:val="28"/>
          <w:lang w:eastAsia="ru-RU"/>
        </w:rPr>
        <w:lastRenderedPageBreak/>
        <w:drawing>
          <wp:inline distT="0" distB="0" distL="0" distR="0" wp14:anchorId="23016042" wp14:editId="06D6894A">
            <wp:extent cx="2967208" cy="1669312"/>
            <wp:effectExtent l="0" t="0" r="5080" b="762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9"/>
                    <a:stretch>
                      <a:fillRect/>
                    </a:stretch>
                  </pic:blipFill>
                  <pic:spPr>
                    <a:xfrm>
                      <a:off x="0" y="0"/>
                      <a:ext cx="2983294" cy="1678362"/>
                    </a:xfrm>
                    <a:prstGeom prst="rect">
                      <a:avLst/>
                    </a:prstGeom>
                  </pic:spPr>
                </pic:pic>
              </a:graphicData>
            </a:graphic>
          </wp:inline>
        </w:drawing>
      </w:r>
      <w:r w:rsidRPr="00E80750">
        <w:rPr>
          <w:rFonts w:ascii="Times New Roman" w:hAnsi="Times New Roman" w:cs="Times New Roman"/>
          <w:noProof/>
          <w:color w:val="000000" w:themeColor="text1"/>
          <w:sz w:val="28"/>
          <w:szCs w:val="28"/>
          <w:lang w:eastAsia="ru-RU"/>
        </w:rPr>
        <w:drawing>
          <wp:inline distT="0" distB="0" distL="0" distR="0" wp14:anchorId="6F5D9008" wp14:editId="736B6CED">
            <wp:extent cx="2825491" cy="1562100"/>
            <wp:effectExtent l="0" t="0" r="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0"/>
                    <a:stretch>
                      <a:fillRect/>
                    </a:stretch>
                  </pic:blipFill>
                  <pic:spPr>
                    <a:xfrm>
                      <a:off x="0" y="0"/>
                      <a:ext cx="2843447" cy="1572027"/>
                    </a:xfrm>
                    <a:prstGeom prst="rect">
                      <a:avLst/>
                    </a:prstGeom>
                  </pic:spPr>
                </pic:pic>
              </a:graphicData>
            </a:graphic>
          </wp:inline>
        </w:drawing>
      </w:r>
    </w:p>
    <w:p w:rsidR="0043184C" w:rsidRPr="00E80750" w:rsidRDefault="0043184C" w:rsidP="0043184C">
      <w:pPr>
        <w:spacing w:after="0" w:line="360" w:lineRule="auto"/>
        <w:ind w:firstLine="709"/>
        <w:jc w:val="both"/>
        <w:rPr>
          <w:rFonts w:ascii="Times New Roman" w:hAnsi="Times New Roman" w:cs="Times New Roman"/>
          <w:iCs/>
          <w:sz w:val="28"/>
          <w:szCs w:val="28"/>
        </w:rPr>
      </w:pPr>
      <w:r w:rsidRPr="00E80750">
        <w:rPr>
          <w:rFonts w:ascii="Times New Roman" w:hAnsi="Times New Roman" w:cs="Times New Roman"/>
          <w:iCs/>
          <w:sz w:val="28"/>
          <w:szCs w:val="28"/>
        </w:rPr>
        <w:t xml:space="preserve">Фотографии А. 16-21 – интерфейс </w:t>
      </w:r>
      <w:r w:rsidRPr="00E80750">
        <w:rPr>
          <w:rFonts w:ascii="Times New Roman" w:hAnsi="Times New Roman" w:cs="Times New Roman"/>
          <w:iCs/>
          <w:sz w:val="28"/>
          <w:szCs w:val="28"/>
          <w:lang w:val="en-US"/>
        </w:rPr>
        <w:t>WeDo</w:t>
      </w:r>
      <w:r w:rsidRPr="00E80750">
        <w:rPr>
          <w:rFonts w:ascii="Times New Roman" w:hAnsi="Times New Roman" w:cs="Times New Roman"/>
          <w:iCs/>
          <w:sz w:val="28"/>
          <w:szCs w:val="28"/>
        </w:rPr>
        <w:t xml:space="preserve"> 2.0</w:t>
      </w:r>
    </w:p>
    <w:p w:rsidR="0043184C" w:rsidRPr="00E80750" w:rsidRDefault="0043184C" w:rsidP="0043184C">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Далее проводим этап программирования, также согласно инструкции программы:</w:t>
      </w:r>
      <w:r w:rsidRPr="00E80750">
        <w:rPr>
          <w:rFonts w:ascii="Times New Roman" w:hAnsi="Times New Roman" w:cs="Times New Roman"/>
          <w:noProof/>
          <w:color w:val="000000" w:themeColor="text1"/>
          <w:sz w:val="28"/>
          <w:szCs w:val="28"/>
          <w:lang w:eastAsia="ru-RU"/>
        </w:rPr>
        <w:drawing>
          <wp:inline distT="0" distB="0" distL="0" distR="0" wp14:anchorId="7B3EC132" wp14:editId="31869A2B">
            <wp:extent cx="5940425" cy="3328670"/>
            <wp:effectExtent l="0" t="0" r="3175" b="508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1"/>
                    <a:stretch>
                      <a:fillRect/>
                    </a:stretch>
                  </pic:blipFill>
                  <pic:spPr>
                    <a:xfrm>
                      <a:off x="0" y="0"/>
                      <a:ext cx="5940425" cy="3328670"/>
                    </a:xfrm>
                    <a:prstGeom prst="rect">
                      <a:avLst/>
                    </a:prstGeom>
                  </pic:spPr>
                </pic:pic>
              </a:graphicData>
            </a:graphic>
          </wp:inline>
        </w:drawing>
      </w:r>
    </w:p>
    <w:p w:rsidR="0043184C" w:rsidRPr="00E80750" w:rsidRDefault="0043184C" w:rsidP="0043184C">
      <w:pPr>
        <w:spacing w:after="0" w:line="360" w:lineRule="auto"/>
        <w:ind w:firstLine="709"/>
        <w:jc w:val="both"/>
        <w:rPr>
          <w:rFonts w:ascii="Times New Roman" w:hAnsi="Times New Roman" w:cs="Times New Roman"/>
          <w:iCs/>
          <w:sz w:val="28"/>
          <w:szCs w:val="28"/>
        </w:rPr>
      </w:pPr>
      <w:r w:rsidRPr="00E80750">
        <w:rPr>
          <w:rFonts w:ascii="Times New Roman" w:hAnsi="Times New Roman" w:cs="Times New Roman"/>
          <w:iCs/>
          <w:sz w:val="28"/>
          <w:szCs w:val="28"/>
        </w:rPr>
        <w:t xml:space="preserve">Фотография А. 22 – интерфейс </w:t>
      </w:r>
      <w:r w:rsidRPr="00E80750">
        <w:rPr>
          <w:rFonts w:ascii="Times New Roman" w:hAnsi="Times New Roman" w:cs="Times New Roman"/>
          <w:iCs/>
          <w:sz w:val="28"/>
          <w:szCs w:val="28"/>
          <w:lang w:val="en-US"/>
        </w:rPr>
        <w:t>WeDo</w:t>
      </w:r>
      <w:r w:rsidRPr="00E80750">
        <w:rPr>
          <w:rFonts w:ascii="Times New Roman" w:hAnsi="Times New Roman" w:cs="Times New Roman"/>
          <w:iCs/>
          <w:sz w:val="28"/>
          <w:szCs w:val="28"/>
        </w:rPr>
        <w:t xml:space="preserve"> 2.0</w:t>
      </w:r>
    </w:p>
    <w:p w:rsidR="0043184C" w:rsidRPr="00E80750" w:rsidRDefault="0043184C" w:rsidP="0043184C">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Подключаем программу и выбираем свет свечения робота.</w:t>
      </w:r>
    </w:p>
    <w:p w:rsidR="0043184C" w:rsidRPr="00E80750" w:rsidRDefault="0043184C" w:rsidP="0043184C">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 xml:space="preserve">Следующий шаг </w:t>
      </w:r>
      <w:r w:rsidR="00D420AC" w:rsidRPr="00E80750">
        <w:rPr>
          <w:rFonts w:ascii="Times New Roman" w:hAnsi="Times New Roman" w:cs="Times New Roman"/>
          <w:color w:val="000000" w:themeColor="text1"/>
          <w:sz w:val="28"/>
          <w:szCs w:val="28"/>
        </w:rPr>
        <w:t>–</w:t>
      </w:r>
      <w:r w:rsidRPr="00E80750">
        <w:rPr>
          <w:rFonts w:ascii="Times New Roman" w:hAnsi="Times New Roman" w:cs="Times New Roman"/>
          <w:color w:val="000000" w:themeColor="text1"/>
          <w:sz w:val="28"/>
          <w:szCs w:val="28"/>
        </w:rPr>
        <w:t xml:space="preserve"> это проверка нашей программы. Нажмите на проигрывание, и вы увидите, как ваша улитка светится заданным цветом!</w:t>
      </w:r>
    </w:p>
    <w:p w:rsidR="0043184C" w:rsidRPr="00E80750" w:rsidRDefault="0043184C" w:rsidP="0043184C">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lastRenderedPageBreak/>
        <w:t>При желании, можно попробовать проверить и другие элементы программы и попробовать научить улитку делать что-либо ещё, творите!</w:t>
      </w:r>
    </w:p>
    <w:p w:rsidR="0043184C" w:rsidRPr="00E80750" w:rsidRDefault="0043184C" w:rsidP="0043184C">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lang w:val="en-US"/>
        </w:rPr>
        <w:t>II</w:t>
      </w:r>
      <w:r w:rsidRPr="00E80750">
        <w:rPr>
          <w:rFonts w:ascii="Times New Roman" w:hAnsi="Times New Roman" w:cs="Times New Roman"/>
          <w:color w:val="000000" w:themeColor="text1"/>
          <w:sz w:val="28"/>
          <w:szCs w:val="28"/>
        </w:rPr>
        <w:t xml:space="preserve"> – Итоги</w:t>
      </w:r>
    </w:p>
    <w:p w:rsidR="0043184C" w:rsidRDefault="0043184C" w:rsidP="0067571E">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 xml:space="preserve">После завершения нашей работы, нужно правильно разобрать робота, отключить программу и конечно же, разложить детали по местам. </w:t>
      </w:r>
    </w:p>
    <w:p w:rsidR="0067571E" w:rsidRPr="0067571E" w:rsidRDefault="0067571E" w:rsidP="0067571E">
      <w:pPr>
        <w:spacing w:after="0" w:line="360" w:lineRule="auto"/>
        <w:ind w:firstLine="709"/>
        <w:jc w:val="both"/>
        <w:rPr>
          <w:rFonts w:ascii="Times New Roman" w:hAnsi="Times New Roman" w:cs="Times New Roman"/>
          <w:color w:val="000000" w:themeColor="text1"/>
          <w:sz w:val="28"/>
          <w:szCs w:val="28"/>
        </w:rPr>
      </w:pPr>
    </w:p>
    <w:p w:rsidR="0043184C" w:rsidRPr="00E80750" w:rsidRDefault="0043184C" w:rsidP="0043184C">
      <w:pPr>
        <w:spacing w:after="0" w:line="360" w:lineRule="auto"/>
        <w:ind w:firstLine="709"/>
        <w:jc w:val="both"/>
        <w:rPr>
          <w:rFonts w:ascii="Times New Roman" w:hAnsi="Times New Roman" w:cs="Times New Roman"/>
          <w:b/>
          <w:color w:val="000000" w:themeColor="text1"/>
          <w:sz w:val="28"/>
          <w:szCs w:val="28"/>
        </w:rPr>
      </w:pPr>
      <w:r w:rsidRPr="00E80750">
        <w:rPr>
          <w:rFonts w:ascii="Times New Roman" w:hAnsi="Times New Roman" w:cs="Times New Roman"/>
          <w:b/>
          <w:bCs/>
          <w:color w:val="000000" w:themeColor="text1"/>
          <w:sz w:val="28"/>
          <w:szCs w:val="28"/>
        </w:rPr>
        <w:t>2. 2</w:t>
      </w:r>
      <w:r w:rsidRPr="00E80750">
        <w:rPr>
          <w:rFonts w:ascii="Times New Roman" w:hAnsi="Times New Roman" w:cs="Times New Roman"/>
          <w:b/>
          <w:color w:val="000000" w:themeColor="text1"/>
          <w:sz w:val="28"/>
          <w:szCs w:val="28"/>
        </w:rPr>
        <w:t>Демонстрация изготовленного макета (защита проекта)</w:t>
      </w:r>
    </w:p>
    <w:p w:rsidR="0043184C" w:rsidRPr="00E80750" w:rsidRDefault="0043184C" w:rsidP="0043184C">
      <w:pPr>
        <w:spacing w:after="0" w:line="360" w:lineRule="auto"/>
        <w:ind w:firstLine="709"/>
        <w:jc w:val="both"/>
        <w:rPr>
          <w:rFonts w:ascii="Times New Roman" w:hAnsi="Times New Roman" w:cs="Times New Roman"/>
          <w:b/>
          <w:color w:val="000000" w:themeColor="text1"/>
          <w:sz w:val="28"/>
          <w:szCs w:val="28"/>
        </w:rPr>
      </w:pPr>
      <w:r w:rsidRPr="00E80750">
        <w:rPr>
          <w:rFonts w:ascii="Times New Roman" w:hAnsi="Times New Roman" w:cs="Times New Roman"/>
          <w:color w:val="000000" w:themeColor="text1"/>
          <w:sz w:val="28"/>
          <w:szCs w:val="28"/>
        </w:rPr>
        <w:t>После выполнения вышеописанных действий, вы должны будете защитить вашу работу. Для этого вам нужно будет повторить теорию и сделать презентацию с фото и/или видеоматериалами по проделанной вами работе в создании вашего робота. Ваш проект будет оцениваться следующим образом:</w:t>
      </w:r>
      <w:r w:rsidRPr="00E80750">
        <w:rPr>
          <w:rFonts w:ascii="Times New Roman" w:hAnsi="Times New Roman" w:cs="Times New Roman"/>
          <w:b/>
          <w:color w:val="000000" w:themeColor="text1"/>
          <w:sz w:val="28"/>
          <w:szCs w:val="28"/>
          <w:lang w:eastAsia="ru-RU"/>
        </w:rPr>
        <w:t xml:space="preserve"> </w:t>
      </w:r>
    </w:p>
    <w:p w:rsidR="0043184C" w:rsidRPr="00E80750" w:rsidRDefault="0043184C" w:rsidP="0043184C">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E80750">
        <w:rPr>
          <w:rFonts w:ascii="Times New Roman" w:eastAsia="Times New Roman" w:hAnsi="Times New Roman" w:cs="Times New Roman"/>
          <w:color w:val="000000" w:themeColor="text1"/>
          <w:sz w:val="28"/>
          <w:szCs w:val="28"/>
          <w:lang w:eastAsia="ru-RU"/>
        </w:rPr>
        <w:t>Максимум за проектную работу можно набрать 100 баллов. Сумма баллов складывается из разных критериев:</w:t>
      </w:r>
    </w:p>
    <w:p w:rsidR="0043184C" w:rsidRPr="00E80750" w:rsidRDefault="0043184C" w:rsidP="0043184C">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E80750">
        <w:rPr>
          <w:rFonts w:ascii="Times New Roman" w:eastAsia="Times New Roman" w:hAnsi="Times New Roman" w:cs="Times New Roman"/>
          <w:b/>
          <w:bCs/>
          <w:color w:val="000000" w:themeColor="text1"/>
          <w:sz w:val="28"/>
          <w:szCs w:val="28"/>
          <w:lang w:eastAsia="ru-RU"/>
        </w:rPr>
        <w:t>Критерий</w:t>
      </w:r>
      <w:r w:rsidRPr="00E80750">
        <w:rPr>
          <w:rFonts w:ascii="Times New Roman" w:eastAsia="Times New Roman" w:hAnsi="Times New Roman" w:cs="Times New Roman"/>
          <w:color w:val="000000" w:themeColor="text1"/>
          <w:sz w:val="28"/>
          <w:szCs w:val="28"/>
          <w:lang w:eastAsia="ru-RU"/>
        </w:rPr>
        <w:t xml:space="preserve"> - </w:t>
      </w:r>
      <w:r w:rsidRPr="00E80750">
        <w:rPr>
          <w:rFonts w:ascii="Times New Roman" w:eastAsia="Times New Roman" w:hAnsi="Times New Roman" w:cs="Times New Roman"/>
          <w:b/>
          <w:bCs/>
          <w:color w:val="000000" w:themeColor="text1"/>
          <w:sz w:val="28"/>
          <w:szCs w:val="28"/>
          <w:lang w:eastAsia="ru-RU"/>
        </w:rPr>
        <w:t>оценка (в баллах)</w:t>
      </w:r>
    </w:p>
    <w:p w:rsidR="0043184C" w:rsidRPr="00E80750" w:rsidRDefault="0043184C" w:rsidP="0043184C">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E80750">
        <w:rPr>
          <w:rFonts w:ascii="Times New Roman" w:hAnsi="Times New Roman" w:cs="Times New Roman"/>
          <w:bCs/>
          <w:i/>
          <w:iCs/>
          <w:color w:val="000000" w:themeColor="text1"/>
          <w:sz w:val="28"/>
          <w:szCs w:val="28"/>
          <w:lang w:eastAsia="ru-RU"/>
        </w:rPr>
        <w:t>- Качество выполненной работы – отчёт (презентация) (до 30 баллов)</w:t>
      </w:r>
    </w:p>
    <w:p w:rsidR="0043184C" w:rsidRPr="00E80750" w:rsidRDefault="0043184C" w:rsidP="0043184C">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E80750">
        <w:rPr>
          <w:rFonts w:ascii="Times New Roman" w:hAnsi="Times New Roman" w:cs="Times New Roman"/>
          <w:bCs/>
          <w:i/>
          <w:iCs/>
          <w:color w:val="000000" w:themeColor="text1"/>
          <w:sz w:val="28"/>
          <w:szCs w:val="28"/>
          <w:lang w:eastAsia="ru-RU"/>
        </w:rPr>
        <w:t>- Качество работы с медиапродуктами и ответы на вопросы (до 30 баллов)</w:t>
      </w:r>
    </w:p>
    <w:p w:rsidR="0043184C" w:rsidRPr="00E80750" w:rsidRDefault="0043184C" w:rsidP="0043184C">
      <w:pPr>
        <w:pStyle w:val="a3"/>
        <w:spacing w:after="0" w:line="360" w:lineRule="auto"/>
        <w:jc w:val="both"/>
        <w:rPr>
          <w:rFonts w:ascii="Times New Roman" w:hAnsi="Times New Roman" w:cs="Times New Roman"/>
          <w:bCs/>
          <w:i/>
          <w:iCs/>
          <w:color w:val="000000" w:themeColor="text1"/>
          <w:sz w:val="28"/>
          <w:szCs w:val="28"/>
          <w:lang w:eastAsia="ru-RU"/>
        </w:rPr>
      </w:pPr>
      <w:r w:rsidRPr="00E80750">
        <w:rPr>
          <w:rFonts w:ascii="Times New Roman" w:hAnsi="Times New Roman" w:cs="Times New Roman"/>
          <w:bCs/>
          <w:i/>
          <w:iCs/>
          <w:color w:val="000000" w:themeColor="text1"/>
          <w:sz w:val="28"/>
          <w:szCs w:val="28"/>
          <w:lang w:eastAsia="ru-RU"/>
        </w:rPr>
        <w:t>- Презентация конечного продукта проекта (макета) / доклад (до 40 баллов)</w:t>
      </w:r>
    </w:p>
    <w:p w:rsidR="0043184C" w:rsidRPr="00E80750" w:rsidRDefault="0043184C" w:rsidP="0043184C">
      <w:pPr>
        <w:spacing w:after="0" w:line="360" w:lineRule="auto"/>
        <w:ind w:firstLine="709"/>
        <w:jc w:val="both"/>
        <w:rPr>
          <w:rFonts w:ascii="Times New Roman" w:hAnsi="Times New Roman" w:cs="Times New Roman"/>
          <w:bCs/>
          <w:i/>
          <w:iCs/>
          <w:color w:val="000000" w:themeColor="text1"/>
          <w:sz w:val="28"/>
          <w:szCs w:val="28"/>
          <w:lang w:eastAsia="ru-RU"/>
        </w:rPr>
      </w:pPr>
      <w:r w:rsidRPr="00E80750">
        <w:rPr>
          <w:rFonts w:ascii="Times New Roman" w:hAnsi="Times New Roman" w:cs="Times New Roman"/>
          <w:bCs/>
          <w:i/>
          <w:iCs/>
          <w:color w:val="000000" w:themeColor="text1"/>
          <w:sz w:val="28"/>
          <w:szCs w:val="28"/>
          <w:lang w:eastAsia="ru-RU"/>
        </w:rPr>
        <w:t>Насколько полно вы подготовили свою работу, будет оценивать ваш преподаватель.</w:t>
      </w:r>
    </w:p>
    <w:p w:rsidR="0043184C" w:rsidRPr="00E80750" w:rsidRDefault="0043184C" w:rsidP="0043184C">
      <w:pPr>
        <w:spacing w:after="0" w:line="360" w:lineRule="auto"/>
        <w:ind w:firstLine="709"/>
        <w:jc w:val="both"/>
        <w:rPr>
          <w:rFonts w:ascii="Times New Roman" w:eastAsia="Times New Roman" w:hAnsi="Times New Roman" w:cs="Times New Roman"/>
          <w:b/>
          <w:i/>
          <w:color w:val="000000" w:themeColor="text1"/>
          <w:sz w:val="28"/>
          <w:szCs w:val="28"/>
          <w:lang w:eastAsia="ru-RU"/>
        </w:rPr>
      </w:pPr>
      <w:r w:rsidRPr="00E80750">
        <w:rPr>
          <w:rFonts w:ascii="Times New Roman" w:eastAsia="Times New Roman" w:hAnsi="Times New Roman" w:cs="Times New Roman"/>
          <w:b/>
          <w:i/>
          <w:color w:val="000000" w:themeColor="text1"/>
          <w:sz w:val="28"/>
          <w:szCs w:val="28"/>
          <w:lang w:eastAsia="ru-RU"/>
        </w:rPr>
        <w:t>Критерии для выставления оценки:</w:t>
      </w:r>
    </w:p>
    <w:p w:rsidR="0043184C" w:rsidRPr="00E80750" w:rsidRDefault="0043184C" w:rsidP="0043184C">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E80750">
        <w:rPr>
          <w:rFonts w:ascii="Times New Roman" w:eastAsia="Times New Roman" w:hAnsi="Times New Roman" w:cs="Times New Roman"/>
          <w:color w:val="000000" w:themeColor="text1"/>
          <w:sz w:val="28"/>
          <w:szCs w:val="28"/>
          <w:lang w:eastAsia="ru-RU"/>
        </w:rPr>
        <w:t>«Отлично» - от 85 до 100 баллов</w:t>
      </w:r>
    </w:p>
    <w:p w:rsidR="0043184C" w:rsidRPr="00E80750" w:rsidRDefault="0043184C" w:rsidP="0043184C">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E80750">
        <w:rPr>
          <w:rFonts w:ascii="Times New Roman" w:eastAsia="Times New Roman" w:hAnsi="Times New Roman" w:cs="Times New Roman"/>
          <w:color w:val="000000" w:themeColor="text1"/>
          <w:sz w:val="28"/>
          <w:szCs w:val="28"/>
          <w:lang w:eastAsia="ru-RU"/>
        </w:rPr>
        <w:t>«Хорошо» - от 70 до 84 баллов</w:t>
      </w:r>
    </w:p>
    <w:p w:rsidR="0043184C" w:rsidRPr="00E80750" w:rsidRDefault="0043184C" w:rsidP="0043184C">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E80750">
        <w:rPr>
          <w:rFonts w:ascii="Times New Roman" w:eastAsia="Times New Roman" w:hAnsi="Times New Roman" w:cs="Times New Roman"/>
          <w:color w:val="000000" w:themeColor="text1"/>
          <w:sz w:val="28"/>
          <w:szCs w:val="28"/>
          <w:lang w:eastAsia="ru-RU"/>
        </w:rPr>
        <w:t>«Удовлетворительно» - от 50 до 69 баллов</w:t>
      </w:r>
    </w:p>
    <w:p w:rsidR="0043184C" w:rsidRPr="00E80750" w:rsidRDefault="0043184C" w:rsidP="0043184C">
      <w:pPr>
        <w:tabs>
          <w:tab w:val="left" w:pos="6492"/>
        </w:tabs>
        <w:spacing w:after="0" w:line="360" w:lineRule="auto"/>
        <w:ind w:firstLine="709"/>
        <w:jc w:val="both"/>
        <w:rPr>
          <w:rFonts w:ascii="Times New Roman" w:eastAsia="Times New Roman" w:hAnsi="Times New Roman" w:cs="Times New Roman"/>
          <w:color w:val="000000" w:themeColor="text1"/>
          <w:sz w:val="28"/>
          <w:szCs w:val="28"/>
          <w:lang w:eastAsia="ru-RU"/>
        </w:rPr>
      </w:pPr>
      <w:r w:rsidRPr="00E80750">
        <w:rPr>
          <w:rFonts w:ascii="Times New Roman" w:eastAsia="Times New Roman" w:hAnsi="Times New Roman" w:cs="Times New Roman"/>
          <w:color w:val="000000" w:themeColor="text1"/>
          <w:sz w:val="28"/>
          <w:szCs w:val="28"/>
          <w:lang w:eastAsia="ru-RU"/>
        </w:rPr>
        <w:t>«Не удовлетворительно» - от 0 до 49 баллов</w:t>
      </w:r>
      <w:r w:rsidRPr="00E80750">
        <w:rPr>
          <w:rFonts w:ascii="Times New Roman" w:eastAsia="Times New Roman" w:hAnsi="Times New Roman" w:cs="Times New Roman"/>
          <w:color w:val="000000" w:themeColor="text1"/>
          <w:sz w:val="28"/>
          <w:szCs w:val="28"/>
          <w:lang w:eastAsia="ru-RU"/>
        </w:rPr>
        <w:tab/>
      </w:r>
    </w:p>
    <w:p w:rsidR="0043184C" w:rsidRPr="00E80750" w:rsidRDefault="0043184C" w:rsidP="0043184C">
      <w:pPr>
        <w:tabs>
          <w:tab w:val="left" w:pos="6492"/>
        </w:tabs>
        <w:spacing w:after="0" w:line="360" w:lineRule="auto"/>
        <w:ind w:firstLine="709"/>
        <w:jc w:val="both"/>
        <w:rPr>
          <w:rFonts w:ascii="Times New Roman" w:eastAsia="Times New Roman" w:hAnsi="Times New Roman" w:cs="Times New Roman"/>
          <w:color w:val="000000" w:themeColor="text1"/>
          <w:sz w:val="28"/>
          <w:szCs w:val="28"/>
          <w:lang w:eastAsia="ru-RU"/>
        </w:rPr>
      </w:pPr>
      <w:r w:rsidRPr="00E80750">
        <w:rPr>
          <w:rFonts w:ascii="Times New Roman" w:eastAsia="Calibri" w:hAnsi="Times New Roman" w:cs="Times New Roman"/>
          <w:bCs/>
          <w:i/>
          <w:iCs/>
          <w:color w:val="000000" w:themeColor="text1"/>
          <w:sz w:val="28"/>
          <w:szCs w:val="28"/>
          <w:u w:val="single"/>
        </w:rPr>
        <w:t>Удачного выполнения проекта!</w:t>
      </w:r>
    </w:p>
    <w:p w:rsidR="0043184C" w:rsidRPr="00E80750" w:rsidRDefault="0043184C" w:rsidP="00596D0F">
      <w:pPr>
        <w:spacing w:after="0"/>
        <w:jc w:val="both"/>
        <w:rPr>
          <w:rFonts w:ascii="Times New Roman" w:hAnsi="Times New Roman" w:cs="Times New Roman"/>
          <w:b/>
          <w:bCs/>
          <w:color w:val="000000" w:themeColor="text1"/>
          <w:sz w:val="28"/>
          <w:szCs w:val="28"/>
        </w:rPr>
      </w:pPr>
    </w:p>
    <w:p w:rsidR="00596D0F" w:rsidRDefault="00596D0F" w:rsidP="0043184C">
      <w:pPr>
        <w:spacing w:after="0" w:line="360" w:lineRule="auto"/>
        <w:ind w:firstLine="709"/>
        <w:jc w:val="both"/>
        <w:rPr>
          <w:rFonts w:ascii="Times New Roman" w:hAnsi="Times New Roman" w:cs="Times New Roman"/>
          <w:b/>
          <w:bCs/>
          <w:color w:val="000000" w:themeColor="text1"/>
          <w:sz w:val="28"/>
          <w:szCs w:val="28"/>
        </w:rPr>
      </w:pPr>
    </w:p>
    <w:p w:rsidR="00596D0F" w:rsidRDefault="00596D0F" w:rsidP="0043184C">
      <w:pPr>
        <w:spacing w:after="0" w:line="360" w:lineRule="auto"/>
        <w:ind w:firstLine="709"/>
        <w:jc w:val="both"/>
        <w:rPr>
          <w:rFonts w:ascii="Times New Roman" w:hAnsi="Times New Roman" w:cs="Times New Roman"/>
          <w:b/>
          <w:bCs/>
          <w:color w:val="000000" w:themeColor="text1"/>
          <w:sz w:val="28"/>
          <w:szCs w:val="28"/>
        </w:rPr>
      </w:pPr>
    </w:p>
    <w:p w:rsidR="0043184C" w:rsidRPr="00E80750" w:rsidRDefault="0043184C" w:rsidP="0043184C">
      <w:pPr>
        <w:spacing w:after="0" w:line="360" w:lineRule="auto"/>
        <w:ind w:firstLine="709"/>
        <w:jc w:val="both"/>
        <w:rPr>
          <w:rFonts w:ascii="Times New Roman" w:hAnsi="Times New Roman" w:cs="Times New Roman"/>
          <w:b/>
          <w:bCs/>
          <w:color w:val="000000" w:themeColor="text1"/>
          <w:sz w:val="28"/>
          <w:szCs w:val="28"/>
        </w:rPr>
      </w:pPr>
      <w:r w:rsidRPr="00E80750">
        <w:rPr>
          <w:rFonts w:ascii="Times New Roman" w:hAnsi="Times New Roman" w:cs="Times New Roman"/>
          <w:b/>
          <w:bCs/>
          <w:color w:val="000000" w:themeColor="text1"/>
          <w:sz w:val="28"/>
          <w:szCs w:val="28"/>
        </w:rPr>
        <w:lastRenderedPageBreak/>
        <w:t>Список используемой литературы</w:t>
      </w:r>
    </w:p>
    <w:p w:rsidR="0043184C" w:rsidRPr="00E80750" w:rsidRDefault="0043184C" w:rsidP="0043184C">
      <w:pPr>
        <w:spacing w:after="0" w:line="360" w:lineRule="auto"/>
        <w:ind w:firstLine="709"/>
        <w:jc w:val="both"/>
        <w:rPr>
          <w:rFonts w:ascii="Times New Roman" w:hAnsi="Times New Roman" w:cs="Times New Roman"/>
          <w:color w:val="000000" w:themeColor="text1"/>
          <w:sz w:val="28"/>
          <w:szCs w:val="28"/>
          <w:lang w:val="en-US"/>
        </w:rPr>
      </w:pPr>
      <w:r w:rsidRPr="00E80750">
        <w:rPr>
          <w:rFonts w:ascii="Times New Roman" w:hAnsi="Times New Roman" w:cs="Times New Roman"/>
          <w:color w:val="000000" w:themeColor="text1"/>
          <w:sz w:val="28"/>
          <w:szCs w:val="28"/>
          <w:lang w:val="en-US"/>
        </w:rPr>
        <w:t>1. Hong J. Y., Kim Y. Development of STEM program using WeDo 2.0 //INTERNATIONAL CONFERENCE ON FUTURE INFORMATION &amp; COMMUNICATION ENGINEERING. – 2018. – Т. 10. – №. 1. – С. 91-94.</w:t>
      </w:r>
    </w:p>
    <w:p w:rsidR="0043184C" w:rsidRPr="00E80750" w:rsidRDefault="0043184C" w:rsidP="0043184C">
      <w:pPr>
        <w:spacing w:after="0" w:line="360" w:lineRule="auto"/>
        <w:ind w:firstLine="709"/>
        <w:jc w:val="both"/>
        <w:rPr>
          <w:rFonts w:ascii="Times New Roman" w:hAnsi="Times New Roman" w:cs="Times New Roman"/>
          <w:color w:val="000000" w:themeColor="text1"/>
          <w:sz w:val="28"/>
          <w:szCs w:val="28"/>
          <w:lang w:val="en-US"/>
        </w:rPr>
      </w:pPr>
      <w:r w:rsidRPr="00E80750">
        <w:rPr>
          <w:rFonts w:ascii="Times New Roman" w:hAnsi="Times New Roman" w:cs="Times New Roman"/>
          <w:color w:val="000000" w:themeColor="text1"/>
          <w:sz w:val="28"/>
          <w:szCs w:val="28"/>
          <w:lang w:val="en-US"/>
        </w:rPr>
        <w:t>2. Lazar J. Arduino and LEGO projects. – Apress, 2013.</w:t>
      </w:r>
    </w:p>
    <w:p w:rsidR="0043184C" w:rsidRPr="00E80750" w:rsidRDefault="0043184C" w:rsidP="0043184C">
      <w:pPr>
        <w:spacing w:after="0" w:line="360" w:lineRule="auto"/>
        <w:ind w:firstLine="709"/>
        <w:jc w:val="both"/>
        <w:rPr>
          <w:rFonts w:ascii="Times New Roman" w:hAnsi="Times New Roman" w:cs="Times New Roman"/>
          <w:color w:val="000000" w:themeColor="text1"/>
          <w:sz w:val="28"/>
          <w:szCs w:val="28"/>
          <w:lang w:val="en-US"/>
        </w:rPr>
      </w:pPr>
      <w:r w:rsidRPr="00E80750">
        <w:rPr>
          <w:rFonts w:ascii="Times New Roman" w:hAnsi="Times New Roman" w:cs="Times New Roman"/>
          <w:color w:val="000000" w:themeColor="text1"/>
          <w:sz w:val="28"/>
          <w:szCs w:val="28"/>
          <w:lang w:val="en-US"/>
        </w:rPr>
        <w:t>3. Petrovič P., Agarshev F. Spike up Prime Interest in Science and Technology through Constructionist Games //arXiv preprint arXiv:2402.17243. – 2024.</w:t>
      </w:r>
    </w:p>
    <w:p w:rsidR="0043184C" w:rsidRPr="00E80750" w:rsidRDefault="0043184C" w:rsidP="0043184C">
      <w:pPr>
        <w:spacing w:after="0"/>
        <w:rPr>
          <w:rFonts w:ascii="Times New Roman" w:eastAsia="Times New Roman" w:hAnsi="Times New Roman" w:cs="Times New Roman"/>
          <w:bCs/>
          <w:sz w:val="28"/>
          <w:szCs w:val="28"/>
          <w:lang w:val="en-US" w:eastAsia="ru-RU"/>
        </w:rPr>
      </w:pPr>
      <w:r w:rsidRPr="00E80750">
        <w:rPr>
          <w:rFonts w:ascii="Times New Roman" w:eastAsia="Times New Roman" w:hAnsi="Times New Roman" w:cs="Times New Roman"/>
          <w:bCs/>
          <w:sz w:val="28"/>
          <w:szCs w:val="28"/>
          <w:lang w:val="en-US" w:eastAsia="ru-RU"/>
        </w:rPr>
        <w:br w:type="page"/>
      </w:r>
    </w:p>
    <w:p w:rsidR="0043184C" w:rsidRPr="00E80750" w:rsidRDefault="0043184C" w:rsidP="0043184C">
      <w:pPr>
        <w:rPr>
          <w:rFonts w:ascii="Times New Roman" w:eastAsia="Times New Roman" w:hAnsi="Times New Roman" w:cs="Times New Roman"/>
          <w:bCs/>
          <w:sz w:val="28"/>
          <w:szCs w:val="28"/>
          <w:lang w:eastAsia="ru-RU"/>
        </w:rPr>
      </w:pPr>
      <w:r w:rsidRPr="00E80750">
        <w:rPr>
          <w:rFonts w:ascii="Times New Roman" w:eastAsia="Times New Roman" w:hAnsi="Times New Roman" w:cs="Times New Roman"/>
          <w:bCs/>
          <w:sz w:val="28"/>
          <w:szCs w:val="28"/>
          <w:lang w:eastAsia="ru-RU"/>
        </w:rPr>
        <w:lastRenderedPageBreak/>
        <w:t>Проект А. 4</w:t>
      </w:r>
    </w:p>
    <w:p w:rsidR="0043184C" w:rsidRPr="00E80750" w:rsidRDefault="0043184C" w:rsidP="0043184C">
      <w:pPr>
        <w:spacing w:after="0" w:line="360" w:lineRule="auto"/>
        <w:ind w:firstLine="709"/>
        <w:jc w:val="both"/>
        <w:rPr>
          <w:rFonts w:ascii="Times New Roman" w:hAnsi="Times New Roman" w:cs="Times New Roman"/>
          <w:b/>
          <w:bCs/>
          <w:color w:val="000000" w:themeColor="text1"/>
          <w:sz w:val="28"/>
          <w:szCs w:val="28"/>
        </w:rPr>
      </w:pPr>
    </w:p>
    <w:p w:rsidR="0043184C" w:rsidRPr="00E80750" w:rsidRDefault="0043184C" w:rsidP="0043184C">
      <w:pPr>
        <w:spacing w:after="0" w:line="360" w:lineRule="auto"/>
        <w:ind w:firstLine="709"/>
        <w:jc w:val="both"/>
        <w:rPr>
          <w:rFonts w:ascii="Times New Roman" w:hAnsi="Times New Roman" w:cs="Times New Roman"/>
          <w:b/>
          <w:bCs/>
          <w:color w:val="000000" w:themeColor="text1"/>
          <w:sz w:val="28"/>
          <w:szCs w:val="28"/>
        </w:rPr>
      </w:pPr>
    </w:p>
    <w:p w:rsidR="0043184C" w:rsidRPr="00E80750" w:rsidRDefault="0043184C" w:rsidP="0043184C">
      <w:pPr>
        <w:spacing w:after="0" w:line="360" w:lineRule="auto"/>
        <w:ind w:firstLine="709"/>
        <w:jc w:val="both"/>
        <w:rPr>
          <w:rFonts w:ascii="Times New Roman" w:hAnsi="Times New Roman" w:cs="Times New Roman"/>
          <w:b/>
          <w:bCs/>
          <w:color w:val="000000" w:themeColor="text1"/>
          <w:sz w:val="28"/>
          <w:szCs w:val="28"/>
        </w:rPr>
      </w:pPr>
    </w:p>
    <w:p w:rsidR="0043184C" w:rsidRPr="00E80750" w:rsidRDefault="0043184C" w:rsidP="0043184C">
      <w:pPr>
        <w:spacing w:after="0" w:line="360" w:lineRule="auto"/>
        <w:ind w:firstLine="709"/>
        <w:jc w:val="both"/>
        <w:rPr>
          <w:rFonts w:ascii="Times New Roman" w:hAnsi="Times New Roman" w:cs="Times New Roman"/>
          <w:b/>
          <w:bCs/>
          <w:color w:val="000000" w:themeColor="text1"/>
          <w:sz w:val="28"/>
          <w:szCs w:val="28"/>
        </w:rPr>
      </w:pPr>
    </w:p>
    <w:p w:rsidR="0043184C" w:rsidRPr="00E80750" w:rsidRDefault="0043184C" w:rsidP="0043184C">
      <w:pPr>
        <w:spacing w:after="0" w:line="360" w:lineRule="auto"/>
        <w:jc w:val="center"/>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Брежнев Георгий Романович</w:t>
      </w:r>
    </w:p>
    <w:p w:rsidR="0043184C" w:rsidRPr="00E80750" w:rsidRDefault="0043184C" w:rsidP="0043184C">
      <w:pPr>
        <w:spacing w:after="0" w:line="360" w:lineRule="auto"/>
        <w:ind w:firstLine="709"/>
        <w:jc w:val="both"/>
        <w:rPr>
          <w:rFonts w:ascii="Times New Roman" w:hAnsi="Times New Roman" w:cs="Times New Roman"/>
          <w:color w:val="000000" w:themeColor="text1"/>
          <w:sz w:val="28"/>
          <w:szCs w:val="28"/>
        </w:rPr>
      </w:pPr>
    </w:p>
    <w:p w:rsidR="0043184C" w:rsidRPr="00E80750" w:rsidRDefault="0043184C" w:rsidP="0043184C">
      <w:pPr>
        <w:spacing w:after="0" w:line="360" w:lineRule="auto"/>
        <w:ind w:firstLine="709"/>
        <w:jc w:val="both"/>
        <w:rPr>
          <w:rFonts w:ascii="Times New Roman" w:hAnsi="Times New Roman" w:cs="Times New Roman"/>
          <w:color w:val="000000" w:themeColor="text1"/>
          <w:sz w:val="28"/>
          <w:szCs w:val="28"/>
        </w:rPr>
      </w:pPr>
    </w:p>
    <w:p w:rsidR="0043184C" w:rsidRPr="00E80750" w:rsidRDefault="0043184C" w:rsidP="0043184C">
      <w:pPr>
        <w:spacing w:after="0" w:line="360" w:lineRule="auto"/>
        <w:jc w:val="center"/>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ИЗОБРАЗИТЕЛЬНЫЙ МЕДИАТВОРЧЕСКИЙ ПРАКТИКО-ОРИЕНТИРОВАННЫЙ ПРОЕКТ</w:t>
      </w:r>
    </w:p>
    <w:p w:rsidR="0043184C" w:rsidRPr="00E80750" w:rsidRDefault="0043184C" w:rsidP="0043184C">
      <w:pPr>
        <w:spacing w:after="0" w:line="360" w:lineRule="auto"/>
        <w:jc w:val="center"/>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«Цифровой рисунок»</w:t>
      </w:r>
    </w:p>
    <w:p w:rsidR="0043184C" w:rsidRPr="00E80750" w:rsidRDefault="0043184C" w:rsidP="0043184C">
      <w:pPr>
        <w:spacing w:after="0" w:line="360" w:lineRule="auto"/>
        <w:ind w:firstLine="709"/>
        <w:jc w:val="both"/>
        <w:rPr>
          <w:rFonts w:ascii="Times New Roman" w:hAnsi="Times New Roman" w:cs="Times New Roman"/>
          <w:color w:val="000000" w:themeColor="text1"/>
          <w:sz w:val="28"/>
          <w:szCs w:val="28"/>
        </w:rPr>
      </w:pPr>
    </w:p>
    <w:p w:rsidR="0043184C" w:rsidRPr="00E80750" w:rsidRDefault="0043184C" w:rsidP="0043184C">
      <w:pPr>
        <w:spacing w:after="0" w:line="360" w:lineRule="auto"/>
        <w:ind w:firstLine="709"/>
        <w:jc w:val="both"/>
        <w:rPr>
          <w:rFonts w:ascii="Times New Roman" w:hAnsi="Times New Roman" w:cs="Times New Roman"/>
          <w:b/>
          <w:bCs/>
          <w:color w:val="000000" w:themeColor="text1"/>
          <w:sz w:val="28"/>
          <w:szCs w:val="28"/>
        </w:rPr>
      </w:pPr>
      <w:r w:rsidRPr="00E80750">
        <w:rPr>
          <w:rFonts w:ascii="Times New Roman" w:hAnsi="Times New Roman" w:cs="Times New Roman"/>
          <w:b/>
          <w:bCs/>
          <w:color w:val="000000" w:themeColor="text1"/>
          <w:sz w:val="28"/>
          <w:szCs w:val="28"/>
        </w:rPr>
        <w:t>Содержание</w:t>
      </w:r>
    </w:p>
    <w:p w:rsidR="0043184C" w:rsidRPr="00E80750" w:rsidRDefault="0043184C" w:rsidP="0043184C">
      <w:pPr>
        <w:spacing w:after="0" w:line="360" w:lineRule="auto"/>
        <w:ind w:firstLine="709"/>
        <w:jc w:val="both"/>
        <w:rPr>
          <w:rFonts w:ascii="Times New Roman" w:hAnsi="Times New Roman" w:cs="Times New Roman"/>
          <w:b/>
          <w:bCs/>
          <w:color w:val="000000" w:themeColor="text1"/>
          <w:sz w:val="28"/>
          <w:szCs w:val="28"/>
        </w:rPr>
      </w:pPr>
      <w:r w:rsidRPr="00E80750">
        <w:rPr>
          <w:rFonts w:ascii="Times New Roman" w:hAnsi="Times New Roman" w:cs="Times New Roman"/>
          <w:b/>
          <w:bCs/>
          <w:color w:val="000000" w:themeColor="text1"/>
          <w:sz w:val="28"/>
          <w:szCs w:val="28"/>
        </w:rPr>
        <w:t>1. Инструкция для преподавателя</w:t>
      </w:r>
    </w:p>
    <w:p w:rsidR="0043184C" w:rsidRPr="00E80750" w:rsidRDefault="0043184C" w:rsidP="0043184C">
      <w:pPr>
        <w:spacing w:after="0" w:line="360" w:lineRule="auto"/>
        <w:ind w:left="709" w:firstLine="709"/>
        <w:jc w:val="both"/>
        <w:rPr>
          <w:rFonts w:ascii="Times New Roman" w:hAnsi="Times New Roman" w:cs="Times New Roman"/>
          <w:b/>
          <w:bCs/>
          <w:color w:val="000000" w:themeColor="text1"/>
          <w:sz w:val="28"/>
          <w:szCs w:val="28"/>
        </w:rPr>
      </w:pPr>
      <w:r w:rsidRPr="00E80750">
        <w:rPr>
          <w:rFonts w:ascii="Times New Roman" w:hAnsi="Times New Roman" w:cs="Times New Roman"/>
          <w:b/>
          <w:bCs/>
          <w:color w:val="000000" w:themeColor="text1"/>
          <w:sz w:val="28"/>
          <w:szCs w:val="28"/>
        </w:rPr>
        <w:t>Введение</w:t>
      </w:r>
    </w:p>
    <w:p w:rsidR="0043184C" w:rsidRPr="00E80750" w:rsidRDefault="0043184C" w:rsidP="0043184C">
      <w:pPr>
        <w:spacing w:after="0" w:line="360" w:lineRule="auto"/>
        <w:ind w:firstLine="709"/>
        <w:jc w:val="both"/>
        <w:rPr>
          <w:rFonts w:ascii="Times New Roman" w:hAnsi="Times New Roman" w:cs="Times New Roman"/>
          <w:b/>
          <w:bCs/>
          <w:color w:val="000000" w:themeColor="text1"/>
          <w:sz w:val="28"/>
          <w:szCs w:val="28"/>
        </w:rPr>
      </w:pPr>
      <w:r w:rsidRPr="00E80750">
        <w:rPr>
          <w:rFonts w:ascii="Times New Roman" w:hAnsi="Times New Roman" w:cs="Times New Roman"/>
          <w:b/>
          <w:bCs/>
          <w:color w:val="000000" w:themeColor="text1"/>
          <w:sz w:val="28"/>
          <w:szCs w:val="28"/>
        </w:rPr>
        <w:t>1. 1 Материал для предварительного изучения</w:t>
      </w:r>
    </w:p>
    <w:p w:rsidR="0043184C" w:rsidRPr="00E80750" w:rsidRDefault="0043184C" w:rsidP="0043184C">
      <w:pPr>
        <w:spacing w:after="0" w:line="360" w:lineRule="auto"/>
        <w:ind w:firstLine="709"/>
        <w:jc w:val="both"/>
        <w:rPr>
          <w:rFonts w:ascii="Times New Roman" w:hAnsi="Times New Roman" w:cs="Times New Roman"/>
          <w:b/>
          <w:bCs/>
          <w:iCs/>
          <w:color w:val="000000" w:themeColor="text1"/>
          <w:sz w:val="28"/>
          <w:szCs w:val="28"/>
        </w:rPr>
      </w:pPr>
      <w:r w:rsidRPr="00E80750">
        <w:rPr>
          <w:rFonts w:ascii="Times New Roman" w:hAnsi="Times New Roman" w:cs="Times New Roman"/>
          <w:b/>
          <w:bCs/>
          <w:iCs/>
          <w:color w:val="000000" w:themeColor="text1"/>
          <w:sz w:val="28"/>
          <w:szCs w:val="28"/>
        </w:rPr>
        <w:t>1. 2 Общие критерии оценивания проекта</w:t>
      </w:r>
    </w:p>
    <w:p w:rsidR="0043184C" w:rsidRPr="00E80750" w:rsidRDefault="0043184C" w:rsidP="0043184C">
      <w:pPr>
        <w:spacing w:after="0" w:line="360" w:lineRule="auto"/>
        <w:ind w:firstLine="709"/>
        <w:jc w:val="both"/>
        <w:rPr>
          <w:rFonts w:ascii="Times New Roman" w:hAnsi="Times New Roman" w:cs="Times New Roman"/>
          <w:b/>
          <w:bCs/>
          <w:iCs/>
          <w:color w:val="000000" w:themeColor="text1"/>
          <w:sz w:val="28"/>
          <w:szCs w:val="28"/>
        </w:rPr>
      </w:pPr>
      <w:r w:rsidRPr="00E80750">
        <w:rPr>
          <w:rFonts w:ascii="Times New Roman" w:hAnsi="Times New Roman" w:cs="Times New Roman"/>
          <w:b/>
          <w:bCs/>
          <w:iCs/>
          <w:color w:val="000000" w:themeColor="text1"/>
          <w:sz w:val="28"/>
          <w:szCs w:val="28"/>
        </w:rPr>
        <w:t>1. 3 Предполагаемые результаты работы</w:t>
      </w:r>
    </w:p>
    <w:p w:rsidR="0043184C" w:rsidRPr="00E80750" w:rsidRDefault="0043184C" w:rsidP="0043184C">
      <w:pPr>
        <w:spacing w:after="0" w:line="360" w:lineRule="auto"/>
        <w:ind w:firstLine="709"/>
        <w:jc w:val="both"/>
        <w:rPr>
          <w:rFonts w:ascii="Times New Roman" w:hAnsi="Times New Roman" w:cs="Times New Roman"/>
          <w:b/>
          <w:bCs/>
          <w:color w:val="000000" w:themeColor="text1"/>
          <w:sz w:val="28"/>
          <w:szCs w:val="28"/>
        </w:rPr>
      </w:pPr>
      <w:r w:rsidRPr="00E80750">
        <w:rPr>
          <w:rFonts w:ascii="Times New Roman" w:hAnsi="Times New Roman" w:cs="Times New Roman"/>
          <w:b/>
          <w:bCs/>
          <w:color w:val="000000" w:themeColor="text1"/>
          <w:sz w:val="28"/>
          <w:szCs w:val="28"/>
        </w:rPr>
        <w:t>2. Инструкция для обучающегося</w:t>
      </w:r>
    </w:p>
    <w:p w:rsidR="0043184C" w:rsidRPr="00E80750" w:rsidRDefault="0043184C" w:rsidP="0043184C">
      <w:pPr>
        <w:spacing w:after="0" w:line="360" w:lineRule="auto"/>
        <w:ind w:firstLine="709"/>
        <w:jc w:val="both"/>
        <w:rPr>
          <w:rFonts w:ascii="Times New Roman" w:hAnsi="Times New Roman" w:cs="Times New Roman"/>
          <w:b/>
          <w:bCs/>
          <w:color w:val="000000" w:themeColor="text1"/>
          <w:sz w:val="28"/>
          <w:szCs w:val="28"/>
        </w:rPr>
      </w:pPr>
      <w:r w:rsidRPr="00E80750">
        <w:rPr>
          <w:rFonts w:ascii="Times New Roman" w:hAnsi="Times New Roman" w:cs="Times New Roman"/>
          <w:b/>
          <w:bCs/>
          <w:color w:val="000000" w:themeColor="text1"/>
          <w:sz w:val="28"/>
          <w:szCs w:val="28"/>
        </w:rPr>
        <w:t>Введение</w:t>
      </w:r>
    </w:p>
    <w:p w:rsidR="0043184C" w:rsidRPr="00E80750" w:rsidRDefault="0043184C" w:rsidP="0043184C">
      <w:pPr>
        <w:spacing w:after="0" w:line="360" w:lineRule="auto"/>
        <w:ind w:firstLine="709"/>
        <w:jc w:val="both"/>
        <w:rPr>
          <w:rFonts w:ascii="Times New Roman" w:hAnsi="Times New Roman" w:cs="Times New Roman"/>
          <w:b/>
          <w:bCs/>
          <w:color w:val="000000" w:themeColor="text1"/>
          <w:sz w:val="28"/>
          <w:szCs w:val="28"/>
        </w:rPr>
      </w:pPr>
      <w:r w:rsidRPr="00E80750">
        <w:rPr>
          <w:rFonts w:ascii="Times New Roman" w:hAnsi="Times New Roman" w:cs="Times New Roman"/>
          <w:b/>
          <w:bCs/>
          <w:color w:val="000000" w:themeColor="text1"/>
          <w:sz w:val="28"/>
          <w:szCs w:val="28"/>
        </w:rPr>
        <w:t>2. 1 Цифровой рисунок</w:t>
      </w:r>
    </w:p>
    <w:p w:rsidR="0043184C" w:rsidRPr="00E80750" w:rsidRDefault="0043184C" w:rsidP="0043184C">
      <w:pPr>
        <w:spacing w:after="0" w:line="360" w:lineRule="auto"/>
        <w:ind w:firstLine="709"/>
        <w:jc w:val="both"/>
        <w:rPr>
          <w:rFonts w:ascii="Times New Roman" w:hAnsi="Times New Roman" w:cs="Times New Roman"/>
          <w:b/>
          <w:bCs/>
          <w:color w:val="000000" w:themeColor="text1"/>
          <w:sz w:val="28"/>
          <w:szCs w:val="28"/>
        </w:rPr>
      </w:pPr>
      <w:r w:rsidRPr="00E80750">
        <w:rPr>
          <w:rFonts w:ascii="Times New Roman" w:hAnsi="Times New Roman" w:cs="Times New Roman"/>
          <w:b/>
          <w:bCs/>
          <w:color w:val="000000" w:themeColor="text1"/>
          <w:sz w:val="28"/>
          <w:szCs w:val="28"/>
        </w:rPr>
        <w:t xml:space="preserve">2. 2 </w:t>
      </w:r>
      <w:r w:rsidRPr="00E80750">
        <w:rPr>
          <w:rFonts w:ascii="Times New Roman" w:hAnsi="Times New Roman" w:cs="Times New Roman"/>
          <w:b/>
          <w:color w:val="000000" w:themeColor="text1"/>
          <w:sz w:val="28"/>
          <w:szCs w:val="28"/>
        </w:rPr>
        <w:t>Демонстрация изготовленного макета (защита проекта)</w:t>
      </w:r>
    </w:p>
    <w:p w:rsidR="0043184C" w:rsidRPr="00E80750" w:rsidRDefault="0043184C" w:rsidP="0043184C">
      <w:pPr>
        <w:spacing w:after="0" w:line="360" w:lineRule="auto"/>
        <w:ind w:firstLine="709"/>
        <w:jc w:val="both"/>
        <w:rPr>
          <w:rFonts w:ascii="Times New Roman" w:hAnsi="Times New Roman" w:cs="Times New Roman"/>
          <w:b/>
          <w:bCs/>
          <w:color w:val="000000" w:themeColor="text1"/>
          <w:sz w:val="28"/>
          <w:szCs w:val="28"/>
        </w:rPr>
      </w:pPr>
      <w:r w:rsidRPr="00E80750">
        <w:rPr>
          <w:rFonts w:ascii="Times New Roman" w:hAnsi="Times New Roman" w:cs="Times New Roman"/>
          <w:b/>
          <w:bCs/>
          <w:color w:val="000000" w:themeColor="text1"/>
          <w:sz w:val="28"/>
          <w:szCs w:val="28"/>
        </w:rPr>
        <w:t>Список используемой литературы</w:t>
      </w:r>
    </w:p>
    <w:p w:rsidR="0043184C" w:rsidRPr="00E80750" w:rsidRDefault="0043184C" w:rsidP="0043184C">
      <w:pPr>
        <w:spacing w:after="0" w:line="360" w:lineRule="auto"/>
        <w:ind w:firstLine="709"/>
        <w:jc w:val="both"/>
        <w:rPr>
          <w:rFonts w:ascii="Times New Roman" w:hAnsi="Times New Roman" w:cs="Times New Roman"/>
          <w:b/>
          <w:bCs/>
          <w:color w:val="000000" w:themeColor="text1"/>
          <w:sz w:val="28"/>
          <w:szCs w:val="28"/>
        </w:rPr>
      </w:pPr>
      <w:r w:rsidRPr="00E80750">
        <w:rPr>
          <w:rFonts w:ascii="Times New Roman" w:hAnsi="Times New Roman" w:cs="Times New Roman"/>
          <w:b/>
          <w:bCs/>
          <w:color w:val="000000" w:themeColor="text1"/>
          <w:sz w:val="28"/>
          <w:szCs w:val="28"/>
        </w:rPr>
        <w:br w:type="page"/>
      </w:r>
    </w:p>
    <w:p w:rsidR="0043184C" w:rsidRPr="00E80750" w:rsidRDefault="0043184C" w:rsidP="0043184C">
      <w:pPr>
        <w:spacing w:after="0" w:line="360" w:lineRule="auto"/>
        <w:ind w:firstLine="709"/>
        <w:jc w:val="both"/>
        <w:rPr>
          <w:rFonts w:ascii="Times New Roman" w:hAnsi="Times New Roman" w:cs="Times New Roman"/>
          <w:b/>
          <w:bCs/>
          <w:color w:val="000000" w:themeColor="text1"/>
          <w:sz w:val="28"/>
          <w:szCs w:val="28"/>
        </w:rPr>
      </w:pPr>
      <w:r w:rsidRPr="00E80750">
        <w:rPr>
          <w:rFonts w:ascii="Times New Roman" w:hAnsi="Times New Roman" w:cs="Times New Roman"/>
          <w:b/>
          <w:bCs/>
          <w:color w:val="000000" w:themeColor="text1"/>
          <w:sz w:val="28"/>
          <w:szCs w:val="28"/>
        </w:rPr>
        <w:lastRenderedPageBreak/>
        <w:t>1. Инструкция для преподавателя</w:t>
      </w:r>
    </w:p>
    <w:p w:rsidR="0043184C" w:rsidRPr="00E80750" w:rsidRDefault="0043184C" w:rsidP="0043184C">
      <w:pPr>
        <w:spacing w:after="0" w:line="360" w:lineRule="auto"/>
        <w:ind w:firstLine="709"/>
        <w:jc w:val="both"/>
        <w:rPr>
          <w:rFonts w:ascii="Times New Roman" w:hAnsi="Times New Roman" w:cs="Times New Roman"/>
          <w:b/>
          <w:bCs/>
          <w:color w:val="000000" w:themeColor="text1"/>
          <w:sz w:val="28"/>
          <w:szCs w:val="28"/>
        </w:rPr>
      </w:pPr>
      <w:r w:rsidRPr="00E80750">
        <w:rPr>
          <w:rFonts w:ascii="Times New Roman" w:hAnsi="Times New Roman" w:cs="Times New Roman"/>
          <w:b/>
          <w:bCs/>
          <w:color w:val="000000" w:themeColor="text1"/>
          <w:sz w:val="28"/>
          <w:szCs w:val="28"/>
        </w:rPr>
        <w:t>Введение</w:t>
      </w:r>
    </w:p>
    <w:p w:rsidR="0043184C" w:rsidRPr="00E80750" w:rsidRDefault="0043184C" w:rsidP="0043184C">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b/>
          <w:bCs/>
          <w:color w:val="000000" w:themeColor="text1"/>
          <w:sz w:val="28"/>
          <w:szCs w:val="28"/>
        </w:rPr>
        <w:t>Цель проектной работы:</w:t>
      </w:r>
      <w:r w:rsidRPr="00E80750">
        <w:rPr>
          <w:rFonts w:ascii="Times New Roman" w:hAnsi="Times New Roman" w:cs="Times New Roman"/>
          <w:color w:val="000000" w:themeColor="text1"/>
          <w:sz w:val="28"/>
          <w:szCs w:val="28"/>
        </w:rPr>
        <w:t xml:space="preserve"> сформировать у обучающихся представление о видах цифровой графики и о программах для работы с ней, научить изображать простейший цифровой рисунок, обучить основам цифровой графики, медиаграмотности, развить креативное мышление, показать связь наук.</w:t>
      </w:r>
    </w:p>
    <w:p w:rsidR="0043184C" w:rsidRPr="00E80750" w:rsidRDefault="0043184C" w:rsidP="0043184C">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b/>
          <w:bCs/>
          <w:color w:val="000000" w:themeColor="text1"/>
          <w:sz w:val="28"/>
          <w:szCs w:val="28"/>
        </w:rPr>
        <w:t xml:space="preserve">Задачи проектной работы: </w:t>
      </w:r>
      <w:r w:rsidRPr="00E80750">
        <w:rPr>
          <w:rFonts w:ascii="Times New Roman" w:hAnsi="Times New Roman" w:cs="Times New Roman"/>
          <w:color w:val="000000" w:themeColor="text1"/>
          <w:sz w:val="28"/>
          <w:szCs w:val="28"/>
        </w:rPr>
        <w:t xml:space="preserve">развить у обучающихся интерес к цифровому искусству, сформировать умение работать в </w:t>
      </w:r>
      <w:r w:rsidRPr="00E80750">
        <w:rPr>
          <w:rFonts w:ascii="Times New Roman" w:hAnsi="Times New Roman" w:cs="Times New Roman"/>
          <w:color w:val="000000" w:themeColor="text1"/>
          <w:sz w:val="28"/>
          <w:szCs w:val="28"/>
          <w:lang w:val="en-US"/>
        </w:rPr>
        <w:t>SAI</w:t>
      </w:r>
      <w:r w:rsidRPr="00E80750">
        <w:rPr>
          <w:rFonts w:ascii="Times New Roman" w:hAnsi="Times New Roman" w:cs="Times New Roman"/>
          <w:color w:val="000000" w:themeColor="text1"/>
          <w:sz w:val="28"/>
          <w:szCs w:val="28"/>
        </w:rPr>
        <w:t xml:space="preserve"> </w:t>
      </w:r>
      <w:r w:rsidRPr="00E80750">
        <w:rPr>
          <w:rFonts w:ascii="Times New Roman" w:hAnsi="Times New Roman" w:cs="Times New Roman"/>
          <w:color w:val="000000" w:themeColor="text1"/>
          <w:sz w:val="28"/>
          <w:szCs w:val="28"/>
          <w:lang w:val="en-US"/>
        </w:rPr>
        <w:t>Paint</w:t>
      </w:r>
      <w:r w:rsidRPr="00E80750">
        <w:rPr>
          <w:rFonts w:ascii="Times New Roman" w:hAnsi="Times New Roman" w:cs="Times New Roman"/>
          <w:color w:val="000000" w:themeColor="text1"/>
          <w:sz w:val="28"/>
          <w:szCs w:val="28"/>
        </w:rPr>
        <w:t xml:space="preserve"> </w:t>
      </w:r>
      <w:r w:rsidRPr="00E80750">
        <w:rPr>
          <w:rFonts w:ascii="Times New Roman" w:hAnsi="Times New Roman" w:cs="Times New Roman"/>
          <w:color w:val="000000" w:themeColor="text1"/>
          <w:sz w:val="28"/>
          <w:szCs w:val="28"/>
          <w:lang w:val="en-US"/>
        </w:rPr>
        <w:t>Tool</w:t>
      </w:r>
      <w:r w:rsidRPr="00E80750">
        <w:rPr>
          <w:rFonts w:ascii="Times New Roman" w:hAnsi="Times New Roman" w:cs="Times New Roman"/>
          <w:color w:val="000000" w:themeColor="text1"/>
          <w:sz w:val="28"/>
          <w:szCs w:val="28"/>
        </w:rPr>
        <w:t>, развить мелкую моторику, научить детей самостоятельно рисовать в цифровом пространстве, показать медиатворческий процесс на практике, развить навыки ИКТ и креативные навыки.</w:t>
      </w:r>
    </w:p>
    <w:p w:rsidR="0043184C" w:rsidRPr="00E80750" w:rsidRDefault="0043184C" w:rsidP="0043184C">
      <w:pPr>
        <w:spacing w:after="0" w:line="360" w:lineRule="auto"/>
        <w:ind w:firstLine="709"/>
        <w:jc w:val="both"/>
        <w:rPr>
          <w:rFonts w:ascii="Times New Roman" w:hAnsi="Times New Roman" w:cs="Times New Roman"/>
          <w:b/>
          <w:bCs/>
          <w:color w:val="000000" w:themeColor="text1"/>
          <w:sz w:val="28"/>
          <w:szCs w:val="28"/>
        </w:rPr>
      </w:pPr>
      <w:r w:rsidRPr="00E80750">
        <w:rPr>
          <w:rFonts w:ascii="Times New Roman" w:hAnsi="Times New Roman" w:cs="Times New Roman"/>
          <w:b/>
          <w:bCs/>
          <w:color w:val="000000" w:themeColor="text1"/>
          <w:sz w:val="28"/>
          <w:szCs w:val="28"/>
        </w:rPr>
        <w:t>Объект исследования проектной работы:</w:t>
      </w:r>
      <w:r w:rsidRPr="00E80750">
        <w:rPr>
          <w:rFonts w:ascii="Times New Roman" w:hAnsi="Times New Roman" w:cs="Times New Roman"/>
          <w:color w:val="000000" w:themeColor="text1"/>
          <w:sz w:val="28"/>
          <w:szCs w:val="28"/>
        </w:rPr>
        <w:t xml:space="preserve"> медиатворчество в изобразительном искусстве.</w:t>
      </w:r>
    </w:p>
    <w:p w:rsidR="0043184C" w:rsidRPr="00E80750" w:rsidRDefault="0043184C" w:rsidP="0043184C">
      <w:pPr>
        <w:spacing w:after="0" w:line="360" w:lineRule="auto"/>
        <w:ind w:firstLine="709"/>
        <w:jc w:val="both"/>
        <w:rPr>
          <w:rFonts w:ascii="Times New Roman" w:hAnsi="Times New Roman" w:cs="Times New Roman"/>
          <w:b/>
          <w:bCs/>
          <w:color w:val="000000" w:themeColor="text1"/>
          <w:sz w:val="28"/>
          <w:szCs w:val="28"/>
        </w:rPr>
      </w:pPr>
      <w:r w:rsidRPr="00E80750">
        <w:rPr>
          <w:rFonts w:ascii="Times New Roman" w:hAnsi="Times New Roman" w:cs="Times New Roman"/>
          <w:b/>
          <w:bCs/>
          <w:color w:val="000000" w:themeColor="text1"/>
          <w:sz w:val="28"/>
          <w:szCs w:val="28"/>
        </w:rPr>
        <w:t>Предмет исследования проектной работы:</w:t>
      </w:r>
      <w:r w:rsidRPr="00E80750">
        <w:rPr>
          <w:rFonts w:ascii="Times New Roman" w:hAnsi="Times New Roman" w:cs="Times New Roman"/>
          <w:color w:val="000000" w:themeColor="text1"/>
          <w:sz w:val="28"/>
          <w:szCs w:val="28"/>
        </w:rPr>
        <w:t xml:space="preserve"> цифровой рисунок</w:t>
      </w:r>
    </w:p>
    <w:p w:rsidR="0043184C" w:rsidRPr="00E80750" w:rsidRDefault="0043184C" w:rsidP="0043184C">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b/>
          <w:bCs/>
          <w:color w:val="000000" w:themeColor="text1"/>
          <w:sz w:val="28"/>
          <w:szCs w:val="28"/>
        </w:rPr>
        <w:t xml:space="preserve">Медиасредства, используемые при работе над проектом: </w:t>
      </w:r>
      <w:r w:rsidRPr="00E80750">
        <w:rPr>
          <w:rFonts w:ascii="Times New Roman" w:hAnsi="Times New Roman" w:cs="Times New Roman"/>
          <w:color w:val="000000" w:themeColor="text1"/>
          <w:sz w:val="28"/>
          <w:szCs w:val="28"/>
        </w:rPr>
        <w:t xml:space="preserve">Компьютер, программа </w:t>
      </w:r>
      <w:r w:rsidRPr="00E80750">
        <w:rPr>
          <w:rFonts w:ascii="Times New Roman" w:hAnsi="Times New Roman" w:cs="Times New Roman"/>
          <w:color w:val="000000" w:themeColor="text1"/>
          <w:sz w:val="28"/>
          <w:szCs w:val="28"/>
          <w:lang w:val="en-US"/>
        </w:rPr>
        <w:t>SAI</w:t>
      </w:r>
      <w:r w:rsidRPr="00E80750">
        <w:rPr>
          <w:rFonts w:ascii="Times New Roman" w:hAnsi="Times New Roman" w:cs="Times New Roman"/>
          <w:color w:val="000000" w:themeColor="text1"/>
          <w:sz w:val="28"/>
          <w:szCs w:val="28"/>
        </w:rPr>
        <w:t xml:space="preserve"> </w:t>
      </w:r>
      <w:r w:rsidRPr="00E80750">
        <w:rPr>
          <w:rFonts w:ascii="Times New Roman" w:hAnsi="Times New Roman" w:cs="Times New Roman"/>
          <w:color w:val="000000" w:themeColor="text1"/>
          <w:sz w:val="28"/>
          <w:szCs w:val="28"/>
          <w:lang w:val="en-US"/>
        </w:rPr>
        <w:t>Paint</w:t>
      </w:r>
      <w:r w:rsidRPr="00E80750">
        <w:rPr>
          <w:rFonts w:ascii="Times New Roman" w:hAnsi="Times New Roman" w:cs="Times New Roman"/>
          <w:color w:val="000000" w:themeColor="text1"/>
          <w:sz w:val="28"/>
          <w:szCs w:val="28"/>
        </w:rPr>
        <w:t xml:space="preserve"> </w:t>
      </w:r>
      <w:r w:rsidRPr="00E80750">
        <w:rPr>
          <w:rFonts w:ascii="Times New Roman" w:hAnsi="Times New Roman" w:cs="Times New Roman"/>
          <w:color w:val="000000" w:themeColor="text1"/>
          <w:sz w:val="28"/>
          <w:szCs w:val="28"/>
          <w:lang w:val="en-US"/>
        </w:rPr>
        <w:t>Tool</w:t>
      </w:r>
      <w:r w:rsidRPr="00E80750">
        <w:rPr>
          <w:rFonts w:ascii="Times New Roman" w:hAnsi="Times New Roman" w:cs="Times New Roman"/>
          <w:color w:val="000000" w:themeColor="text1"/>
          <w:sz w:val="28"/>
          <w:szCs w:val="28"/>
        </w:rPr>
        <w:t>, мышка / графический планшет.</w:t>
      </w:r>
    </w:p>
    <w:p w:rsidR="0043184C" w:rsidRPr="00E80750" w:rsidRDefault="0043184C" w:rsidP="0043184C">
      <w:pPr>
        <w:spacing w:after="0" w:line="360" w:lineRule="auto"/>
        <w:ind w:firstLine="709"/>
        <w:jc w:val="both"/>
        <w:rPr>
          <w:rFonts w:ascii="Times New Roman" w:hAnsi="Times New Roman" w:cs="Times New Roman"/>
          <w:b/>
          <w:bCs/>
          <w:color w:val="000000" w:themeColor="text1"/>
          <w:sz w:val="28"/>
          <w:szCs w:val="28"/>
        </w:rPr>
      </w:pPr>
      <w:r w:rsidRPr="00E80750">
        <w:rPr>
          <w:rFonts w:ascii="Times New Roman" w:hAnsi="Times New Roman" w:cs="Times New Roman"/>
          <w:b/>
          <w:bCs/>
          <w:color w:val="000000" w:themeColor="text1"/>
          <w:sz w:val="28"/>
          <w:szCs w:val="28"/>
        </w:rPr>
        <w:t>Методы изучения в проектной работе:</w:t>
      </w:r>
      <w:r w:rsidRPr="00E80750">
        <w:rPr>
          <w:rFonts w:ascii="Times New Roman" w:hAnsi="Times New Roman" w:cs="Times New Roman"/>
          <w:color w:val="000000" w:themeColor="text1"/>
          <w:sz w:val="28"/>
          <w:szCs w:val="28"/>
        </w:rPr>
        <w:t xml:space="preserve"> наблюдение, изучение, исследование, эксперимент, цифровое рисование.</w:t>
      </w:r>
    </w:p>
    <w:p w:rsidR="0043184C" w:rsidRPr="00E80750" w:rsidRDefault="0043184C" w:rsidP="0043184C">
      <w:pPr>
        <w:spacing w:after="0" w:line="360" w:lineRule="auto"/>
        <w:ind w:firstLine="709"/>
        <w:jc w:val="both"/>
        <w:rPr>
          <w:rFonts w:ascii="Times New Roman" w:hAnsi="Times New Roman" w:cs="Times New Roman"/>
          <w:b/>
          <w:bCs/>
          <w:color w:val="000000" w:themeColor="text1"/>
          <w:sz w:val="28"/>
          <w:szCs w:val="28"/>
        </w:rPr>
      </w:pPr>
      <w:r w:rsidRPr="00E80750">
        <w:rPr>
          <w:rFonts w:ascii="Times New Roman" w:hAnsi="Times New Roman" w:cs="Times New Roman"/>
          <w:b/>
          <w:bCs/>
          <w:color w:val="000000" w:themeColor="text1"/>
          <w:sz w:val="28"/>
          <w:szCs w:val="28"/>
        </w:rPr>
        <w:t>Предполагаемый итог проектной работы:</w:t>
      </w:r>
      <w:r w:rsidRPr="00E80750">
        <w:rPr>
          <w:rFonts w:ascii="Times New Roman" w:hAnsi="Times New Roman" w:cs="Times New Roman"/>
          <w:color w:val="000000" w:themeColor="text1"/>
          <w:sz w:val="28"/>
          <w:szCs w:val="28"/>
        </w:rPr>
        <w:t xml:space="preserve"> цифровая изобразительная работа обучающегося.</w:t>
      </w:r>
    </w:p>
    <w:p w:rsidR="0043184C" w:rsidRPr="00E80750" w:rsidRDefault="0043184C" w:rsidP="0043184C">
      <w:pPr>
        <w:spacing w:after="0" w:line="360" w:lineRule="auto"/>
        <w:ind w:firstLine="709"/>
        <w:jc w:val="both"/>
        <w:rPr>
          <w:rFonts w:ascii="Times New Roman" w:hAnsi="Times New Roman" w:cs="Times New Roman"/>
          <w:b/>
          <w:bCs/>
          <w:color w:val="000000" w:themeColor="text1"/>
          <w:sz w:val="28"/>
          <w:szCs w:val="28"/>
        </w:rPr>
      </w:pPr>
      <w:r w:rsidRPr="00E80750">
        <w:rPr>
          <w:rFonts w:ascii="Times New Roman" w:hAnsi="Times New Roman" w:cs="Times New Roman"/>
          <w:b/>
          <w:color w:val="000000" w:themeColor="text1"/>
          <w:sz w:val="28"/>
          <w:szCs w:val="28"/>
        </w:rPr>
        <w:t xml:space="preserve">Педагогическое направление проектной работы: </w:t>
      </w:r>
      <w:r w:rsidRPr="00E80750">
        <w:rPr>
          <w:rFonts w:ascii="Times New Roman" w:hAnsi="Times New Roman" w:cs="Times New Roman"/>
          <w:bCs/>
          <w:color w:val="000000" w:themeColor="text1"/>
          <w:sz w:val="28"/>
          <w:szCs w:val="28"/>
        </w:rPr>
        <w:t>формирование креативности, вывод на более высокий уровень осмысления, введение в новую предметную область.</w:t>
      </w:r>
    </w:p>
    <w:p w:rsidR="0043184C" w:rsidRPr="00E80750" w:rsidRDefault="0043184C" w:rsidP="0043184C">
      <w:pPr>
        <w:spacing w:after="0" w:line="360" w:lineRule="auto"/>
        <w:ind w:firstLine="709"/>
        <w:jc w:val="both"/>
        <w:rPr>
          <w:rFonts w:ascii="Times New Roman" w:hAnsi="Times New Roman" w:cs="Times New Roman"/>
          <w:b/>
          <w:bCs/>
          <w:color w:val="000000" w:themeColor="text1"/>
          <w:sz w:val="28"/>
          <w:szCs w:val="28"/>
        </w:rPr>
      </w:pPr>
      <w:r w:rsidRPr="00E80750">
        <w:rPr>
          <w:rFonts w:ascii="Times New Roman" w:hAnsi="Times New Roman" w:cs="Times New Roman"/>
          <w:b/>
          <w:color w:val="000000" w:themeColor="text1"/>
          <w:sz w:val="28"/>
          <w:szCs w:val="28"/>
        </w:rPr>
        <w:t>Участники:</w:t>
      </w:r>
      <w:r w:rsidRPr="00E80750">
        <w:rPr>
          <w:rFonts w:ascii="Times New Roman" w:hAnsi="Times New Roman" w:cs="Times New Roman"/>
          <w:color w:val="000000" w:themeColor="text1"/>
          <w:sz w:val="28"/>
          <w:szCs w:val="28"/>
        </w:rPr>
        <w:t xml:space="preserve"> учитель, ученики.</w:t>
      </w:r>
    </w:p>
    <w:p w:rsidR="0043184C" w:rsidRPr="00E80750" w:rsidRDefault="0043184C" w:rsidP="0043184C">
      <w:pPr>
        <w:spacing w:after="0" w:line="360" w:lineRule="auto"/>
        <w:ind w:firstLine="709"/>
        <w:jc w:val="both"/>
        <w:rPr>
          <w:rFonts w:ascii="Times New Roman" w:hAnsi="Times New Roman" w:cs="Times New Roman"/>
          <w:b/>
          <w:bCs/>
          <w:color w:val="000000" w:themeColor="text1"/>
          <w:sz w:val="28"/>
          <w:szCs w:val="28"/>
        </w:rPr>
      </w:pPr>
      <w:r w:rsidRPr="00E80750">
        <w:rPr>
          <w:rFonts w:ascii="Times New Roman" w:hAnsi="Times New Roman" w:cs="Times New Roman"/>
          <w:b/>
          <w:color w:val="000000" w:themeColor="text1"/>
          <w:sz w:val="28"/>
          <w:szCs w:val="28"/>
        </w:rPr>
        <w:t xml:space="preserve">Сроки осуществления проектной работы: </w:t>
      </w:r>
      <w:r w:rsidRPr="00E80750">
        <w:rPr>
          <w:rFonts w:ascii="Times New Roman" w:hAnsi="Times New Roman" w:cs="Times New Roman"/>
          <w:bCs/>
          <w:color w:val="000000" w:themeColor="text1"/>
          <w:sz w:val="28"/>
          <w:szCs w:val="28"/>
        </w:rPr>
        <w:t>две н</w:t>
      </w:r>
      <w:r w:rsidRPr="00E80750">
        <w:rPr>
          <w:rFonts w:ascii="Times New Roman" w:hAnsi="Times New Roman" w:cs="Times New Roman"/>
          <w:color w:val="000000" w:themeColor="text1"/>
          <w:sz w:val="28"/>
          <w:szCs w:val="28"/>
        </w:rPr>
        <w:t>едели.</w:t>
      </w:r>
    </w:p>
    <w:p w:rsidR="0043184C" w:rsidRPr="00E80750" w:rsidRDefault="0043184C" w:rsidP="0043184C">
      <w:pPr>
        <w:spacing w:after="0" w:line="360" w:lineRule="auto"/>
        <w:ind w:firstLine="709"/>
        <w:jc w:val="both"/>
        <w:rPr>
          <w:rFonts w:ascii="Times New Roman" w:hAnsi="Times New Roman" w:cs="Times New Roman"/>
          <w:b/>
          <w:bCs/>
          <w:color w:val="000000" w:themeColor="text1"/>
          <w:sz w:val="28"/>
          <w:szCs w:val="28"/>
        </w:rPr>
      </w:pPr>
      <w:r w:rsidRPr="00E80750">
        <w:rPr>
          <w:rFonts w:ascii="Times New Roman" w:hAnsi="Times New Roman" w:cs="Times New Roman"/>
          <w:b/>
          <w:color w:val="000000" w:themeColor="text1"/>
          <w:sz w:val="28"/>
          <w:szCs w:val="28"/>
        </w:rPr>
        <w:t xml:space="preserve">Тип проекта: </w:t>
      </w:r>
      <w:r w:rsidRPr="00E80750">
        <w:rPr>
          <w:rFonts w:ascii="Times New Roman" w:hAnsi="Times New Roman" w:cs="Times New Roman"/>
          <w:color w:val="000000" w:themeColor="text1"/>
          <w:sz w:val="28"/>
          <w:szCs w:val="28"/>
        </w:rPr>
        <w:t>краткосрочный, индивидуальный, практико-ориентированный.</w:t>
      </w:r>
    </w:p>
    <w:p w:rsidR="0043184C" w:rsidRPr="00E80750" w:rsidRDefault="0043184C" w:rsidP="0043184C">
      <w:pPr>
        <w:spacing w:after="0" w:line="360" w:lineRule="auto"/>
        <w:ind w:firstLine="709"/>
        <w:jc w:val="both"/>
        <w:rPr>
          <w:rFonts w:ascii="Times New Roman" w:hAnsi="Times New Roman" w:cs="Times New Roman"/>
          <w:b/>
          <w:bCs/>
          <w:color w:val="000000" w:themeColor="text1"/>
          <w:sz w:val="28"/>
          <w:szCs w:val="28"/>
        </w:rPr>
      </w:pPr>
      <w:r w:rsidRPr="00E80750">
        <w:rPr>
          <w:rFonts w:ascii="Times New Roman" w:hAnsi="Times New Roman" w:cs="Times New Roman"/>
          <w:b/>
          <w:bCs/>
          <w:color w:val="000000" w:themeColor="text1"/>
          <w:sz w:val="28"/>
          <w:szCs w:val="28"/>
        </w:rPr>
        <w:t>Дисциплины, затрагиваемые проектом:</w:t>
      </w:r>
      <w:r w:rsidRPr="00E80750">
        <w:rPr>
          <w:rFonts w:ascii="Times New Roman" w:hAnsi="Times New Roman" w:cs="Times New Roman"/>
          <w:color w:val="000000" w:themeColor="text1"/>
          <w:sz w:val="28"/>
          <w:szCs w:val="28"/>
        </w:rPr>
        <w:t xml:space="preserve"> информатика, ИЗО.</w:t>
      </w:r>
    </w:p>
    <w:p w:rsidR="0043184C" w:rsidRPr="00E80750" w:rsidRDefault="0043184C" w:rsidP="0043184C">
      <w:pPr>
        <w:spacing w:after="0" w:line="360" w:lineRule="auto"/>
        <w:ind w:firstLine="709"/>
        <w:jc w:val="both"/>
        <w:rPr>
          <w:rFonts w:ascii="Times New Roman" w:hAnsi="Times New Roman" w:cs="Times New Roman"/>
          <w:b/>
          <w:bCs/>
          <w:color w:val="000000" w:themeColor="text1"/>
          <w:sz w:val="28"/>
          <w:szCs w:val="28"/>
        </w:rPr>
      </w:pPr>
      <w:r w:rsidRPr="00E80750">
        <w:rPr>
          <w:rFonts w:ascii="Times New Roman" w:hAnsi="Times New Roman" w:cs="Times New Roman"/>
          <w:b/>
          <w:bCs/>
          <w:color w:val="000000" w:themeColor="text1"/>
          <w:sz w:val="28"/>
          <w:szCs w:val="28"/>
        </w:rPr>
        <w:br w:type="page"/>
      </w:r>
    </w:p>
    <w:p w:rsidR="0043184C" w:rsidRPr="00E80750" w:rsidRDefault="0043184C" w:rsidP="0043184C">
      <w:pPr>
        <w:spacing w:after="0" w:line="360" w:lineRule="auto"/>
        <w:ind w:firstLine="709"/>
        <w:jc w:val="both"/>
        <w:rPr>
          <w:rFonts w:ascii="Times New Roman" w:hAnsi="Times New Roman" w:cs="Times New Roman"/>
          <w:b/>
          <w:bCs/>
          <w:color w:val="000000" w:themeColor="text1"/>
          <w:sz w:val="28"/>
          <w:szCs w:val="28"/>
        </w:rPr>
      </w:pPr>
      <w:r w:rsidRPr="00E80750">
        <w:rPr>
          <w:rFonts w:ascii="Times New Roman" w:hAnsi="Times New Roman" w:cs="Times New Roman"/>
          <w:b/>
          <w:bCs/>
          <w:color w:val="000000" w:themeColor="text1"/>
          <w:sz w:val="28"/>
          <w:szCs w:val="28"/>
        </w:rPr>
        <w:lastRenderedPageBreak/>
        <w:t>1. 1 Материал для предварительного изучения</w:t>
      </w:r>
    </w:p>
    <w:p w:rsidR="0043184C" w:rsidRPr="00E80750" w:rsidRDefault="0043184C" w:rsidP="0043184C">
      <w:pPr>
        <w:spacing w:after="0" w:line="360" w:lineRule="auto"/>
        <w:ind w:firstLine="709"/>
        <w:jc w:val="both"/>
        <w:rPr>
          <w:rFonts w:ascii="Times New Roman" w:hAnsi="Times New Roman" w:cs="Times New Roman"/>
          <w:iCs/>
          <w:color w:val="000000" w:themeColor="text1"/>
          <w:sz w:val="28"/>
          <w:szCs w:val="28"/>
        </w:rPr>
      </w:pPr>
      <w:r w:rsidRPr="00E80750">
        <w:rPr>
          <w:rFonts w:ascii="Times New Roman" w:hAnsi="Times New Roman" w:cs="Times New Roman"/>
          <w:iCs/>
          <w:color w:val="000000" w:themeColor="text1"/>
          <w:sz w:val="28"/>
          <w:szCs w:val="28"/>
        </w:rPr>
        <w:t>Перед проведением проекта, вам потребуется рассказать о цифровой графике, её видах и основных программах для работы с ней.</w:t>
      </w:r>
    </w:p>
    <w:p w:rsidR="0043184C" w:rsidRPr="00E80750" w:rsidRDefault="0043184C" w:rsidP="0043184C">
      <w:pPr>
        <w:spacing w:after="0" w:line="360" w:lineRule="auto"/>
        <w:ind w:firstLine="709"/>
        <w:jc w:val="both"/>
        <w:rPr>
          <w:rFonts w:ascii="Times New Roman" w:hAnsi="Times New Roman" w:cs="Times New Roman"/>
          <w:iCs/>
          <w:color w:val="000000" w:themeColor="text1"/>
          <w:sz w:val="28"/>
          <w:szCs w:val="28"/>
        </w:rPr>
      </w:pPr>
      <w:r w:rsidRPr="00E80750">
        <w:rPr>
          <w:rFonts w:ascii="Times New Roman" w:hAnsi="Times New Roman" w:cs="Times New Roman"/>
          <w:iCs/>
          <w:color w:val="000000" w:themeColor="text1"/>
          <w:sz w:val="28"/>
          <w:szCs w:val="28"/>
        </w:rPr>
        <w:t>Вариант подачи материала:</w:t>
      </w:r>
    </w:p>
    <w:p w:rsidR="0043184C" w:rsidRPr="00E80750" w:rsidRDefault="0043184C" w:rsidP="0043184C">
      <w:pPr>
        <w:spacing w:after="0" w:line="360" w:lineRule="auto"/>
        <w:ind w:firstLine="709"/>
        <w:jc w:val="both"/>
        <w:rPr>
          <w:rFonts w:ascii="Times New Roman" w:hAnsi="Times New Roman" w:cs="Times New Roman"/>
          <w:iCs/>
          <w:color w:val="000000" w:themeColor="text1"/>
          <w:sz w:val="28"/>
          <w:szCs w:val="28"/>
        </w:rPr>
      </w:pPr>
      <w:r w:rsidRPr="00E80750">
        <w:rPr>
          <w:rFonts w:ascii="Times New Roman" w:hAnsi="Times New Roman" w:cs="Times New Roman"/>
          <w:iCs/>
          <w:color w:val="000000" w:themeColor="text1"/>
          <w:sz w:val="28"/>
          <w:szCs w:val="28"/>
        </w:rPr>
        <w:t>Прежде чем приступать к цифровому рисунку, нам стоит узнать, чем он отличается от обычного и как работать с цифровой графикой.</w:t>
      </w:r>
    </w:p>
    <w:p w:rsidR="0043184C" w:rsidRPr="00E80750" w:rsidRDefault="0043184C" w:rsidP="0043184C">
      <w:pPr>
        <w:spacing w:after="0" w:line="360" w:lineRule="auto"/>
        <w:ind w:firstLine="709"/>
        <w:jc w:val="both"/>
        <w:rPr>
          <w:rFonts w:ascii="Times New Roman" w:hAnsi="Times New Roman" w:cs="Times New Roman"/>
          <w:iCs/>
          <w:color w:val="000000" w:themeColor="text1"/>
          <w:sz w:val="28"/>
          <w:szCs w:val="28"/>
        </w:rPr>
      </w:pPr>
      <w:r w:rsidRPr="00E80750">
        <w:rPr>
          <w:rFonts w:ascii="Times New Roman" w:hAnsi="Times New Roman" w:cs="Times New Roman"/>
          <w:iCs/>
          <w:color w:val="000000" w:themeColor="text1"/>
          <w:sz w:val="28"/>
          <w:szCs w:val="28"/>
        </w:rPr>
        <w:t xml:space="preserve">Цифровая графика бывает двух видов. Растровая и векторная. Растровая графика </w:t>
      </w:r>
      <w:r w:rsidR="00D420AC" w:rsidRPr="00E80750">
        <w:rPr>
          <w:rFonts w:ascii="Times New Roman" w:hAnsi="Times New Roman" w:cs="Times New Roman"/>
          <w:iCs/>
          <w:color w:val="000000" w:themeColor="text1"/>
          <w:sz w:val="28"/>
          <w:szCs w:val="28"/>
        </w:rPr>
        <w:t>–</w:t>
      </w:r>
      <w:r w:rsidRPr="00E80750">
        <w:rPr>
          <w:rFonts w:ascii="Times New Roman" w:hAnsi="Times New Roman" w:cs="Times New Roman"/>
          <w:iCs/>
          <w:color w:val="000000" w:themeColor="text1"/>
          <w:sz w:val="28"/>
          <w:szCs w:val="28"/>
        </w:rPr>
        <w:t xml:space="preserve"> это изображение, состоящее из пикселей, то которое мы получаем при создании фото на телефоне, фотоаппарате или ещё каких-либо устройствах. Каждый пиксель в таком изображении имеет цвет. Этот вид графики при увеличении исходного размера потеряет качество, и мы увидим большие пиксели. Но, растровая графика куда сильнее детализована, благодаря тем же пикселям. А вот векторная графика, наоборот, никогда не теряет качество. Поскольку векторная графика, это не просто пиксели, а изображение, создаваемое из фигур, линий и точек, которые каждый раз, когда мы их видим, генерируются при помощи внутренних вычислительных систем компьютера по математическим формулам. Мы можем увеличивать или уменьшать такое изображение в размерах бесконечно много раз, и оно не потеряет качество. Однако, детализация такой работы будет уступать растровой, по причине того, что в основе рисунков лежат маленькие, но фигуры, а не пиксели со своим цветом [1].</w:t>
      </w:r>
    </w:p>
    <w:p w:rsidR="0043184C" w:rsidRPr="00E80750" w:rsidRDefault="0043184C" w:rsidP="0043184C">
      <w:pPr>
        <w:spacing w:after="0" w:line="360" w:lineRule="auto"/>
        <w:ind w:firstLine="709"/>
        <w:jc w:val="both"/>
        <w:rPr>
          <w:rFonts w:ascii="Times New Roman" w:hAnsi="Times New Roman" w:cs="Times New Roman"/>
          <w:iCs/>
          <w:color w:val="000000" w:themeColor="text1"/>
          <w:sz w:val="28"/>
          <w:szCs w:val="28"/>
        </w:rPr>
      </w:pPr>
      <w:r w:rsidRPr="00E80750">
        <w:rPr>
          <w:rFonts w:ascii="Times New Roman" w:hAnsi="Times New Roman" w:cs="Times New Roman"/>
          <w:iCs/>
          <w:color w:val="000000" w:themeColor="text1"/>
          <w:sz w:val="28"/>
          <w:szCs w:val="28"/>
        </w:rPr>
        <w:t>По причине разделения цифровой графики на два формата. Разные программы работают с разной графикой. Сейчас мы коротко расскажем об основных программах для каждого типа графики.</w:t>
      </w:r>
    </w:p>
    <w:p w:rsidR="0043184C" w:rsidRPr="00E80750" w:rsidRDefault="0043184C" w:rsidP="0043184C">
      <w:pPr>
        <w:spacing w:after="0" w:line="360" w:lineRule="auto"/>
        <w:ind w:firstLine="709"/>
        <w:jc w:val="both"/>
        <w:rPr>
          <w:rFonts w:ascii="Times New Roman" w:hAnsi="Times New Roman" w:cs="Times New Roman"/>
          <w:iCs/>
          <w:color w:val="000000" w:themeColor="text1"/>
          <w:sz w:val="28"/>
          <w:szCs w:val="28"/>
        </w:rPr>
      </w:pPr>
      <w:r w:rsidRPr="00E80750">
        <w:rPr>
          <w:rFonts w:ascii="Times New Roman" w:hAnsi="Times New Roman" w:cs="Times New Roman"/>
          <w:iCs/>
          <w:color w:val="000000" w:themeColor="text1"/>
          <w:sz w:val="28"/>
          <w:szCs w:val="28"/>
        </w:rPr>
        <w:t xml:space="preserve">Для векторной графики чаще всего используют </w:t>
      </w:r>
      <w:r w:rsidRPr="00E80750">
        <w:rPr>
          <w:rFonts w:ascii="Times New Roman" w:hAnsi="Times New Roman" w:cs="Times New Roman"/>
          <w:iCs/>
          <w:color w:val="000000" w:themeColor="text1"/>
          <w:sz w:val="28"/>
          <w:szCs w:val="28"/>
          <w:lang w:val="en-US"/>
        </w:rPr>
        <w:t>CorelDRAW</w:t>
      </w:r>
      <w:r w:rsidRPr="00E80750">
        <w:rPr>
          <w:rFonts w:ascii="Times New Roman" w:hAnsi="Times New Roman" w:cs="Times New Roman"/>
          <w:iCs/>
          <w:color w:val="000000" w:themeColor="text1"/>
          <w:sz w:val="28"/>
          <w:szCs w:val="28"/>
        </w:rPr>
        <w:t xml:space="preserve"> и </w:t>
      </w:r>
      <w:r w:rsidRPr="00E80750">
        <w:rPr>
          <w:rFonts w:ascii="Times New Roman" w:hAnsi="Times New Roman" w:cs="Times New Roman"/>
          <w:iCs/>
          <w:color w:val="000000" w:themeColor="text1"/>
          <w:sz w:val="28"/>
          <w:szCs w:val="28"/>
          <w:lang w:val="en-US"/>
        </w:rPr>
        <w:t>Adobe</w:t>
      </w:r>
      <w:r w:rsidRPr="00E80750">
        <w:rPr>
          <w:rFonts w:ascii="Times New Roman" w:hAnsi="Times New Roman" w:cs="Times New Roman"/>
          <w:iCs/>
          <w:color w:val="000000" w:themeColor="text1"/>
          <w:sz w:val="28"/>
          <w:szCs w:val="28"/>
        </w:rPr>
        <w:t xml:space="preserve"> </w:t>
      </w:r>
      <w:r w:rsidRPr="00E80750">
        <w:rPr>
          <w:rFonts w:ascii="Times New Roman" w:hAnsi="Times New Roman" w:cs="Times New Roman"/>
          <w:iCs/>
          <w:color w:val="000000" w:themeColor="text1"/>
          <w:sz w:val="28"/>
          <w:szCs w:val="28"/>
          <w:lang w:val="en-US"/>
        </w:rPr>
        <w:t>Illustrator</w:t>
      </w:r>
      <w:r w:rsidRPr="00E80750">
        <w:rPr>
          <w:rFonts w:ascii="Times New Roman" w:hAnsi="Times New Roman" w:cs="Times New Roman"/>
          <w:iCs/>
          <w:color w:val="000000" w:themeColor="text1"/>
          <w:sz w:val="28"/>
          <w:szCs w:val="28"/>
        </w:rPr>
        <w:t xml:space="preserve">. </w:t>
      </w:r>
      <w:r w:rsidRPr="00E80750">
        <w:rPr>
          <w:rFonts w:ascii="Times New Roman" w:hAnsi="Times New Roman" w:cs="Times New Roman"/>
          <w:iCs/>
          <w:color w:val="000000" w:themeColor="text1"/>
          <w:sz w:val="28"/>
          <w:szCs w:val="28"/>
          <w:lang w:val="en-US"/>
        </w:rPr>
        <w:t>CorelDRAW</w:t>
      </w:r>
      <w:r w:rsidRPr="00E80750">
        <w:rPr>
          <w:rFonts w:ascii="Times New Roman" w:hAnsi="Times New Roman" w:cs="Times New Roman"/>
          <w:iCs/>
          <w:color w:val="000000" w:themeColor="text1"/>
          <w:sz w:val="28"/>
          <w:szCs w:val="28"/>
        </w:rPr>
        <w:t xml:space="preserve"> широко применяется при создании технических макетов, логотипов и чертежей. </w:t>
      </w:r>
      <w:r w:rsidRPr="00E80750">
        <w:rPr>
          <w:rFonts w:ascii="Times New Roman" w:hAnsi="Times New Roman" w:cs="Times New Roman"/>
          <w:iCs/>
          <w:color w:val="000000" w:themeColor="text1"/>
          <w:sz w:val="28"/>
          <w:szCs w:val="28"/>
          <w:lang w:val="en-US"/>
        </w:rPr>
        <w:t>Corel</w:t>
      </w:r>
      <w:r w:rsidRPr="00E80750">
        <w:rPr>
          <w:rFonts w:ascii="Times New Roman" w:hAnsi="Times New Roman" w:cs="Times New Roman"/>
          <w:iCs/>
          <w:color w:val="000000" w:themeColor="text1"/>
          <w:sz w:val="28"/>
          <w:szCs w:val="28"/>
        </w:rPr>
        <w:t xml:space="preserve"> имеет более техническую направленность. </w:t>
      </w:r>
      <w:r w:rsidRPr="00E80750">
        <w:rPr>
          <w:rFonts w:ascii="Times New Roman" w:hAnsi="Times New Roman" w:cs="Times New Roman"/>
          <w:iCs/>
          <w:color w:val="000000" w:themeColor="text1"/>
          <w:sz w:val="28"/>
          <w:szCs w:val="28"/>
          <w:lang w:val="en-US"/>
        </w:rPr>
        <w:t>Adobe</w:t>
      </w:r>
      <w:r w:rsidRPr="00E80750">
        <w:rPr>
          <w:rFonts w:ascii="Times New Roman" w:hAnsi="Times New Roman" w:cs="Times New Roman"/>
          <w:iCs/>
          <w:color w:val="000000" w:themeColor="text1"/>
          <w:sz w:val="28"/>
          <w:szCs w:val="28"/>
        </w:rPr>
        <w:t xml:space="preserve"> </w:t>
      </w:r>
      <w:r w:rsidRPr="00E80750">
        <w:rPr>
          <w:rFonts w:ascii="Times New Roman" w:hAnsi="Times New Roman" w:cs="Times New Roman"/>
          <w:iCs/>
          <w:color w:val="000000" w:themeColor="text1"/>
          <w:sz w:val="28"/>
          <w:szCs w:val="28"/>
          <w:lang w:val="en-US"/>
        </w:rPr>
        <w:t>Illustrator</w:t>
      </w:r>
      <w:r w:rsidRPr="00E80750">
        <w:rPr>
          <w:rFonts w:ascii="Times New Roman" w:hAnsi="Times New Roman" w:cs="Times New Roman"/>
          <w:iCs/>
          <w:color w:val="000000" w:themeColor="text1"/>
          <w:sz w:val="28"/>
          <w:szCs w:val="28"/>
        </w:rPr>
        <w:t xml:space="preserve"> имеет более творческий уклон. Считается, что </w:t>
      </w:r>
      <w:r w:rsidRPr="00E80750">
        <w:rPr>
          <w:rFonts w:ascii="Times New Roman" w:hAnsi="Times New Roman" w:cs="Times New Roman"/>
          <w:iCs/>
          <w:color w:val="000000" w:themeColor="text1"/>
          <w:sz w:val="28"/>
          <w:szCs w:val="28"/>
          <w:lang w:val="en-US"/>
        </w:rPr>
        <w:t>Illustrator</w:t>
      </w:r>
      <w:r w:rsidRPr="00E80750">
        <w:rPr>
          <w:rFonts w:ascii="Times New Roman" w:hAnsi="Times New Roman" w:cs="Times New Roman"/>
          <w:iCs/>
          <w:color w:val="000000" w:themeColor="text1"/>
          <w:sz w:val="28"/>
          <w:szCs w:val="28"/>
        </w:rPr>
        <w:t xml:space="preserve"> чаще применяется дизайнерами и художниками для создания иллюстраций и логотипов. Однако это деление условно, ведь эти программы </w:t>
      </w:r>
      <w:r w:rsidRPr="00E80750">
        <w:rPr>
          <w:rFonts w:ascii="Times New Roman" w:hAnsi="Times New Roman" w:cs="Times New Roman"/>
          <w:iCs/>
          <w:color w:val="000000" w:themeColor="text1"/>
          <w:sz w:val="28"/>
          <w:szCs w:val="28"/>
        </w:rPr>
        <w:lastRenderedPageBreak/>
        <w:t>имеют схожий функционал. В любом случае, это самые профессиональные программы в этой области [2], [5].</w:t>
      </w:r>
    </w:p>
    <w:p w:rsidR="0043184C" w:rsidRPr="00E80750" w:rsidRDefault="0043184C" w:rsidP="0043184C">
      <w:pPr>
        <w:spacing w:after="0" w:line="360" w:lineRule="auto"/>
        <w:ind w:firstLine="709"/>
        <w:jc w:val="both"/>
        <w:rPr>
          <w:rFonts w:ascii="Times New Roman" w:hAnsi="Times New Roman" w:cs="Times New Roman"/>
          <w:iCs/>
          <w:color w:val="000000" w:themeColor="text1"/>
          <w:sz w:val="28"/>
          <w:szCs w:val="28"/>
        </w:rPr>
      </w:pPr>
      <w:r w:rsidRPr="00E80750">
        <w:rPr>
          <w:rFonts w:ascii="Times New Roman" w:hAnsi="Times New Roman" w:cs="Times New Roman"/>
          <w:iCs/>
          <w:color w:val="000000" w:themeColor="text1"/>
          <w:sz w:val="28"/>
          <w:szCs w:val="28"/>
        </w:rPr>
        <w:t xml:space="preserve">Для растровой графики часто используют все известный </w:t>
      </w:r>
      <w:r w:rsidRPr="00E80750">
        <w:rPr>
          <w:rFonts w:ascii="Times New Roman" w:hAnsi="Times New Roman" w:cs="Times New Roman"/>
          <w:iCs/>
          <w:color w:val="000000" w:themeColor="text1"/>
          <w:sz w:val="28"/>
          <w:szCs w:val="28"/>
          <w:lang w:val="en-US"/>
        </w:rPr>
        <w:t>Adobe</w:t>
      </w:r>
      <w:r w:rsidRPr="00E80750">
        <w:rPr>
          <w:rFonts w:ascii="Times New Roman" w:hAnsi="Times New Roman" w:cs="Times New Roman"/>
          <w:iCs/>
          <w:color w:val="000000" w:themeColor="text1"/>
          <w:sz w:val="28"/>
          <w:szCs w:val="28"/>
        </w:rPr>
        <w:t xml:space="preserve"> </w:t>
      </w:r>
      <w:r w:rsidRPr="00E80750">
        <w:rPr>
          <w:rFonts w:ascii="Times New Roman" w:hAnsi="Times New Roman" w:cs="Times New Roman"/>
          <w:iCs/>
          <w:color w:val="000000" w:themeColor="text1"/>
          <w:sz w:val="28"/>
          <w:szCs w:val="28"/>
          <w:lang w:val="en-US"/>
        </w:rPr>
        <w:t>Photoshop</w:t>
      </w:r>
      <w:r w:rsidRPr="00E80750">
        <w:rPr>
          <w:rFonts w:ascii="Times New Roman" w:hAnsi="Times New Roman" w:cs="Times New Roman"/>
          <w:iCs/>
          <w:color w:val="000000" w:themeColor="text1"/>
          <w:sz w:val="28"/>
          <w:szCs w:val="28"/>
        </w:rPr>
        <w:t xml:space="preserve">, чуть менее известный </w:t>
      </w:r>
      <w:r w:rsidRPr="00E80750">
        <w:rPr>
          <w:rFonts w:ascii="Times New Roman" w:hAnsi="Times New Roman" w:cs="Times New Roman"/>
          <w:iCs/>
          <w:color w:val="000000" w:themeColor="text1"/>
          <w:sz w:val="28"/>
          <w:szCs w:val="28"/>
          <w:lang w:val="en-US"/>
        </w:rPr>
        <w:t>SAI</w:t>
      </w:r>
      <w:r w:rsidRPr="00E80750">
        <w:rPr>
          <w:rFonts w:ascii="Times New Roman" w:hAnsi="Times New Roman" w:cs="Times New Roman"/>
          <w:iCs/>
          <w:color w:val="000000" w:themeColor="text1"/>
          <w:sz w:val="28"/>
          <w:szCs w:val="28"/>
        </w:rPr>
        <w:t xml:space="preserve"> </w:t>
      </w:r>
      <w:r w:rsidRPr="00E80750">
        <w:rPr>
          <w:rFonts w:ascii="Times New Roman" w:hAnsi="Times New Roman" w:cs="Times New Roman"/>
          <w:iCs/>
          <w:color w:val="000000" w:themeColor="text1"/>
          <w:sz w:val="28"/>
          <w:szCs w:val="28"/>
          <w:lang w:val="en-US"/>
        </w:rPr>
        <w:t>Paint</w:t>
      </w:r>
      <w:r w:rsidRPr="00E80750">
        <w:rPr>
          <w:rFonts w:ascii="Times New Roman" w:hAnsi="Times New Roman" w:cs="Times New Roman"/>
          <w:iCs/>
          <w:color w:val="000000" w:themeColor="text1"/>
          <w:sz w:val="28"/>
          <w:szCs w:val="28"/>
        </w:rPr>
        <w:t xml:space="preserve"> </w:t>
      </w:r>
      <w:r w:rsidRPr="00E80750">
        <w:rPr>
          <w:rFonts w:ascii="Times New Roman" w:hAnsi="Times New Roman" w:cs="Times New Roman"/>
          <w:iCs/>
          <w:color w:val="000000" w:themeColor="text1"/>
          <w:sz w:val="28"/>
          <w:szCs w:val="28"/>
          <w:lang w:val="en-US"/>
        </w:rPr>
        <w:t>Tool</w:t>
      </w:r>
      <w:r w:rsidRPr="00E80750">
        <w:rPr>
          <w:rFonts w:ascii="Times New Roman" w:hAnsi="Times New Roman" w:cs="Times New Roman"/>
          <w:iCs/>
          <w:color w:val="000000" w:themeColor="text1"/>
          <w:sz w:val="28"/>
          <w:szCs w:val="28"/>
        </w:rPr>
        <w:t xml:space="preserve"> и множество других программ. </w:t>
      </w:r>
      <w:r w:rsidRPr="00E80750">
        <w:rPr>
          <w:rFonts w:ascii="Times New Roman" w:hAnsi="Times New Roman" w:cs="Times New Roman"/>
          <w:iCs/>
          <w:color w:val="000000" w:themeColor="text1"/>
          <w:sz w:val="28"/>
          <w:szCs w:val="28"/>
          <w:lang w:val="en-US"/>
        </w:rPr>
        <w:t>Photoshop</w:t>
      </w:r>
      <w:r w:rsidRPr="00E80750">
        <w:rPr>
          <w:rFonts w:ascii="Times New Roman" w:hAnsi="Times New Roman" w:cs="Times New Roman"/>
          <w:iCs/>
          <w:color w:val="000000" w:themeColor="text1"/>
          <w:sz w:val="28"/>
          <w:szCs w:val="28"/>
        </w:rPr>
        <w:t xml:space="preserve"> принято считать более профессиональной программой. Оно и понятно, </w:t>
      </w:r>
      <w:r w:rsidRPr="00E80750">
        <w:rPr>
          <w:rFonts w:ascii="Times New Roman" w:hAnsi="Times New Roman" w:cs="Times New Roman"/>
          <w:iCs/>
          <w:color w:val="000000" w:themeColor="text1"/>
          <w:sz w:val="28"/>
          <w:szCs w:val="28"/>
          <w:lang w:val="en-US"/>
        </w:rPr>
        <w:t>Photoshop</w:t>
      </w:r>
      <w:r w:rsidRPr="00E80750">
        <w:rPr>
          <w:rFonts w:ascii="Times New Roman" w:hAnsi="Times New Roman" w:cs="Times New Roman"/>
          <w:iCs/>
          <w:color w:val="000000" w:themeColor="text1"/>
          <w:sz w:val="28"/>
          <w:szCs w:val="28"/>
        </w:rPr>
        <w:t xml:space="preserve"> имеет огромный функционал, и используется не только для рисования, но и для редактирования уже готовых изображений. Новые версии часто включают в себя алгоритмы нейросетей, настолько приложение не стоит на месте. [3], [4].</w:t>
      </w:r>
    </w:p>
    <w:p w:rsidR="0043184C" w:rsidRPr="00E80750" w:rsidRDefault="0043184C" w:rsidP="0043184C">
      <w:pPr>
        <w:spacing w:after="0" w:line="360" w:lineRule="auto"/>
        <w:ind w:firstLine="709"/>
        <w:jc w:val="both"/>
        <w:rPr>
          <w:rFonts w:ascii="Times New Roman" w:hAnsi="Times New Roman" w:cs="Times New Roman"/>
          <w:iCs/>
          <w:color w:val="000000" w:themeColor="text1"/>
          <w:sz w:val="28"/>
          <w:szCs w:val="28"/>
        </w:rPr>
      </w:pPr>
      <w:r w:rsidRPr="00E80750">
        <w:rPr>
          <w:rFonts w:ascii="Times New Roman" w:hAnsi="Times New Roman" w:cs="Times New Roman"/>
          <w:iCs/>
          <w:color w:val="000000" w:themeColor="text1"/>
          <w:sz w:val="28"/>
          <w:szCs w:val="28"/>
        </w:rPr>
        <w:t xml:space="preserve">В свою очередь </w:t>
      </w:r>
      <w:r w:rsidRPr="00E80750">
        <w:rPr>
          <w:rFonts w:ascii="Times New Roman" w:hAnsi="Times New Roman" w:cs="Times New Roman"/>
          <w:iCs/>
          <w:color w:val="000000" w:themeColor="text1"/>
          <w:sz w:val="28"/>
          <w:szCs w:val="28"/>
          <w:lang w:val="en-US"/>
        </w:rPr>
        <w:t>SAI</w:t>
      </w:r>
      <w:r w:rsidRPr="00E80750">
        <w:rPr>
          <w:rFonts w:ascii="Times New Roman" w:hAnsi="Times New Roman" w:cs="Times New Roman"/>
          <w:iCs/>
          <w:color w:val="000000" w:themeColor="text1"/>
          <w:sz w:val="28"/>
          <w:szCs w:val="28"/>
        </w:rPr>
        <w:t xml:space="preserve"> </w:t>
      </w:r>
      <w:r w:rsidRPr="00E80750">
        <w:rPr>
          <w:rFonts w:ascii="Times New Roman" w:hAnsi="Times New Roman" w:cs="Times New Roman"/>
          <w:iCs/>
          <w:color w:val="000000" w:themeColor="text1"/>
          <w:sz w:val="28"/>
          <w:szCs w:val="28"/>
          <w:lang w:val="en-US"/>
        </w:rPr>
        <w:t>Paint</w:t>
      </w:r>
      <w:r w:rsidRPr="00E80750">
        <w:rPr>
          <w:rFonts w:ascii="Times New Roman" w:hAnsi="Times New Roman" w:cs="Times New Roman"/>
          <w:iCs/>
          <w:color w:val="000000" w:themeColor="text1"/>
          <w:sz w:val="28"/>
          <w:szCs w:val="28"/>
        </w:rPr>
        <w:t xml:space="preserve"> </w:t>
      </w:r>
      <w:r w:rsidRPr="00E80750">
        <w:rPr>
          <w:rFonts w:ascii="Times New Roman" w:hAnsi="Times New Roman" w:cs="Times New Roman"/>
          <w:iCs/>
          <w:color w:val="000000" w:themeColor="text1"/>
          <w:sz w:val="28"/>
          <w:szCs w:val="28"/>
          <w:lang w:val="en-US"/>
        </w:rPr>
        <w:t>Tool</w:t>
      </w:r>
      <w:r w:rsidRPr="00E80750">
        <w:rPr>
          <w:rFonts w:ascii="Times New Roman" w:hAnsi="Times New Roman" w:cs="Times New Roman"/>
          <w:iCs/>
          <w:color w:val="000000" w:themeColor="text1"/>
          <w:sz w:val="28"/>
          <w:szCs w:val="28"/>
        </w:rPr>
        <w:t xml:space="preserve"> имеет именно художественную направленность. Пользователи часто выбирают её из-за простоты в освоении. Если </w:t>
      </w:r>
      <w:r w:rsidRPr="00E80750">
        <w:rPr>
          <w:rFonts w:ascii="Times New Roman" w:hAnsi="Times New Roman" w:cs="Times New Roman"/>
          <w:iCs/>
          <w:color w:val="000000" w:themeColor="text1"/>
          <w:sz w:val="28"/>
          <w:szCs w:val="28"/>
          <w:lang w:val="en-US"/>
        </w:rPr>
        <w:t>Photoshop</w:t>
      </w:r>
      <w:r w:rsidRPr="00E80750">
        <w:rPr>
          <w:rFonts w:ascii="Times New Roman" w:hAnsi="Times New Roman" w:cs="Times New Roman"/>
          <w:iCs/>
          <w:color w:val="000000" w:themeColor="text1"/>
          <w:sz w:val="28"/>
          <w:szCs w:val="28"/>
        </w:rPr>
        <w:t xml:space="preserve"> имеет широкий функционал помимо рисования, то </w:t>
      </w:r>
      <w:r w:rsidRPr="00E80750">
        <w:rPr>
          <w:rFonts w:ascii="Times New Roman" w:hAnsi="Times New Roman" w:cs="Times New Roman"/>
          <w:iCs/>
          <w:color w:val="000000" w:themeColor="text1"/>
          <w:sz w:val="28"/>
          <w:szCs w:val="28"/>
          <w:lang w:val="en-US"/>
        </w:rPr>
        <w:t>SAI</w:t>
      </w:r>
      <w:r w:rsidRPr="00E80750">
        <w:rPr>
          <w:rFonts w:ascii="Times New Roman" w:hAnsi="Times New Roman" w:cs="Times New Roman"/>
          <w:iCs/>
          <w:color w:val="000000" w:themeColor="text1"/>
          <w:sz w:val="28"/>
          <w:szCs w:val="28"/>
        </w:rPr>
        <w:t xml:space="preserve"> </w:t>
      </w:r>
      <w:r w:rsidRPr="00E80750">
        <w:rPr>
          <w:rFonts w:ascii="Times New Roman" w:hAnsi="Times New Roman" w:cs="Times New Roman"/>
          <w:iCs/>
          <w:color w:val="000000" w:themeColor="text1"/>
          <w:sz w:val="28"/>
          <w:szCs w:val="28"/>
          <w:lang w:val="en-US"/>
        </w:rPr>
        <w:t>Paint</w:t>
      </w:r>
      <w:r w:rsidRPr="00E80750">
        <w:rPr>
          <w:rFonts w:ascii="Times New Roman" w:hAnsi="Times New Roman" w:cs="Times New Roman"/>
          <w:iCs/>
          <w:color w:val="000000" w:themeColor="text1"/>
          <w:sz w:val="28"/>
          <w:szCs w:val="28"/>
        </w:rPr>
        <w:t xml:space="preserve"> </w:t>
      </w:r>
      <w:r w:rsidRPr="00E80750">
        <w:rPr>
          <w:rFonts w:ascii="Times New Roman" w:hAnsi="Times New Roman" w:cs="Times New Roman"/>
          <w:iCs/>
          <w:color w:val="000000" w:themeColor="text1"/>
          <w:sz w:val="28"/>
          <w:szCs w:val="28"/>
          <w:lang w:val="en-US"/>
        </w:rPr>
        <w:t>Tool</w:t>
      </w:r>
      <w:r w:rsidRPr="00E80750">
        <w:rPr>
          <w:rFonts w:ascii="Times New Roman" w:hAnsi="Times New Roman" w:cs="Times New Roman"/>
          <w:iCs/>
          <w:color w:val="000000" w:themeColor="text1"/>
          <w:sz w:val="28"/>
          <w:szCs w:val="28"/>
        </w:rPr>
        <w:t xml:space="preserve"> направлена только на изобразительно</w:t>
      </w:r>
      <w:r w:rsidR="009F3A00" w:rsidRPr="00E80750">
        <w:rPr>
          <w:rFonts w:ascii="Times New Roman" w:hAnsi="Times New Roman" w:cs="Times New Roman"/>
          <w:iCs/>
          <w:color w:val="000000" w:themeColor="text1"/>
          <w:sz w:val="28"/>
          <w:szCs w:val="28"/>
        </w:rPr>
        <w:t>е</w:t>
      </w:r>
      <w:r w:rsidRPr="00E80750">
        <w:rPr>
          <w:rFonts w:ascii="Times New Roman" w:hAnsi="Times New Roman" w:cs="Times New Roman"/>
          <w:iCs/>
          <w:color w:val="000000" w:themeColor="text1"/>
          <w:sz w:val="28"/>
          <w:szCs w:val="28"/>
        </w:rPr>
        <w:t xml:space="preserve"> искусство. Работа в ней проста и интуитивна понятна, а размер программа имеет достаточно мизерный, по сравнению с </w:t>
      </w:r>
      <w:r w:rsidRPr="00E80750">
        <w:rPr>
          <w:rFonts w:ascii="Times New Roman" w:hAnsi="Times New Roman" w:cs="Times New Roman"/>
          <w:iCs/>
          <w:color w:val="000000" w:themeColor="text1"/>
          <w:sz w:val="28"/>
          <w:szCs w:val="28"/>
          <w:lang w:val="en-US"/>
        </w:rPr>
        <w:t>Photoshop</w:t>
      </w:r>
      <w:r w:rsidRPr="00E80750">
        <w:rPr>
          <w:rFonts w:ascii="Times New Roman" w:hAnsi="Times New Roman" w:cs="Times New Roman"/>
          <w:iCs/>
          <w:color w:val="000000" w:themeColor="text1"/>
          <w:sz w:val="28"/>
          <w:szCs w:val="28"/>
        </w:rPr>
        <w:t>, да и устанавливается в два клика.</w:t>
      </w:r>
    </w:p>
    <w:p w:rsidR="0043184C" w:rsidRPr="00E80750" w:rsidRDefault="0043184C" w:rsidP="0043184C">
      <w:pPr>
        <w:spacing w:after="0" w:line="360" w:lineRule="auto"/>
        <w:ind w:firstLine="709"/>
        <w:jc w:val="both"/>
        <w:rPr>
          <w:rFonts w:ascii="Times New Roman" w:hAnsi="Times New Roman" w:cs="Times New Roman"/>
          <w:iCs/>
          <w:color w:val="000000" w:themeColor="text1"/>
          <w:sz w:val="28"/>
          <w:szCs w:val="28"/>
        </w:rPr>
      </w:pPr>
      <w:r w:rsidRPr="00E80750">
        <w:rPr>
          <w:rFonts w:ascii="Times New Roman" w:hAnsi="Times New Roman" w:cs="Times New Roman"/>
          <w:iCs/>
          <w:color w:val="000000" w:themeColor="text1"/>
          <w:sz w:val="28"/>
          <w:szCs w:val="28"/>
        </w:rPr>
        <w:t>Ценность цифровой графики сложно переоценить. Все изображения вокруг нас созданные человеком, создавались в цифровой графике. В ресторанах, кафе, магазинах, на обложках журналов, на этикетках продуктов, на баннерах, везде использовалась цифровая графика. Создавать цифровые графические работы очень полезная и интересная работа. И сейчас мы с вами узнаем, как приступить к такой работе! Удачи!</w:t>
      </w:r>
    </w:p>
    <w:p w:rsidR="0043184C" w:rsidRPr="00E80750" w:rsidRDefault="0043184C" w:rsidP="00715727">
      <w:pPr>
        <w:spacing w:after="0" w:line="360" w:lineRule="auto"/>
        <w:jc w:val="both"/>
        <w:rPr>
          <w:rFonts w:ascii="Times New Roman" w:hAnsi="Times New Roman" w:cs="Times New Roman"/>
          <w:b/>
          <w:bCs/>
          <w:color w:val="000000" w:themeColor="text1"/>
          <w:sz w:val="28"/>
          <w:szCs w:val="28"/>
        </w:rPr>
      </w:pPr>
    </w:p>
    <w:p w:rsidR="0043184C" w:rsidRPr="00E80750" w:rsidRDefault="0043184C" w:rsidP="0043184C">
      <w:pPr>
        <w:spacing w:after="0" w:line="360" w:lineRule="auto"/>
        <w:ind w:firstLine="709"/>
        <w:jc w:val="both"/>
        <w:rPr>
          <w:rFonts w:ascii="Times New Roman" w:hAnsi="Times New Roman" w:cs="Times New Roman"/>
          <w:b/>
          <w:bCs/>
          <w:iCs/>
          <w:color w:val="000000" w:themeColor="text1"/>
          <w:sz w:val="28"/>
          <w:szCs w:val="28"/>
        </w:rPr>
      </w:pPr>
      <w:r w:rsidRPr="00E80750">
        <w:rPr>
          <w:rFonts w:ascii="Times New Roman" w:hAnsi="Times New Roman" w:cs="Times New Roman"/>
          <w:b/>
          <w:bCs/>
          <w:iCs/>
          <w:color w:val="000000" w:themeColor="text1"/>
          <w:sz w:val="28"/>
          <w:szCs w:val="28"/>
        </w:rPr>
        <w:t>1. 2 Общие критерии оценивания проекта</w:t>
      </w:r>
    </w:p>
    <w:p w:rsidR="0043184C" w:rsidRPr="00E80750" w:rsidRDefault="0043184C" w:rsidP="0043184C">
      <w:pPr>
        <w:spacing w:after="0" w:line="360" w:lineRule="auto"/>
        <w:ind w:firstLine="709"/>
        <w:jc w:val="both"/>
        <w:rPr>
          <w:rFonts w:ascii="Times New Roman" w:hAnsi="Times New Roman" w:cs="Times New Roman"/>
          <w:b/>
          <w:bCs/>
          <w:iCs/>
          <w:color w:val="000000" w:themeColor="text1"/>
          <w:sz w:val="28"/>
          <w:szCs w:val="28"/>
        </w:rPr>
      </w:pPr>
      <w:r w:rsidRPr="00E80750">
        <w:rPr>
          <w:rFonts w:ascii="Times New Roman" w:eastAsia="Times New Roman" w:hAnsi="Times New Roman" w:cs="Times New Roman"/>
          <w:color w:val="000000" w:themeColor="text1"/>
          <w:sz w:val="28"/>
          <w:szCs w:val="28"/>
          <w:lang w:eastAsia="ru-RU"/>
        </w:rPr>
        <w:t>Максимум за проектную работу можно набрать 100 баллов. Сумма баллов складывается из разных компонентов:</w:t>
      </w:r>
    </w:p>
    <w:p w:rsidR="0043184C" w:rsidRPr="00E80750" w:rsidRDefault="0043184C" w:rsidP="0043184C">
      <w:pPr>
        <w:spacing w:after="0" w:line="360" w:lineRule="auto"/>
        <w:ind w:firstLine="709"/>
        <w:jc w:val="both"/>
        <w:rPr>
          <w:rFonts w:ascii="Times New Roman" w:hAnsi="Times New Roman" w:cs="Times New Roman"/>
          <w:b/>
          <w:bCs/>
          <w:iCs/>
          <w:color w:val="000000" w:themeColor="text1"/>
          <w:sz w:val="28"/>
          <w:szCs w:val="28"/>
        </w:rPr>
      </w:pPr>
      <w:r w:rsidRPr="00E80750">
        <w:rPr>
          <w:rFonts w:ascii="Times New Roman" w:eastAsia="Times New Roman" w:hAnsi="Times New Roman" w:cs="Times New Roman"/>
          <w:b/>
          <w:bCs/>
          <w:color w:val="000000" w:themeColor="text1"/>
          <w:sz w:val="28"/>
          <w:szCs w:val="28"/>
          <w:lang w:eastAsia="ru-RU"/>
        </w:rPr>
        <w:t>Критерий</w:t>
      </w:r>
      <w:r w:rsidRPr="00E80750">
        <w:rPr>
          <w:rFonts w:ascii="Times New Roman" w:eastAsia="Times New Roman" w:hAnsi="Times New Roman" w:cs="Times New Roman"/>
          <w:color w:val="000000" w:themeColor="text1"/>
          <w:sz w:val="28"/>
          <w:szCs w:val="28"/>
          <w:lang w:eastAsia="ru-RU"/>
        </w:rPr>
        <w:t xml:space="preserve"> - </w:t>
      </w:r>
      <w:r w:rsidRPr="00E80750">
        <w:rPr>
          <w:rFonts w:ascii="Times New Roman" w:eastAsia="Times New Roman" w:hAnsi="Times New Roman" w:cs="Times New Roman"/>
          <w:b/>
          <w:bCs/>
          <w:color w:val="000000" w:themeColor="text1"/>
          <w:sz w:val="28"/>
          <w:szCs w:val="28"/>
          <w:lang w:eastAsia="ru-RU"/>
        </w:rPr>
        <w:t>оценка (в баллах)</w:t>
      </w:r>
    </w:p>
    <w:p w:rsidR="0043184C" w:rsidRPr="00E80750" w:rsidRDefault="0043184C" w:rsidP="0043184C">
      <w:pPr>
        <w:spacing w:after="0" w:line="360" w:lineRule="auto"/>
        <w:ind w:firstLine="709"/>
        <w:jc w:val="both"/>
        <w:rPr>
          <w:rFonts w:ascii="Times New Roman" w:hAnsi="Times New Roman" w:cs="Times New Roman"/>
          <w:b/>
          <w:bCs/>
          <w:iCs/>
          <w:color w:val="000000" w:themeColor="text1"/>
          <w:sz w:val="28"/>
          <w:szCs w:val="28"/>
        </w:rPr>
      </w:pPr>
      <w:r w:rsidRPr="00E80750">
        <w:rPr>
          <w:rFonts w:ascii="Times New Roman" w:hAnsi="Times New Roman" w:cs="Times New Roman"/>
          <w:b/>
          <w:color w:val="000000" w:themeColor="text1"/>
          <w:sz w:val="28"/>
          <w:szCs w:val="28"/>
          <w:lang w:eastAsia="ru-RU"/>
        </w:rPr>
        <w:t>1. Качество выполненной работы – отчёт (презентация) (30 баллов)</w:t>
      </w:r>
    </w:p>
    <w:p w:rsidR="0043184C" w:rsidRPr="00E80750" w:rsidRDefault="0043184C" w:rsidP="0043184C">
      <w:pPr>
        <w:spacing w:after="0" w:line="360" w:lineRule="auto"/>
        <w:ind w:firstLine="709"/>
        <w:jc w:val="both"/>
        <w:rPr>
          <w:rFonts w:ascii="Times New Roman" w:hAnsi="Times New Roman" w:cs="Times New Roman"/>
          <w:b/>
          <w:bCs/>
          <w:iCs/>
          <w:color w:val="000000" w:themeColor="text1"/>
          <w:sz w:val="28"/>
          <w:szCs w:val="28"/>
        </w:rPr>
      </w:pPr>
      <w:r w:rsidRPr="00E80750">
        <w:rPr>
          <w:rFonts w:ascii="Times New Roman" w:eastAsia="Times New Roman" w:hAnsi="Times New Roman" w:cs="Times New Roman"/>
          <w:color w:val="000000" w:themeColor="text1"/>
          <w:sz w:val="28"/>
          <w:szCs w:val="28"/>
          <w:lang w:eastAsia="ru-RU"/>
        </w:rPr>
        <w:t>0 баллов – отчёт не представлен, понимания работы нет</w:t>
      </w:r>
    </w:p>
    <w:p w:rsidR="0043184C" w:rsidRPr="00E80750" w:rsidRDefault="0043184C" w:rsidP="0043184C">
      <w:pPr>
        <w:spacing w:after="0" w:line="360" w:lineRule="auto"/>
        <w:ind w:firstLine="709"/>
        <w:jc w:val="both"/>
        <w:rPr>
          <w:rFonts w:ascii="Times New Roman" w:hAnsi="Times New Roman" w:cs="Times New Roman"/>
          <w:b/>
          <w:bCs/>
          <w:iCs/>
          <w:color w:val="000000" w:themeColor="text1"/>
          <w:sz w:val="28"/>
          <w:szCs w:val="28"/>
        </w:rPr>
      </w:pPr>
      <w:r w:rsidRPr="00E80750">
        <w:rPr>
          <w:rFonts w:ascii="Times New Roman" w:eastAsia="Times New Roman" w:hAnsi="Times New Roman" w:cs="Times New Roman"/>
          <w:color w:val="000000" w:themeColor="text1"/>
          <w:sz w:val="28"/>
          <w:szCs w:val="28"/>
          <w:lang w:eastAsia="ru-RU"/>
        </w:rPr>
        <w:t>От 1 балла до 15 баллов – обучающийся имеет готовый отчёт, но отчёт безотрывно читается им, обучающийся не понимает о чём он говорит.</w:t>
      </w:r>
    </w:p>
    <w:p w:rsidR="0043184C" w:rsidRPr="00E80750" w:rsidRDefault="0043184C" w:rsidP="0043184C">
      <w:pPr>
        <w:spacing w:after="0" w:line="360" w:lineRule="auto"/>
        <w:ind w:firstLine="709"/>
        <w:jc w:val="both"/>
        <w:rPr>
          <w:rFonts w:ascii="Times New Roman" w:hAnsi="Times New Roman" w:cs="Times New Roman"/>
          <w:b/>
          <w:bCs/>
          <w:iCs/>
          <w:color w:val="000000" w:themeColor="text1"/>
          <w:sz w:val="28"/>
          <w:szCs w:val="28"/>
        </w:rPr>
      </w:pPr>
      <w:r w:rsidRPr="00E80750">
        <w:rPr>
          <w:rFonts w:ascii="Times New Roman" w:eastAsia="Times New Roman" w:hAnsi="Times New Roman" w:cs="Times New Roman"/>
          <w:color w:val="000000" w:themeColor="text1"/>
          <w:sz w:val="28"/>
          <w:szCs w:val="28"/>
          <w:lang w:eastAsia="ru-RU"/>
        </w:rPr>
        <w:lastRenderedPageBreak/>
        <w:t xml:space="preserve">От 16 баллов до 25 баллов – обучающийся хорошо ориентируется в своём отчёте и понимает большую часть того, о чём говорит. </w:t>
      </w:r>
    </w:p>
    <w:p w:rsidR="0043184C" w:rsidRPr="00E80750" w:rsidRDefault="0043184C" w:rsidP="0043184C">
      <w:pPr>
        <w:spacing w:after="0" w:line="360" w:lineRule="auto"/>
        <w:ind w:firstLine="709"/>
        <w:jc w:val="both"/>
        <w:rPr>
          <w:rFonts w:ascii="Times New Roman" w:hAnsi="Times New Roman" w:cs="Times New Roman"/>
          <w:b/>
          <w:bCs/>
          <w:iCs/>
          <w:color w:val="000000" w:themeColor="text1"/>
          <w:sz w:val="28"/>
          <w:szCs w:val="28"/>
        </w:rPr>
      </w:pPr>
      <w:r w:rsidRPr="00E80750">
        <w:rPr>
          <w:rFonts w:ascii="Times New Roman" w:eastAsia="Times New Roman" w:hAnsi="Times New Roman" w:cs="Times New Roman"/>
          <w:color w:val="000000" w:themeColor="text1"/>
          <w:sz w:val="28"/>
          <w:szCs w:val="28"/>
          <w:lang w:eastAsia="ru-RU"/>
        </w:rPr>
        <w:t>От 26 баллов до 30 баллов – обучающийся безупречно представляет отчёт и чётко владеет изученным материалом.</w:t>
      </w:r>
    </w:p>
    <w:p w:rsidR="0043184C" w:rsidRPr="00E80750" w:rsidRDefault="0043184C" w:rsidP="0043184C">
      <w:pPr>
        <w:spacing w:after="0" w:line="360" w:lineRule="auto"/>
        <w:ind w:firstLine="709"/>
        <w:jc w:val="both"/>
        <w:rPr>
          <w:rFonts w:ascii="Times New Roman" w:hAnsi="Times New Roman" w:cs="Times New Roman"/>
          <w:b/>
          <w:color w:val="000000" w:themeColor="text1"/>
          <w:sz w:val="28"/>
          <w:szCs w:val="28"/>
          <w:lang w:eastAsia="ru-RU"/>
        </w:rPr>
      </w:pPr>
      <w:r w:rsidRPr="00E80750">
        <w:rPr>
          <w:rFonts w:ascii="Times New Roman" w:hAnsi="Times New Roman" w:cs="Times New Roman"/>
          <w:b/>
          <w:color w:val="000000" w:themeColor="text1"/>
          <w:sz w:val="28"/>
          <w:szCs w:val="28"/>
          <w:lang w:eastAsia="ru-RU"/>
        </w:rPr>
        <w:t>2. Качество работы с медиапродуктами и ответы на теоретические вопросы (30 баллов)</w:t>
      </w:r>
    </w:p>
    <w:p w:rsidR="0043184C" w:rsidRPr="00E80750" w:rsidRDefault="0043184C" w:rsidP="0043184C">
      <w:pPr>
        <w:spacing w:after="0" w:line="360" w:lineRule="auto"/>
        <w:ind w:firstLine="709"/>
        <w:jc w:val="both"/>
        <w:rPr>
          <w:rFonts w:ascii="Times New Roman" w:hAnsi="Times New Roman" w:cs="Times New Roman"/>
          <w:b/>
          <w:bCs/>
          <w:iCs/>
          <w:color w:val="000000" w:themeColor="text1"/>
          <w:sz w:val="28"/>
          <w:szCs w:val="28"/>
        </w:rPr>
      </w:pPr>
      <w:r w:rsidRPr="00E80750">
        <w:rPr>
          <w:rFonts w:ascii="Times New Roman" w:eastAsia="Times New Roman" w:hAnsi="Times New Roman" w:cs="Times New Roman"/>
          <w:color w:val="000000" w:themeColor="text1"/>
          <w:sz w:val="28"/>
          <w:szCs w:val="28"/>
          <w:lang w:eastAsia="ru-RU"/>
        </w:rPr>
        <w:t>0 баллов – обучающийся не ответил ни на один вопрос, медиа не изучены.</w:t>
      </w:r>
    </w:p>
    <w:p w:rsidR="0043184C" w:rsidRPr="00E80750" w:rsidRDefault="0043184C" w:rsidP="0043184C">
      <w:pPr>
        <w:spacing w:after="0" w:line="360" w:lineRule="auto"/>
        <w:ind w:firstLine="709"/>
        <w:jc w:val="both"/>
        <w:rPr>
          <w:rFonts w:ascii="Times New Roman" w:hAnsi="Times New Roman" w:cs="Times New Roman"/>
          <w:b/>
          <w:bCs/>
          <w:iCs/>
          <w:color w:val="000000" w:themeColor="text1"/>
          <w:sz w:val="28"/>
          <w:szCs w:val="28"/>
        </w:rPr>
      </w:pPr>
      <w:r w:rsidRPr="00E80750">
        <w:rPr>
          <w:rFonts w:ascii="Times New Roman" w:eastAsia="Times New Roman" w:hAnsi="Times New Roman" w:cs="Times New Roman"/>
          <w:color w:val="000000" w:themeColor="text1"/>
          <w:sz w:val="28"/>
          <w:szCs w:val="28"/>
          <w:lang w:eastAsia="ru-RU"/>
        </w:rPr>
        <w:t>От 1 балла до 10 баллов – обучающийся ответил на менее 50% заданных вопросов, почти ничего не знает о программах, с которыми нужно было работать.</w:t>
      </w:r>
    </w:p>
    <w:p w:rsidR="0043184C" w:rsidRPr="00E80750" w:rsidRDefault="0043184C" w:rsidP="0043184C">
      <w:pPr>
        <w:spacing w:after="0" w:line="360" w:lineRule="auto"/>
        <w:ind w:firstLine="709"/>
        <w:jc w:val="both"/>
        <w:rPr>
          <w:rFonts w:ascii="Times New Roman" w:hAnsi="Times New Roman" w:cs="Times New Roman"/>
          <w:b/>
          <w:bCs/>
          <w:iCs/>
          <w:color w:val="000000" w:themeColor="text1"/>
          <w:sz w:val="28"/>
          <w:szCs w:val="28"/>
        </w:rPr>
      </w:pPr>
      <w:r w:rsidRPr="00E80750">
        <w:rPr>
          <w:rFonts w:ascii="Times New Roman" w:eastAsia="Times New Roman" w:hAnsi="Times New Roman" w:cs="Times New Roman"/>
          <w:color w:val="000000" w:themeColor="text1"/>
          <w:sz w:val="28"/>
          <w:szCs w:val="28"/>
          <w:lang w:eastAsia="ru-RU"/>
        </w:rPr>
        <w:t>От 11 до 25 баллов – обучающийся хорошо отвечает, ответил на 51-90% заданных вопросов, показывает понимание интерфейса программ и принципов медиа</w:t>
      </w:r>
    </w:p>
    <w:p w:rsidR="0043184C" w:rsidRPr="00E80750" w:rsidRDefault="0043184C" w:rsidP="0043184C">
      <w:pPr>
        <w:spacing w:after="0" w:line="360" w:lineRule="auto"/>
        <w:ind w:firstLine="709"/>
        <w:jc w:val="both"/>
        <w:rPr>
          <w:rFonts w:ascii="Times New Roman" w:hAnsi="Times New Roman" w:cs="Times New Roman"/>
          <w:b/>
          <w:bCs/>
          <w:iCs/>
          <w:color w:val="000000" w:themeColor="text1"/>
          <w:sz w:val="28"/>
          <w:szCs w:val="28"/>
        </w:rPr>
      </w:pPr>
      <w:r w:rsidRPr="00E80750">
        <w:rPr>
          <w:rFonts w:ascii="Times New Roman" w:hAnsi="Times New Roman" w:cs="Times New Roman"/>
          <w:color w:val="000000" w:themeColor="text1"/>
          <w:sz w:val="28"/>
          <w:szCs w:val="28"/>
          <w:lang w:eastAsia="ru-RU"/>
        </w:rPr>
        <w:t>От 26 баллов до 30 баллов – обучающийся отлично отвечает на 91-100% заданных вопросов, все ответы подкреплены аргументами, глубоко разбирается в требуемом ИКТ.</w:t>
      </w:r>
    </w:p>
    <w:p w:rsidR="0043184C" w:rsidRPr="00E80750" w:rsidRDefault="0043184C" w:rsidP="0043184C">
      <w:pPr>
        <w:spacing w:after="0" w:line="360" w:lineRule="auto"/>
        <w:ind w:firstLine="709"/>
        <w:jc w:val="both"/>
        <w:rPr>
          <w:rFonts w:ascii="Times New Roman" w:hAnsi="Times New Roman" w:cs="Times New Roman"/>
          <w:color w:val="000000" w:themeColor="text1"/>
          <w:sz w:val="28"/>
          <w:szCs w:val="28"/>
          <w:lang w:eastAsia="ru-RU"/>
        </w:rPr>
      </w:pPr>
      <w:r w:rsidRPr="00E80750">
        <w:rPr>
          <w:rFonts w:ascii="Times New Roman" w:hAnsi="Times New Roman" w:cs="Times New Roman"/>
          <w:b/>
          <w:bCs/>
          <w:color w:val="000000" w:themeColor="text1"/>
          <w:sz w:val="28"/>
          <w:szCs w:val="28"/>
          <w:lang w:eastAsia="ru-RU"/>
        </w:rPr>
        <w:t>3. Презентация</w:t>
      </w:r>
      <w:r w:rsidRPr="00E80750">
        <w:rPr>
          <w:rFonts w:ascii="Times New Roman" w:hAnsi="Times New Roman" w:cs="Times New Roman"/>
          <w:b/>
          <w:color w:val="000000" w:themeColor="text1"/>
          <w:sz w:val="28"/>
          <w:szCs w:val="28"/>
          <w:lang w:eastAsia="ru-RU"/>
        </w:rPr>
        <w:t xml:space="preserve"> конечного продукта проекта (макета) / доклад (40 баллов)</w:t>
      </w:r>
    </w:p>
    <w:p w:rsidR="0043184C" w:rsidRPr="00E80750" w:rsidRDefault="0043184C" w:rsidP="0043184C">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E80750">
        <w:rPr>
          <w:rFonts w:ascii="Times New Roman" w:eastAsia="Times New Roman" w:hAnsi="Times New Roman" w:cs="Times New Roman"/>
          <w:color w:val="000000" w:themeColor="text1"/>
          <w:sz w:val="28"/>
          <w:szCs w:val="28"/>
          <w:lang w:eastAsia="ru-RU"/>
        </w:rPr>
        <w:t>0 баллов – конечный продукт не представлен, доклада нет.</w:t>
      </w:r>
    </w:p>
    <w:p w:rsidR="0043184C" w:rsidRPr="00E80750" w:rsidRDefault="0043184C" w:rsidP="0043184C">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E80750">
        <w:rPr>
          <w:rFonts w:ascii="Times New Roman" w:eastAsia="Times New Roman" w:hAnsi="Times New Roman" w:cs="Times New Roman"/>
          <w:color w:val="000000" w:themeColor="text1"/>
          <w:sz w:val="28"/>
          <w:szCs w:val="28"/>
          <w:lang w:eastAsia="ru-RU"/>
        </w:rPr>
        <w:t>От 1 до 15 баллов – конечный продукт представлен, но изготовлен с ошибками (если это доклад, то большое количество неточностей)</w:t>
      </w:r>
    </w:p>
    <w:p w:rsidR="0043184C" w:rsidRPr="00E80750" w:rsidRDefault="0043184C" w:rsidP="0043184C">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E80750">
        <w:rPr>
          <w:rFonts w:ascii="Times New Roman" w:eastAsia="Times New Roman" w:hAnsi="Times New Roman" w:cs="Times New Roman"/>
          <w:color w:val="000000" w:themeColor="text1"/>
          <w:sz w:val="28"/>
          <w:szCs w:val="28"/>
          <w:lang w:eastAsia="ru-RU"/>
        </w:rPr>
        <w:t>От 16 баллов до 30 баллов – конечный продукт сделан на хорошем уровне, но обучающийся не совсем разбирается в том, как представленный продукт работает. Доклад на хорошем уровне.</w:t>
      </w:r>
    </w:p>
    <w:p w:rsidR="0043184C" w:rsidRPr="00E80750" w:rsidRDefault="0043184C" w:rsidP="0043184C">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E80750">
        <w:rPr>
          <w:rFonts w:ascii="Times New Roman" w:eastAsia="Times New Roman" w:hAnsi="Times New Roman" w:cs="Times New Roman"/>
          <w:color w:val="000000" w:themeColor="text1"/>
          <w:sz w:val="28"/>
          <w:szCs w:val="28"/>
          <w:lang w:eastAsia="ru-RU"/>
        </w:rPr>
        <w:t>От 31 балла до 40 баллов – конечный продукт представлен должным образом, обучающийся понимает принцип создания и работы готового продукта. Доклад представлен отлично.</w:t>
      </w:r>
    </w:p>
    <w:p w:rsidR="0043184C" w:rsidRPr="00E80750" w:rsidRDefault="0043184C" w:rsidP="0043184C">
      <w:pPr>
        <w:spacing w:after="0" w:line="360" w:lineRule="auto"/>
        <w:ind w:firstLine="709"/>
        <w:jc w:val="both"/>
        <w:rPr>
          <w:rFonts w:ascii="Times New Roman" w:eastAsia="Times New Roman" w:hAnsi="Times New Roman" w:cs="Times New Roman"/>
          <w:b/>
          <w:i/>
          <w:color w:val="000000" w:themeColor="text1"/>
          <w:sz w:val="28"/>
          <w:szCs w:val="28"/>
          <w:lang w:eastAsia="ru-RU"/>
        </w:rPr>
      </w:pPr>
      <w:r w:rsidRPr="00E80750">
        <w:rPr>
          <w:rFonts w:ascii="Times New Roman" w:eastAsia="Times New Roman" w:hAnsi="Times New Roman" w:cs="Times New Roman"/>
          <w:b/>
          <w:i/>
          <w:color w:val="000000" w:themeColor="text1"/>
          <w:sz w:val="28"/>
          <w:szCs w:val="28"/>
          <w:lang w:eastAsia="ru-RU"/>
        </w:rPr>
        <w:t>Критерии для выставления оценки:</w:t>
      </w:r>
    </w:p>
    <w:p w:rsidR="0043184C" w:rsidRPr="00E80750" w:rsidRDefault="0043184C" w:rsidP="0043184C">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E80750">
        <w:rPr>
          <w:rFonts w:ascii="Times New Roman" w:eastAsia="Times New Roman" w:hAnsi="Times New Roman" w:cs="Times New Roman"/>
          <w:color w:val="000000" w:themeColor="text1"/>
          <w:sz w:val="28"/>
          <w:szCs w:val="28"/>
          <w:lang w:eastAsia="ru-RU"/>
        </w:rPr>
        <w:t>«Отлично» - от 85 до 100 баллов</w:t>
      </w:r>
    </w:p>
    <w:p w:rsidR="0043184C" w:rsidRPr="00E80750" w:rsidRDefault="0043184C" w:rsidP="0043184C">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E80750">
        <w:rPr>
          <w:rFonts w:ascii="Times New Roman" w:eastAsia="Times New Roman" w:hAnsi="Times New Roman" w:cs="Times New Roman"/>
          <w:color w:val="000000" w:themeColor="text1"/>
          <w:sz w:val="28"/>
          <w:szCs w:val="28"/>
          <w:lang w:eastAsia="ru-RU"/>
        </w:rPr>
        <w:lastRenderedPageBreak/>
        <w:t>«Хорошо» - от 70 до 84 баллов</w:t>
      </w:r>
    </w:p>
    <w:p w:rsidR="0043184C" w:rsidRPr="00E80750" w:rsidRDefault="0043184C" w:rsidP="0043184C">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E80750">
        <w:rPr>
          <w:rFonts w:ascii="Times New Roman" w:eastAsia="Times New Roman" w:hAnsi="Times New Roman" w:cs="Times New Roman"/>
          <w:color w:val="000000" w:themeColor="text1"/>
          <w:sz w:val="28"/>
          <w:szCs w:val="28"/>
          <w:lang w:eastAsia="ru-RU"/>
        </w:rPr>
        <w:t>«Удовлетворительно» - от 50 до 69 баллов</w:t>
      </w:r>
    </w:p>
    <w:p w:rsidR="0043184C" w:rsidRPr="00E80750" w:rsidRDefault="0043184C" w:rsidP="0043184C">
      <w:pPr>
        <w:tabs>
          <w:tab w:val="left" w:pos="6492"/>
        </w:tabs>
        <w:spacing w:after="0" w:line="360" w:lineRule="auto"/>
        <w:ind w:firstLine="709"/>
        <w:jc w:val="both"/>
        <w:rPr>
          <w:rFonts w:ascii="Times New Roman" w:eastAsia="Times New Roman" w:hAnsi="Times New Roman" w:cs="Times New Roman"/>
          <w:color w:val="000000" w:themeColor="text1"/>
          <w:sz w:val="28"/>
          <w:szCs w:val="28"/>
          <w:lang w:eastAsia="ru-RU"/>
        </w:rPr>
      </w:pPr>
      <w:r w:rsidRPr="00E80750">
        <w:rPr>
          <w:rFonts w:ascii="Times New Roman" w:eastAsia="Times New Roman" w:hAnsi="Times New Roman" w:cs="Times New Roman"/>
          <w:color w:val="000000" w:themeColor="text1"/>
          <w:sz w:val="28"/>
          <w:szCs w:val="28"/>
          <w:lang w:eastAsia="ru-RU"/>
        </w:rPr>
        <w:t>«Не удовлетворительно» - от 0 до 49 баллов</w:t>
      </w:r>
    </w:p>
    <w:p w:rsidR="0043184C" w:rsidRPr="00E80750" w:rsidRDefault="0043184C" w:rsidP="00BC4804">
      <w:pPr>
        <w:spacing w:after="0" w:line="360" w:lineRule="auto"/>
        <w:jc w:val="both"/>
        <w:rPr>
          <w:rFonts w:ascii="Times New Roman" w:hAnsi="Times New Roman" w:cs="Times New Roman"/>
          <w:b/>
          <w:bCs/>
          <w:iCs/>
          <w:color w:val="000000" w:themeColor="text1"/>
          <w:sz w:val="28"/>
          <w:szCs w:val="28"/>
        </w:rPr>
      </w:pPr>
    </w:p>
    <w:p w:rsidR="0043184C" w:rsidRPr="00E80750" w:rsidRDefault="0043184C" w:rsidP="0043184C">
      <w:pPr>
        <w:spacing w:after="0" w:line="360" w:lineRule="auto"/>
        <w:ind w:firstLine="709"/>
        <w:jc w:val="both"/>
        <w:rPr>
          <w:rFonts w:ascii="Times New Roman" w:hAnsi="Times New Roman" w:cs="Times New Roman"/>
          <w:b/>
          <w:bCs/>
          <w:iCs/>
          <w:color w:val="000000" w:themeColor="text1"/>
          <w:sz w:val="28"/>
          <w:szCs w:val="28"/>
        </w:rPr>
      </w:pPr>
      <w:r w:rsidRPr="00E80750">
        <w:rPr>
          <w:rFonts w:ascii="Times New Roman" w:hAnsi="Times New Roman" w:cs="Times New Roman"/>
          <w:b/>
          <w:bCs/>
          <w:iCs/>
          <w:color w:val="000000" w:themeColor="text1"/>
          <w:sz w:val="28"/>
          <w:szCs w:val="28"/>
        </w:rPr>
        <w:t>1. 3 Предполагаемые результаты работы</w:t>
      </w:r>
    </w:p>
    <w:p w:rsidR="0043184C" w:rsidRPr="00E80750" w:rsidRDefault="0043184C" w:rsidP="0043184C">
      <w:pPr>
        <w:spacing w:after="0" w:line="360" w:lineRule="auto"/>
        <w:ind w:firstLine="709"/>
        <w:jc w:val="both"/>
        <w:rPr>
          <w:rFonts w:ascii="Times New Roman" w:hAnsi="Times New Roman" w:cs="Times New Roman"/>
          <w:b/>
          <w:bCs/>
          <w:iCs/>
          <w:color w:val="000000" w:themeColor="text1"/>
          <w:sz w:val="28"/>
          <w:szCs w:val="28"/>
        </w:rPr>
      </w:pPr>
      <w:r w:rsidRPr="00E80750">
        <w:rPr>
          <w:rFonts w:ascii="Times New Roman" w:hAnsi="Times New Roman" w:cs="Times New Roman"/>
          <w:color w:val="000000" w:themeColor="text1"/>
          <w:sz w:val="28"/>
          <w:szCs w:val="28"/>
        </w:rPr>
        <w:t>Ваши ученики научились различать виды цифровой графи</w:t>
      </w:r>
      <w:r w:rsidR="00A627B4" w:rsidRPr="00E80750">
        <w:rPr>
          <w:rFonts w:ascii="Times New Roman" w:hAnsi="Times New Roman" w:cs="Times New Roman"/>
          <w:color w:val="000000" w:themeColor="text1"/>
          <w:sz w:val="28"/>
          <w:szCs w:val="28"/>
        </w:rPr>
        <w:t>ки, получили элементы медиаграм</w:t>
      </w:r>
      <w:r w:rsidRPr="00E80750">
        <w:rPr>
          <w:rFonts w:ascii="Times New Roman" w:hAnsi="Times New Roman" w:cs="Times New Roman"/>
          <w:color w:val="000000" w:themeColor="text1"/>
          <w:sz w:val="28"/>
          <w:szCs w:val="28"/>
        </w:rPr>
        <w:t>отности, научились создавать простейшее цифровое изображение, оказались в своём медиатворческом процессе изобразительного искусства. У детей сформировались навыки творческой деятельности, развилось абстрактное мышление и навыки критического мышления. (Всё это происходит вместе с практикой, далее мы её и опишем).</w:t>
      </w:r>
    </w:p>
    <w:p w:rsidR="0043184C" w:rsidRPr="00E80750" w:rsidRDefault="0043184C" w:rsidP="0043184C">
      <w:pPr>
        <w:spacing w:after="0" w:line="360" w:lineRule="auto"/>
        <w:ind w:firstLine="709"/>
        <w:jc w:val="both"/>
        <w:rPr>
          <w:rFonts w:ascii="Times New Roman" w:hAnsi="Times New Roman" w:cs="Times New Roman"/>
          <w:b/>
          <w:bCs/>
          <w:iCs/>
          <w:color w:val="000000" w:themeColor="text1"/>
          <w:sz w:val="28"/>
          <w:szCs w:val="28"/>
        </w:rPr>
      </w:pPr>
    </w:p>
    <w:p w:rsidR="0043184C" w:rsidRPr="00E80750" w:rsidRDefault="0043184C" w:rsidP="0043184C">
      <w:pPr>
        <w:spacing w:after="0" w:line="360" w:lineRule="auto"/>
        <w:ind w:firstLine="709"/>
        <w:jc w:val="both"/>
        <w:rPr>
          <w:rFonts w:ascii="Times New Roman" w:hAnsi="Times New Roman" w:cs="Times New Roman"/>
          <w:b/>
          <w:bCs/>
          <w:color w:val="000000" w:themeColor="text1"/>
          <w:sz w:val="28"/>
          <w:szCs w:val="28"/>
        </w:rPr>
      </w:pPr>
      <w:r w:rsidRPr="00E80750">
        <w:rPr>
          <w:rFonts w:ascii="Times New Roman" w:hAnsi="Times New Roman" w:cs="Times New Roman"/>
          <w:b/>
          <w:bCs/>
          <w:color w:val="000000" w:themeColor="text1"/>
          <w:sz w:val="28"/>
          <w:szCs w:val="28"/>
        </w:rPr>
        <w:t>2. Инструкция для обучающегося</w:t>
      </w:r>
    </w:p>
    <w:p w:rsidR="0043184C" w:rsidRPr="00E80750" w:rsidRDefault="0043184C" w:rsidP="0043184C">
      <w:pPr>
        <w:spacing w:after="0" w:line="360" w:lineRule="auto"/>
        <w:ind w:firstLine="709"/>
        <w:jc w:val="both"/>
        <w:rPr>
          <w:rFonts w:ascii="Times New Roman" w:hAnsi="Times New Roman" w:cs="Times New Roman"/>
          <w:b/>
          <w:bCs/>
          <w:color w:val="000000" w:themeColor="text1"/>
          <w:sz w:val="28"/>
          <w:szCs w:val="28"/>
        </w:rPr>
      </w:pPr>
      <w:r w:rsidRPr="00E80750">
        <w:rPr>
          <w:rFonts w:ascii="Times New Roman" w:hAnsi="Times New Roman" w:cs="Times New Roman"/>
          <w:b/>
          <w:bCs/>
          <w:color w:val="000000" w:themeColor="text1"/>
          <w:sz w:val="28"/>
          <w:szCs w:val="28"/>
        </w:rPr>
        <w:t>Введение</w:t>
      </w:r>
    </w:p>
    <w:p w:rsidR="0043184C" w:rsidRPr="00E80750" w:rsidRDefault="0043184C" w:rsidP="0043184C">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b/>
          <w:bCs/>
          <w:color w:val="000000" w:themeColor="text1"/>
          <w:sz w:val="28"/>
          <w:szCs w:val="28"/>
        </w:rPr>
        <w:t xml:space="preserve">Важно!!! </w:t>
      </w:r>
      <w:r w:rsidRPr="00E80750">
        <w:rPr>
          <w:rFonts w:ascii="Times New Roman" w:hAnsi="Times New Roman" w:cs="Times New Roman"/>
          <w:bCs/>
          <w:i/>
          <w:color w:val="000000" w:themeColor="text1"/>
          <w:sz w:val="28"/>
          <w:szCs w:val="28"/>
          <w:u w:val="single"/>
        </w:rPr>
        <w:t>Макет нужно делать под присмотром родителей или учителя!!!</w:t>
      </w:r>
    </w:p>
    <w:p w:rsidR="0043184C" w:rsidRPr="00E80750" w:rsidRDefault="0043184C" w:rsidP="0043184C">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b/>
          <w:bCs/>
          <w:color w:val="000000" w:themeColor="text1"/>
          <w:sz w:val="28"/>
          <w:szCs w:val="28"/>
        </w:rPr>
        <w:t>Цель проектной работы:</w:t>
      </w:r>
      <w:r w:rsidRPr="00E80750">
        <w:rPr>
          <w:rFonts w:ascii="Times New Roman" w:hAnsi="Times New Roman" w:cs="Times New Roman"/>
          <w:color w:val="000000" w:themeColor="text1"/>
          <w:sz w:val="28"/>
          <w:szCs w:val="28"/>
        </w:rPr>
        <w:t xml:space="preserve"> узнать о видах цифровой графики и о программах для работы с ней, научиться изображать простейший цифровой рисунок, обучиться основам цифровой графики, медиаграмотности, развить креативное мышление, увидеть на практике связь разных наук.</w:t>
      </w:r>
    </w:p>
    <w:p w:rsidR="0043184C" w:rsidRPr="00E80750" w:rsidRDefault="0043184C" w:rsidP="0043184C">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b/>
          <w:bCs/>
          <w:color w:val="000000" w:themeColor="text1"/>
          <w:sz w:val="28"/>
          <w:szCs w:val="28"/>
        </w:rPr>
        <w:t xml:space="preserve">Задачи проектной работы: </w:t>
      </w:r>
      <w:r w:rsidRPr="00E80750">
        <w:rPr>
          <w:rFonts w:ascii="Times New Roman" w:hAnsi="Times New Roman" w:cs="Times New Roman"/>
          <w:color w:val="000000" w:themeColor="text1"/>
          <w:sz w:val="28"/>
          <w:szCs w:val="28"/>
        </w:rPr>
        <w:t xml:space="preserve">научить работать в </w:t>
      </w:r>
      <w:r w:rsidRPr="00E80750">
        <w:rPr>
          <w:rFonts w:ascii="Times New Roman" w:hAnsi="Times New Roman" w:cs="Times New Roman"/>
          <w:color w:val="000000" w:themeColor="text1"/>
          <w:sz w:val="28"/>
          <w:szCs w:val="28"/>
          <w:lang w:val="en-US"/>
        </w:rPr>
        <w:t>SAI</w:t>
      </w:r>
      <w:r w:rsidRPr="00E80750">
        <w:rPr>
          <w:rFonts w:ascii="Times New Roman" w:hAnsi="Times New Roman" w:cs="Times New Roman"/>
          <w:color w:val="000000" w:themeColor="text1"/>
          <w:sz w:val="28"/>
          <w:szCs w:val="28"/>
        </w:rPr>
        <w:t xml:space="preserve"> </w:t>
      </w:r>
      <w:r w:rsidRPr="00E80750">
        <w:rPr>
          <w:rFonts w:ascii="Times New Roman" w:hAnsi="Times New Roman" w:cs="Times New Roman"/>
          <w:color w:val="000000" w:themeColor="text1"/>
          <w:sz w:val="28"/>
          <w:szCs w:val="28"/>
          <w:lang w:val="en-US"/>
        </w:rPr>
        <w:t>Paint</w:t>
      </w:r>
      <w:r w:rsidRPr="00E80750">
        <w:rPr>
          <w:rFonts w:ascii="Times New Roman" w:hAnsi="Times New Roman" w:cs="Times New Roman"/>
          <w:color w:val="000000" w:themeColor="text1"/>
          <w:sz w:val="28"/>
          <w:szCs w:val="28"/>
        </w:rPr>
        <w:t xml:space="preserve"> </w:t>
      </w:r>
      <w:r w:rsidRPr="00E80750">
        <w:rPr>
          <w:rFonts w:ascii="Times New Roman" w:hAnsi="Times New Roman" w:cs="Times New Roman"/>
          <w:color w:val="000000" w:themeColor="text1"/>
          <w:sz w:val="28"/>
          <w:szCs w:val="28"/>
          <w:lang w:val="en-US"/>
        </w:rPr>
        <w:t>Tool</w:t>
      </w:r>
      <w:r w:rsidRPr="00E80750">
        <w:rPr>
          <w:rFonts w:ascii="Times New Roman" w:hAnsi="Times New Roman" w:cs="Times New Roman"/>
          <w:color w:val="000000" w:themeColor="text1"/>
          <w:sz w:val="28"/>
          <w:szCs w:val="28"/>
        </w:rPr>
        <w:t>, нарисовать свой первый цифровой рисунок.</w:t>
      </w:r>
    </w:p>
    <w:p w:rsidR="0043184C" w:rsidRPr="00E80750" w:rsidRDefault="0043184C" w:rsidP="0043184C">
      <w:pPr>
        <w:spacing w:after="0" w:line="360" w:lineRule="auto"/>
        <w:ind w:firstLine="709"/>
        <w:jc w:val="both"/>
        <w:rPr>
          <w:rFonts w:ascii="Times New Roman" w:hAnsi="Times New Roman" w:cs="Times New Roman"/>
          <w:b/>
          <w:bCs/>
          <w:color w:val="000000" w:themeColor="text1"/>
          <w:sz w:val="28"/>
          <w:szCs w:val="28"/>
        </w:rPr>
      </w:pPr>
      <w:r w:rsidRPr="00E80750">
        <w:rPr>
          <w:rFonts w:ascii="Times New Roman" w:hAnsi="Times New Roman" w:cs="Times New Roman"/>
          <w:b/>
          <w:bCs/>
          <w:color w:val="000000" w:themeColor="text1"/>
          <w:sz w:val="28"/>
          <w:szCs w:val="28"/>
        </w:rPr>
        <w:t>Объект исследования проектной работы:</w:t>
      </w:r>
      <w:r w:rsidRPr="00E80750">
        <w:rPr>
          <w:rFonts w:ascii="Times New Roman" w:hAnsi="Times New Roman" w:cs="Times New Roman"/>
          <w:color w:val="000000" w:themeColor="text1"/>
          <w:sz w:val="28"/>
          <w:szCs w:val="28"/>
        </w:rPr>
        <w:t xml:space="preserve"> цифровой рисунок</w:t>
      </w:r>
    </w:p>
    <w:p w:rsidR="0043184C" w:rsidRPr="00E80750" w:rsidRDefault="0043184C" w:rsidP="0043184C">
      <w:pPr>
        <w:spacing w:after="0" w:line="360" w:lineRule="auto"/>
        <w:ind w:firstLine="709"/>
        <w:jc w:val="both"/>
        <w:rPr>
          <w:rFonts w:ascii="Times New Roman" w:hAnsi="Times New Roman" w:cs="Times New Roman"/>
          <w:b/>
          <w:bCs/>
          <w:color w:val="000000" w:themeColor="text1"/>
          <w:sz w:val="28"/>
          <w:szCs w:val="28"/>
        </w:rPr>
      </w:pPr>
      <w:r w:rsidRPr="00E80750">
        <w:rPr>
          <w:rFonts w:ascii="Times New Roman" w:hAnsi="Times New Roman" w:cs="Times New Roman"/>
          <w:b/>
          <w:bCs/>
          <w:color w:val="000000" w:themeColor="text1"/>
          <w:sz w:val="28"/>
          <w:szCs w:val="28"/>
        </w:rPr>
        <w:t>Предмет исследования проектной работы:</w:t>
      </w:r>
      <w:r w:rsidRPr="00E80750">
        <w:rPr>
          <w:rFonts w:ascii="Times New Roman" w:hAnsi="Times New Roman" w:cs="Times New Roman"/>
          <w:color w:val="000000" w:themeColor="text1"/>
          <w:sz w:val="28"/>
          <w:szCs w:val="28"/>
        </w:rPr>
        <w:t xml:space="preserve"> медиатворчество в изобразительном искусстве.</w:t>
      </w:r>
    </w:p>
    <w:p w:rsidR="0043184C" w:rsidRPr="00E80750" w:rsidRDefault="0043184C" w:rsidP="0043184C">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b/>
          <w:bCs/>
          <w:color w:val="000000" w:themeColor="text1"/>
          <w:sz w:val="28"/>
          <w:szCs w:val="28"/>
        </w:rPr>
        <w:t xml:space="preserve">Медиасредства, используемые при работе над проектом: </w:t>
      </w:r>
      <w:r w:rsidRPr="00E80750">
        <w:rPr>
          <w:rFonts w:ascii="Times New Roman" w:hAnsi="Times New Roman" w:cs="Times New Roman"/>
          <w:color w:val="000000" w:themeColor="text1"/>
          <w:sz w:val="28"/>
          <w:szCs w:val="28"/>
        </w:rPr>
        <w:t xml:space="preserve">Компьютер, программа </w:t>
      </w:r>
      <w:r w:rsidRPr="00E80750">
        <w:rPr>
          <w:rFonts w:ascii="Times New Roman" w:hAnsi="Times New Roman" w:cs="Times New Roman"/>
          <w:color w:val="000000" w:themeColor="text1"/>
          <w:sz w:val="28"/>
          <w:szCs w:val="28"/>
          <w:lang w:val="en-US"/>
        </w:rPr>
        <w:t>SAI</w:t>
      </w:r>
      <w:r w:rsidRPr="00E80750">
        <w:rPr>
          <w:rFonts w:ascii="Times New Roman" w:hAnsi="Times New Roman" w:cs="Times New Roman"/>
          <w:color w:val="000000" w:themeColor="text1"/>
          <w:sz w:val="28"/>
          <w:szCs w:val="28"/>
        </w:rPr>
        <w:t xml:space="preserve"> </w:t>
      </w:r>
      <w:r w:rsidRPr="00E80750">
        <w:rPr>
          <w:rFonts w:ascii="Times New Roman" w:hAnsi="Times New Roman" w:cs="Times New Roman"/>
          <w:color w:val="000000" w:themeColor="text1"/>
          <w:sz w:val="28"/>
          <w:szCs w:val="28"/>
          <w:lang w:val="en-US"/>
        </w:rPr>
        <w:t>Paint</w:t>
      </w:r>
      <w:r w:rsidRPr="00E80750">
        <w:rPr>
          <w:rFonts w:ascii="Times New Roman" w:hAnsi="Times New Roman" w:cs="Times New Roman"/>
          <w:color w:val="000000" w:themeColor="text1"/>
          <w:sz w:val="28"/>
          <w:szCs w:val="28"/>
        </w:rPr>
        <w:t xml:space="preserve"> </w:t>
      </w:r>
      <w:r w:rsidRPr="00E80750">
        <w:rPr>
          <w:rFonts w:ascii="Times New Roman" w:hAnsi="Times New Roman" w:cs="Times New Roman"/>
          <w:color w:val="000000" w:themeColor="text1"/>
          <w:sz w:val="28"/>
          <w:szCs w:val="28"/>
          <w:lang w:val="en-US"/>
        </w:rPr>
        <w:t>Tool</w:t>
      </w:r>
      <w:r w:rsidRPr="00E80750">
        <w:rPr>
          <w:rFonts w:ascii="Times New Roman" w:hAnsi="Times New Roman" w:cs="Times New Roman"/>
          <w:color w:val="000000" w:themeColor="text1"/>
          <w:sz w:val="28"/>
          <w:szCs w:val="28"/>
        </w:rPr>
        <w:t>, мышка / графический планшет.</w:t>
      </w:r>
    </w:p>
    <w:p w:rsidR="0043184C" w:rsidRPr="00E80750" w:rsidRDefault="0043184C" w:rsidP="0043184C">
      <w:pPr>
        <w:spacing w:after="0" w:line="360" w:lineRule="auto"/>
        <w:ind w:firstLine="709"/>
        <w:jc w:val="both"/>
        <w:rPr>
          <w:rFonts w:ascii="Times New Roman" w:hAnsi="Times New Roman" w:cs="Times New Roman"/>
          <w:b/>
          <w:bCs/>
          <w:color w:val="000000" w:themeColor="text1"/>
          <w:sz w:val="28"/>
          <w:szCs w:val="28"/>
        </w:rPr>
      </w:pPr>
      <w:r w:rsidRPr="00E80750">
        <w:rPr>
          <w:rFonts w:ascii="Times New Roman" w:hAnsi="Times New Roman" w:cs="Times New Roman"/>
          <w:b/>
          <w:bCs/>
          <w:color w:val="000000" w:themeColor="text1"/>
          <w:sz w:val="28"/>
          <w:szCs w:val="28"/>
        </w:rPr>
        <w:t>Методы изучения в проектной работе:</w:t>
      </w:r>
      <w:r w:rsidRPr="00E80750">
        <w:rPr>
          <w:rFonts w:ascii="Times New Roman" w:hAnsi="Times New Roman" w:cs="Times New Roman"/>
          <w:color w:val="000000" w:themeColor="text1"/>
          <w:sz w:val="28"/>
          <w:szCs w:val="28"/>
        </w:rPr>
        <w:t xml:space="preserve"> наблюдение, изучение, исследование, эксперимент.</w:t>
      </w:r>
    </w:p>
    <w:p w:rsidR="0043184C" w:rsidRPr="00E80750" w:rsidRDefault="0043184C" w:rsidP="0043184C">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b/>
          <w:bCs/>
          <w:color w:val="000000" w:themeColor="text1"/>
          <w:sz w:val="28"/>
          <w:szCs w:val="28"/>
        </w:rPr>
        <w:t>Предполагаемый итог проектной работы:</w:t>
      </w:r>
      <w:r w:rsidRPr="00E80750">
        <w:rPr>
          <w:rFonts w:ascii="Times New Roman" w:hAnsi="Times New Roman" w:cs="Times New Roman"/>
          <w:color w:val="000000" w:themeColor="text1"/>
          <w:sz w:val="28"/>
          <w:szCs w:val="28"/>
        </w:rPr>
        <w:t xml:space="preserve"> цифровой рисунок.</w:t>
      </w:r>
    </w:p>
    <w:p w:rsidR="0043184C" w:rsidRPr="00E80750" w:rsidRDefault="0043184C" w:rsidP="0043184C">
      <w:pPr>
        <w:spacing w:after="0" w:line="360" w:lineRule="auto"/>
        <w:ind w:firstLine="709"/>
        <w:jc w:val="both"/>
        <w:rPr>
          <w:rFonts w:ascii="Times New Roman" w:hAnsi="Times New Roman" w:cs="Times New Roman"/>
          <w:b/>
          <w:bCs/>
          <w:color w:val="000000" w:themeColor="text1"/>
          <w:sz w:val="28"/>
          <w:szCs w:val="28"/>
        </w:rPr>
      </w:pPr>
      <w:r w:rsidRPr="00E80750">
        <w:rPr>
          <w:rFonts w:ascii="Times New Roman" w:hAnsi="Times New Roman" w:cs="Times New Roman"/>
          <w:b/>
          <w:bCs/>
          <w:color w:val="000000" w:themeColor="text1"/>
          <w:sz w:val="28"/>
          <w:szCs w:val="28"/>
        </w:rPr>
        <w:lastRenderedPageBreak/>
        <w:t>2. 1 Цифровой рисунок</w:t>
      </w:r>
    </w:p>
    <w:p w:rsidR="0043184C" w:rsidRPr="00E80750" w:rsidRDefault="0043184C" w:rsidP="0043184C">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Вам предстоит, следуя инструкции ниже, изобразить свою первую цифровую работу! А также, подготовить презентацию, о своих впечатлениях, о работе над рисунком, и о том, какие ещё вы знаете программы для работы с цифровой графикой. В этом пункте вы можете импровизировать и описать любые новые программы для цифрового рисования или анимации, мы будем рады вашей креативности, творите!</w:t>
      </w:r>
    </w:p>
    <w:p w:rsidR="0043184C" w:rsidRPr="00E80750" w:rsidRDefault="0043184C" w:rsidP="0043184C">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Ниже, мы описываем полную инструкцию создания вашего цифрового рисунка, вы можете, пользуясь нашей инструкцией, нарисовать что угодно, мы лишь предлагаем вам один из вариантов и схему работы, дальше вы можете делать что угодно! Мы будем рисовать яблоко, но вы можете нарисовать котика! Удачной работы над вашим первым цифровым рисунком! Будьте внимательны к функциям программы!</w:t>
      </w:r>
    </w:p>
    <w:p w:rsidR="0043184C" w:rsidRPr="00E80750" w:rsidRDefault="0043184C" w:rsidP="0043184C">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b/>
          <w:bCs/>
          <w:color w:val="000000" w:themeColor="text1"/>
          <w:sz w:val="28"/>
          <w:szCs w:val="28"/>
          <w:lang w:val="en-US"/>
        </w:rPr>
        <w:t>SAI</w:t>
      </w:r>
      <w:r w:rsidRPr="00E80750">
        <w:rPr>
          <w:rFonts w:ascii="Times New Roman" w:hAnsi="Times New Roman" w:cs="Times New Roman"/>
          <w:b/>
          <w:bCs/>
          <w:color w:val="000000" w:themeColor="text1"/>
          <w:sz w:val="28"/>
          <w:szCs w:val="28"/>
        </w:rPr>
        <w:t xml:space="preserve"> </w:t>
      </w:r>
      <w:r w:rsidRPr="00E80750">
        <w:rPr>
          <w:rFonts w:ascii="Times New Roman" w:hAnsi="Times New Roman" w:cs="Times New Roman"/>
          <w:b/>
          <w:bCs/>
          <w:color w:val="000000" w:themeColor="text1"/>
          <w:sz w:val="28"/>
          <w:szCs w:val="28"/>
          <w:lang w:val="en-US"/>
        </w:rPr>
        <w:t>Paint</w:t>
      </w:r>
      <w:r w:rsidRPr="00E80750">
        <w:rPr>
          <w:rFonts w:ascii="Times New Roman" w:hAnsi="Times New Roman" w:cs="Times New Roman"/>
          <w:b/>
          <w:bCs/>
          <w:color w:val="000000" w:themeColor="text1"/>
          <w:sz w:val="28"/>
          <w:szCs w:val="28"/>
        </w:rPr>
        <w:t xml:space="preserve"> </w:t>
      </w:r>
      <w:r w:rsidRPr="00E80750">
        <w:rPr>
          <w:rFonts w:ascii="Times New Roman" w:hAnsi="Times New Roman" w:cs="Times New Roman"/>
          <w:b/>
          <w:bCs/>
          <w:color w:val="000000" w:themeColor="text1"/>
          <w:sz w:val="28"/>
          <w:szCs w:val="28"/>
          <w:lang w:val="en-US"/>
        </w:rPr>
        <w:t>Tool</w:t>
      </w:r>
    </w:p>
    <w:p w:rsidR="0043184C" w:rsidRPr="00E80750" w:rsidRDefault="0043184C" w:rsidP="0043184C">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В этой программе мы будем работать над наших цифровым изображением. Это ваша возможность погрузиться в новый медиатворческий процесс цифрового изобразительного искусства! При работе с рисунком, не забывайте биологический аспект объекта, его ботанику или анатомию, т.е его строение.</w:t>
      </w:r>
    </w:p>
    <w:p w:rsidR="0043184C" w:rsidRPr="00E80750" w:rsidRDefault="0043184C" w:rsidP="0043184C">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 xml:space="preserve">Материалы для работы: Вам потребуется компьютер, программа </w:t>
      </w:r>
      <w:r w:rsidRPr="00E80750">
        <w:rPr>
          <w:rFonts w:ascii="Times New Roman" w:hAnsi="Times New Roman" w:cs="Times New Roman"/>
          <w:color w:val="000000" w:themeColor="text1"/>
          <w:sz w:val="28"/>
          <w:szCs w:val="28"/>
          <w:lang w:val="en-US"/>
        </w:rPr>
        <w:t>SAI</w:t>
      </w:r>
      <w:r w:rsidRPr="00E80750">
        <w:rPr>
          <w:rFonts w:ascii="Times New Roman" w:hAnsi="Times New Roman" w:cs="Times New Roman"/>
          <w:color w:val="000000" w:themeColor="text1"/>
          <w:sz w:val="28"/>
          <w:szCs w:val="28"/>
        </w:rPr>
        <w:t xml:space="preserve"> </w:t>
      </w:r>
      <w:r w:rsidRPr="00E80750">
        <w:rPr>
          <w:rFonts w:ascii="Times New Roman" w:hAnsi="Times New Roman" w:cs="Times New Roman"/>
          <w:color w:val="000000" w:themeColor="text1"/>
          <w:sz w:val="28"/>
          <w:szCs w:val="28"/>
          <w:lang w:val="en-US"/>
        </w:rPr>
        <w:t>Paint</w:t>
      </w:r>
      <w:r w:rsidRPr="00E80750">
        <w:rPr>
          <w:rFonts w:ascii="Times New Roman" w:hAnsi="Times New Roman" w:cs="Times New Roman"/>
          <w:color w:val="000000" w:themeColor="text1"/>
          <w:sz w:val="28"/>
          <w:szCs w:val="28"/>
        </w:rPr>
        <w:t xml:space="preserve"> </w:t>
      </w:r>
      <w:r w:rsidRPr="00E80750">
        <w:rPr>
          <w:rFonts w:ascii="Times New Roman" w:hAnsi="Times New Roman" w:cs="Times New Roman"/>
          <w:color w:val="000000" w:themeColor="text1"/>
          <w:sz w:val="28"/>
          <w:szCs w:val="28"/>
          <w:lang w:val="en-US"/>
        </w:rPr>
        <w:t>Tool</w:t>
      </w:r>
      <w:r w:rsidRPr="00E80750">
        <w:rPr>
          <w:rFonts w:ascii="Times New Roman" w:hAnsi="Times New Roman" w:cs="Times New Roman"/>
          <w:color w:val="000000" w:themeColor="text1"/>
          <w:sz w:val="28"/>
          <w:szCs w:val="28"/>
        </w:rPr>
        <w:t>, творческий настрой, мышка/графический планшет.</w:t>
      </w:r>
    </w:p>
    <w:p w:rsidR="0043184C" w:rsidRPr="00E80750" w:rsidRDefault="0043184C" w:rsidP="0043184C">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 xml:space="preserve">Инструкция по рисованию в </w:t>
      </w:r>
      <w:r w:rsidRPr="00E80750">
        <w:rPr>
          <w:rFonts w:ascii="Times New Roman" w:hAnsi="Times New Roman" w:cs="Times New Roman"/>
          <w:color w:val="000000" w:themeColor="text1"/>
          <w:sz w:val="28"/>
          <w:szCs w:val="28"/>
          <w:lang w:val="en-US"/>
        </w:rPr>
        <w:t>SAI</w:t>
      </w:r>
      <w:r w:rsidRPr="00E80750">
        <w:rPr>
          <w:rFonts w:ascii="Times New Roman" w:hAnsi="Times New Roman" w:cs="Times New Roman"/>
          <w:color w:val="000000" w:themeColor="text1"/>
          <w:sz w:val="28"/>
          <w:szCs w:val="28"/>
        </w:rPr>
        <w:t xml:space="preserve"> </w:t>
      </w:r>
      <w:r w:rsidRPr="00E80750">
        <w:rPr>
          <w:rFonts w:ascii="Times New Roman" w:hAnsi="Times New Roman" w:cs="Times New Roman"/>
          <w:color w:val="000000" w:themeColor="text1"/>
          <w:sz w:val="28"/>
          <w:szCs w:val="28"/>
          <w:lang w:val="en-US"/>
        </w:rPr>
        <w:t>Paint</w:t>
      </w:r>
      <w:r w:rsidRPr="00E80750">
        <w:rPr>
          <w:rFonts w:ascii="Times New Roman" w:hAnsi="Times New Roman" w:cs="Times New Roman"/>
          <w:color w:val="000000" w:themeColor="text1"/>
          <w:sz w:val="28"/>
          <w:szCs w:val="28"/>
        </w:rPr>
        <w:t xml:space="preserve"> </w:t>
      </w:r>
      <w:r w:rsidRPr="00E80750">
        <w:rPr>
          <w:rFonts w:ascii="Times New Roman" w:hAnsi="Times New Roman" w:cs="Times New Roman"/>
          <w:color w:val="000000" w:themeColor="text1"/>
          <w:sz w:val="28"/>
          <w:szCs w:val="28"/>
          <w:lang w:val="en-US"/>
        </w:rPr>
        <w:t>Tool</w:t>
      </w:r>
      <w:r w:rsidRPr="00E80750">
        <w:rPr>
          <w:rFonts w:ascii="Times New Roman" w:hAnsi="Times New Roman" w:cs="Times New Roman"/>
          <w:color w:val="000000" w:themeColor="text1"/>
          <w:sz w:val="28"/>
          <w:szCs w:val="28"/>
        </w:rPr>
        <w:t>:</w:t>
      </w:r>
    </w:p>
    <w:p w:rsidR="0043184C" w:rsidRPr="00E80750" w:rsidRDefault="0043184C" w:rsidP="0043184C">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1. Для начала работы нужно запустить файл sai.exe, затем создаем новый файл с размерами примерно 2000х2000 pixel (Файл - Новый).</w:t>
      </w:r>
    </w:p>
    <w:p w:rsidR="0043184C" w:rsidRPr="00E80750" w:rsidRDefault="0043184C" w:rsidP="0043184C">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noProof/>
          <w:color w:val="000000" w:themeColor="text1"/>
          <w:sz w:val="28"/>
          <w:szCs w:val="28"/>
          <w:lang w:eastAsia="ru-RU"/>
        </w:rPr>
        <w:lastRenderedPageBreak/>
        <w:drawing>
          <wp:inline distT="0" distB="0" distL="0" distR="0" wp14:anchorId="13D538F8" wp14:editId="75F7314C">
            <wp:extent cx="5463540" cy="2942310"/>
            <wp:effectExtent l="0" t="0" r="3810"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2"/>
                    <a:stretch>
                      <a:fillRect/>
                    </a:stretch>
                  </pic:blipFill>
                  <pic:spPr>
                    <a:xfrm>
                      <a:off x="0" y="0"/>
                      <a:ext cx="5468768" cy="2945125"/>
                    </a:xfrm>
                    <a:prstGeom prst="rect">
                      <a:avLst/>
                    </a:prstGeom>
                  </pic:spPr>
                </pic:pic>
              </a:graphicData>
            </a:graphic>
          </wp:inline>
        </w:drawing>
      </w:r>
    </w:p>
    <w:p w:rsidR="0043184C" w:rsidRPr="00E80750" w:rsidRDefault="0043184C" w:rsidP="0043184C">
      <w:pPr>
        <w:spacing w:after="0" w:line="360" w:lineRule="auto"/>
        <w:ind w:firstLine="709"/>
        <w:jc w:val="both"/>
        <w:rPr>
          <w:rFonts w:ascii="Times New Roman" w:hAnsi="Times New Roman" w:cs="Times New Roman"/>
          <w:iCs/>
          <w:sz w:val="28"/>
          <w:szCs w:val="28"/>
        </w:rPr>
      </w:pPr>
      <w:r w:rsidRPr="00E80750">
        <w:rPr>
          <w:rFonts w:ascii="Times New Roman" w:hAnsi="Times New Roman" w:cs="Times New Roman"/>
          <w:iCs/>
          <w:sz w:val="28"/>
          <w:szCs w:val="28"/>
        </w:rPr>
        <w:t xml:space="preserve">Фотография А. 23 – интерфейс </w:t>
      </w:r>
      <w:r w:rsidRPr="00E80750">
        <w:rPr>
          <w:rFonts w:ascii="Times New Roman" w:hAnsi="Times New Roman" w:cs="Times New Roman"/>
          <w:color w:val="000000" w:themeColor="text1"/>
          <w:sz w:val="28"/>
          <w:szCs w:val="28"/>
          <w:lang w:val="en-US"/>
        </w:rPr>
        <w:t>SAI</w:t>
      </w:r>
      <w:r w:rsidRPr="00E80750">
        <w:rPr>
          <w:rFonts w:ascii="Times New Roman" w:hAnsi="Times New Roman" w:cs="Times New Roman"/>
          <w:color w:val="000000" w:themeColor="text1"/>
          <w:sz w:val="28"/>
          <w:szCs w:val="28"/>
        </w:rPr>
        <w:t xml:space="preserve"> </w:t>
      </w:r>
      <w:r w:rsidRPr="00E80750">
        <w:rPr>
          <w:rFonts w:ascii="Times New Roman" w:hAnsi="Times New Roman" w:cs="Times New Roman"/>
          <w:color w:val="000000" w:themeColor="text1"/>
          <w:sz w:val="28"/>
          <w:szCs w:val="28"/>
          <w:lang w:val="en-US"/>
        </w:rPr>
        <w:t>Paint</w:t>
      </w:r>
      <w:r w:rsidRPr="00E80750">
        <w:rPr>
          <w:rFonts w:ascii="Times New Roman" w:hAnsi="Times New Roman" w:cs="Times New Roman"/>
          <w:color w:val="000000" w:themeColor="text1"/>
          <w:sz w:val="28"/>
          <w:szCs w:val="28"/>
        </w:rPr>
        <w:t xml:space="preserve"> </w:t>
      </w:r>
      <w:r w:rsidRPr="00E80750">
        <w:rPr>
          <w:rFonts w:ascii="Times New Roman" w:hAnsi="Times New Roman" w:cs="Times New Roman"/>
          <w:color w:val="000000" w:themeColor="text1"/>
          <w:sz w:val="28"/>
          <w:szCs w:val="28"/>
          <w:lang w:val="en-US"/>
        </w:rPr>
        <w:t>Tool</w:t>
      </w:r>
    </w:p>
    <w:p w:rsidR="0043184C" w:rsidRPr="00E80750" w:rsidRDefault="0043184C" w:rsidP="0043184C">
      <w:pPr>
        <w:spacing w:after="0" w:line="360" w:lineRule="auto"/>
        <w:ind w:firstLine="709"/>
        <w:jc w:val="both"/>
        <w:rPr>
          <w:rFonts w:ascii="Times New Roman" w:hAnsi="Times New Roman" w:cs="Times New Roman"/>
          <w:color w:val="000000" w:themeColor="text1"/>
          <w:sz w:val="28"/>
          <w:szCs w:val="28"/>
        </w:rPr>
      </w:pPr>
    </w:p>
    <w:p w:rsidR="0043184C" w:rsidRPr="00E80750" w:rsidRDefault="0043184C" w:rsidP="0043184C">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2. Создаем векторный слой, он должен находиться над обычным.</w:t>
      </w:r>
    </w:p>
    <w:p w:rsidR="0043184C" w:rsidRPr="00E80750" w:rsidRDefault="0043184C" w:rsidP="0043184C">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noProof/>
          <w:color w:val="000000" w:themeColor="text1"/>
          <w:sz w:val="28"/>
          <w:szCs w:val="28"/>
          <w:lang w:eastAsia="ru-RU"/>
        </w:rPr>
        <w:drawing>
          <wp:inline distT="0" distB="0" distL="0" distR="0" wp14:anchorId="272B1B16" wp14:editId="3BBAD2D0">
            <wp:extent cx="1771897" cy="1600423"/>
            <wp:effectExtent l="0" t="0" r="0"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3"/>
                    <a:stretch>
                      <a:fillRect/>
                    </a:stretch>
                  </pic:blipFill>
                  <pic:spPr>
                    <a:xfrm>
                      <a:off x="0" y="0"/>
                      <a:ext cx="1771897" cy="1600423"/>
                    </a:xfrm>
                    <a:prstGeom prst="rect">
                      <a:avLst/>
                    </a:prstGeom>
                  </pic:spPr>
                </pic:pic>
              </a:graphicData>
            </a:graphic>
          </wp:inline>
        </w:drawing>
      </w:r>
      <w:r w:rsidRPr="00E80750">
        <w:rPr>
          <w:rFonts w:ascii="Times New Roman" w:hAnsi="Times New Roman" w:cs="Times New Roman"/>
          <w:color w:val="000000" w:themeColor="text1"/>
          <w:sz w:val="28"/>
          <w:szCs w:val="28"/>
        </w:rPr>
        <w:t xml:space="preserve"> </w:t>
      </w:r>
      <w:r w:rsidRPr="00E80750">
        <w:rPr>
          <w:rFonts w:ascii="Times New Roman" w:hAnsi="Times New Roman" w:cs="Times New Roman"/>
          <w:noProof/>
          <w:color w:val="000000" w:themeColor="text1"/>
          <w:sz w:val="28"/>
          <w:szCs w:val="28"/>
          <w:lang w:eastAsia="ru-RU"/>
        </w:rPr>
        <w:drawing>
          <wp:inline distT="0" distB="0" distL="0" distR="0" wp14:anchorId="09365BC5" wp14:editId="056B3EC1">
            <wp:extent cx="1733792" cy="1476581"/>
            <wp:effectExtent l="0" t="0" r="0" b="9525"/>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4"/>
                    <a:stretch>
                      <a:fillRect/>
                    </a:stretch>
                  </pic:blipFill>
                  <pic:spPr>
                    <a:xfrm>
                      <a:off x="0" y="0"/>
                      <a:ext cx="1733792" cy="1476581"/>
                    </a:xfrm>
                    <a:prstGeom prst="rect">
                      <a:avLst/>
                    </a:prstGeom>
                  </pic:spPr>
                </pic:pic>
              </a:graphicData>
            </a:graphic>
          </wp:inline>
        </w:drawing>
      </w:r>
    </w:p>
    <w:p w:rsidR="0043184C" w:rsidRPr="00E80750" w:rsidRDefault="0043184C" w:rsidP="0043184C">
      <w:pPr>
        <w:spacing w:after="0" w:line="360" w:lineRule="auto"/>
        <w:ind w:firstLine="709"/>
        <w:jc w:val="both"/>
        <w:rPr>
          <w:rFonts w:ascii="Times New Roman" w:hAnsi="Times New Roman" w:cs="Times New Roman"/>
          <w:iCs/>
          <w:sz w:val="28"/>
          <w:szCs w:val="28"/>
        </w:rPr>
      </w:pPr>
      <w:r w:rsidRPr="00E80750">
        <w:rPr>
          <w:rFonts w:ascii="Times New Roman" w:hAnsi="Times New Roman" w:cs="Times New Roman"/>
          <w:iCs/>
          <w:sz w:val="28"/>
          <w:szCs w:val="28"/>
        </w:rPr>
        <w:t xml:space="preserve">Фотография А. 24 – интерфейс </w:t>
      </w:r>
      <w:r w:rsidRPr="00E80750">
        <w:rPr>
          <w:rFonts w:ascii="Times New Roman" w:hAnsi="Times New Roman" w:cs="Times New Roman"/>
          <w:color w:val="000000" w:themeColor="text1"/>
          <w:sz w:val="28"/>
          <w:szCs w:val="28"/>
          <w:lang w:val="en-US"/>
        </w:rPr>
        <w:t>SAI</w:t>
      </w:r>
      <w:r w:rsidRPr="00E80750">
        <w:rPr>
          <w:rFonts w:ascii="Times New Roman" w:hAnsi="Times New Roman" w:cs="Times New Roman"/>
          <w:color w:val="000000" w:themeColor="text1"/>
          <w:sz w:val="28"/>
          <w:szCs w:val="28"/>
        </w:rPr>
        <w:t xml:space="preserve"> </w:t>
      </w:r>
      <w:r w:rsidRPr="00E80750">
        <w:rPr>
          <w:rFonts w:ascii="Times New Roman" w:hAnsi="Times New Roman" w:cs="Times New Roman"/>
          <w:color w:val="000000" w:themeColor="text1"/>
          <w:sz w:val="28"/>
          <w:szCs w:val="28"/>
          <w:lang w:val="en-US"/>
        </w:rPr>
        <w:t>Paint</w:t>
      </w:r>
      <w:r w:rsidRPr="00E80750">
        <w:rPr>
          <w:rFonts w:ascii="Times New Roman" w:hAnsi="Times New Roman" w:cs="Times New Roman"/>
          <w:color w:val="000000" w:themeColor="text1"/>
          <w:sz w:val="28"/>
          <w:szCs w:val="28"/>
        </w:rPr>
        <w:t xml:space="preserve"> </w:t>
      </w:r>
      <w:r w:rsidRPr="00E80750">
        <w:rPr>
          <w:rFonts w:ascii="Times New Roman" w:hAnsi="Times New Roman" w:cs="Times New Roman"/>
          <w:color w:val="000000" w:themeColor="text1"/>
          <w:sz w:val="28"/>
          <w:szCs w:val="28"/>
          <w:lang w:val="en-US"/>
        </w:rPr>
        <w:t>Tool</w:t>
      </w:r>
    </w:p>
    <w:p w:rsidR="0043184C" w:rsidRPr="00E80750" w:rsidRDefault="0043184C" w:rsidP="0043184C">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3. На векторном слое выбираем инструмент Кривая (Curve). Выбираем толщину линии (размер контура)</w:t>
      </w:r>
    </w:p>
    <w:p w:rsidR="0043184C" w:rsidRPr="00E80750" w:rsidRDefault="0043184C" w:rsidP="0043184C">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noProof/>
          <w:color w:val="000000" w:themeColor="text1"/>
          <w:sz w:val="28"/>
          <w:szCs w:val="28"/>
          <w:lang w:eastAsia="ru-RU"/>
        </w:rPr>
        <w:lastRenderedPageBreak/>
        <w:drawing>
          <wp:inline distT="0" distB="0" distL="0" distR="0" wp14:anchorId="7E532FB3" wp14:editId="5859F211">
            <wp:extent cx="1659325" cy="4236720"/>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5"/>
                    <a:stretch>
                      <a:fillRect/>
                    </a:stretch>
                  </pic:blipFill>
                  <pic:spPr>
                    <a:xfrm>
                      <a:off x="0" y="0"/>
                      <a:ext cx="1664342" cy="4249529"/>
                    </a:xfrm>
                    <a:prstGeom prst="rect">
                      <a:avLst/>
                    </a:prstGeom>
                  </pic:spPr>
                </pic:pic>
              </a:graphicData>
            </a:graphic>
          </wp:inline>
        </w:drawing>
      </w:r>
    </w:p>
    <w:p w:rsidR="0043184C" w:rsidRPr="00E80750" w:rsidRDefault="0043184C" w:rsidP="0043184C">
      <w:pPr>
        <w:spacing w:after="0" w:line="360" w:lineRule="auto"/>
        <w:ind w:firstLine="709"/>
        <w:jc w:val="both"/>
        <w:rPr>
          <w:rFonts w:ascii="Times New Roman" w:hAnsi="Times New Roman" w:cs="Times New Roman"/>
          <w:iCs/>
          <w:sz w:val="28"/>
          <w:szCs w:val="28"/>
        </w:rPr>
      </w:pPr>
      <w:r w:rsidRPr="00E80750">
        <w:rPr>
          <w:rFonts w:ascii="Times New Roman" w:hAnsi="Times New Roman" w:cs="Times New Roman"/>
          <w:iCs/>
          <w:sz w:val="28"/>
          <w:szCs w:val="28"/>
        </w:rPr>
        <w:t xml:space="preserve">Фотография А. 25 – интерфейс </w:t>
      </w:r>
      <w:r w:rsidRPr="00E80750">
        <w:rPr>
          <w:rFonts w:ascii="Times New Roman" w:hAnsi="Times New Roman" w:cs="Times New Roman"/>
          <w:color w:val="000000" w:themeColor="text1"/>
          <w:sz w:val="28"/>
          <w:szCs w:val="28"/>
          <w:lang w:val="en-US"/>
        </w:rPr>
        <w:t>SAI</w:t>
      </w:r>
      <w:r w:rsidRPr="00E80750">
        <w:rPr>
          <w:rFonts w:ascii="Times New Roman" w:hAnsi="Times New Roman" w:cs="Times New Roman"/>
          <w:color w:val="000000" w:themeColor="text1"/>
          <w:sz w:val="28"/>
          <w:szCs w:val="28"/>
        </w:rPr>
        <w:t xml:space="preserve"> </w:t>
      </w:r>
      <w:r w:rsidRPr="00E80750">
        <w:rPr>
          <w:rFonts w:ascii="Times New Roman" w:hAnsi="Times New Roman" w:cs="Times New Roman"/>
          <w:color w:val="000000" w:themeColor="text1"/>
          <w:sz w:val="28"/>
          <w:szCs w:val="28"/>
          <w:lang w:val="en-US"/>
        </w:rPr>
        <w:t>Paint</w:t>
      </w:r>
      <w:r w:rsidRPr="00E80750">
        <w:rPr>
          <w:rFonts w:ascii="Times New Roman" w:hAnsi="Times New Roman" w:cs="Times New Roman"/>
          <w:color w:val="000000" w:themeColor="text1"/>
          <w:sz w:val="28"/>
          <w:szCs w:val="28"/>
        </w:rPr>
        <w:t xml:space="preserve"> </w:t>
      </w:r>
      <w:r w:rsidRPr="00E80750">
        <w:rPr>
          <w:rFonts w:ascii="Times New Roman" w:hAnsi="Times New Roman" w:cs="Times New Roman"/>
          <w:color w:val="000000" w:themeColor="text1"/>
          <w:sz w:val="28"/>
          <w:szCs w:val="28"/>
          <w:lang w:val="en-US"/>
        </w:rPr>
        <w:t>Tool</w:t>
      </w:r>
    </w:p>
    <w:p w:rsidR="0043184C" w:rsidRPr="00E80750" w:rsidRDefault="0043184C" w:rsidP="0043184C">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4. Рисуем очертания (контур) нашего яблока. Его всегда можно будет подправить по нашим точкам. Для того, чтобы подправить контур наших линий, нажимаем клавишу CTRL и выбираем нужные нам для перемещения точки. Если точки вам не по нраву, вы можете их удалить, зажав ALT и кликнув по точке.</w:t>
      </w:r>
    </w:p>
    <w:p w:rsidR="0043184C" w:rsidRPr="00E80750" w:rsidRDefault="0043184C" w:rsidP="0043184C">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noProof/>
          <w:color w:val="000000" w:themeColor="text1"/>
          <w:sz w:val="28"/>
          <w:szCs w:val="28"/>
          <w:lang w:eastAsia="ru-RU"/>
        </w:rPr>
        <w:drawing>
          <wp:inline distT="0" distB="0" distL="0" distR="0" wp14:anchorId="0DA862C0" wp14:editId="0FE11ACC">
            <wp:extent cx="2395628" cy="2407920"/>
            <wp:effectExtent l="0" t="0" r="5080"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6"/>
                    <a:stretch>
                      <a:fillRect/>
                    </a:stretch>
                  </pic:blipFill>
                  <pic:spPr>
                    <a:xfrm>
                      <a:off x="0" y="0"/>
                      <a:ext cx="2399971" cy="2412285"/>
                    </a:xfrm>
                    <a:prstGeom prst="rect">
                      <a:avLst/>
                    </a:prstGeom>
                  </pic:spPr>
                </pic:pic>
              </a:graphicData>
            </a:graphic>
          </wp:inline>
        </w:drawing>
      </w:r>
      <w:r w:rsidRPr="00E80750">
        <w:rPr>
          <w:rFonts w:ascii="Times New Roman" w:hAnsi="Times New Roman" w:cs="Times New Roman"/>
          <w:color w:val="000000" w:themeColor="text1"/>
          <w:sz w:val="28"/>
          <w:szCs w:val="28"/>
        </w:rPr>
        <w:t xml:space="preserve"> </w:t>
      </w:r>
      <w:r w:rsidRPr="00E80750">
        <w:rPr>
          <w:rFonts w:ascii="Times New Roman" w:hAnsi="Times New Roman" w:cs="Times New Roman"/>
          <w:noProof/>
          <w:color w:val="000000" w:themeColor="text1"/>
          <w:sz w:val="28"/>
          <w:szCs w:val="28"/>
          <w:lang w:eastAsia="ru-RU"/>
        </w:rPr>
        <w:drawing>
          <wp:inline distT="0" distB="0" distL="0" distR="0" wp14:anchorId="49CDBCAE" wp14:editId="74CC3E5E">
            <wp:extent cx="2234378" cy="2217420"/>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7"/>
                    <a:stretch>
                      <a:fillRect/>
                    </a:stretch>
                  </pic:blipFill>
                  <pic:spPr>
                    <a:xfrm>
                      <a:off x="0" y="0"/>
                      <a:ext cx="2242860" cy="2225837"/>
                    </a:xfrm>
                    <a:prstGeom prst="rect">
                      <a:avLst/>
                    </a:prstGeom>
                  </pic:spPr>
                </pic:pic>
              </a:graphicData>
            </a:graphic>
          </wp:inline>
        </w:drawing>
      </w:r>
    </w:p>
    <w:p w:rsidR="0043184C" w:rsidRPr="00E80750" w:rsidRDefault="0043184C" w:rsidP="0043184C">
      <w:pPr>
        <w:spacing w:after="0" w:line="360" w:lineRule="auto"/>
        <w:ind w:firstLine="709"/>
        <w:jc w:val="both"/>
        <w:rPr>
          <w:rFonts w:ascii="Times New Roman" w:hAnsi="Times New Roman" w:cs="Times New Roman"/>
          <w:iCs/>
          <w:sz w:val="28"/>
          <w:szCs w:val="28"/>
        </w:rPr>
      </w:pPr>
      <w:r w:rsidRPr="00E80750">
        <w:rPr>
          <w:rFonts w:ascii="Times New Roman" w:hAnsi="Times New Roman" w:cs="Times New Roman"/>
          <w:iCs/>
          <w:sz w:val="28"/>
          <w:szCs w:val="28"/>
        </w:rPr>
        <w:t xml:space="preserve">Фотографии А. 26-27 – пример работы в </w:t>
      </w:r>
      <w:r w:rsidRPr="00E80750">
        <w:rPr>
          <w:rFonts w:ascii="Times New Roman" w:hAnsi="Times New Roman" w:cs="Times New Roman"/>
          <w:color w:val="000000" w:themeColor="text1"/>
          <w:sz w:val="28"/>
          <w:szCs w:val="28"/>
          <w:lang w:val="en-US"/>
        </w:rPr>
        <w:t>SAI</w:t>
      </w:r>
      <w:r w:rsidRPr="00E80750">
        <w:rPr>
          <w:rFonts w:ascii="Times New Roman" w:hAnsi="Times New Roman" w:cs="Times New Roman"/>
          <w:color w:val="000000" w:themeColor="text1"/>
          <w:sz w:val="28"/>
          <w:szCs w:val="28"/>
        </w:rPr>
        <w:t xml:space="preserve"> </w:t>
      </w:r>
      <w:r w:rsidRPr="00E80750">
        <w:rPr>
          <w:rFonts w:ascii="Times New Roman" w:hAnsi="Times New Roman" w:cs="Times New Roman"/>
          <w:color w:val="000000" w:themeColor="text1"/>
          <w:sz w:val="28"/>
          <w:szCs w:val="28"/>
          <w:lang w:val="en-US"/>
        </w:rPr>
        <w:t>Paint</w:t>
      </w:r>
      <w:r w:rsidRPr="00E80750">
        <w:rPr>
          <w:rFonts w:ascii="Times New Roman" w:hAnsi="Times New Roman" w:cs="Times New Roman"/>
          <w:color w:val="000000" w:themeColor="text1"/>
          <w:sz w:val="28"/>
          <w:szCs w:val="28"/>
        </w:rPr>
        <w:t xml:space="preserve"> </w:t>
      </w:r>
      <w:r w:rsidRPr="00E80750">
        <w:rPr>
          <w:rFonts w:ascii="Times New Roman" w:hAnsi="Times New Roman" w:cs="Times New Roman"/>
          <w:color w:val="000000" w:themeColor="text1"/>
          <w:sz w:val="28"/>
          <w:szCs w:val="28"/>
          <w:lang w:val="en-US"/>
        </w:rPr>
        <w:t>Tool</w:t>
      </w:r>
    </w:p>
    <w:p w:rsidR="0043184C" w:rsidRPr="00E80750" w:rsidRDefault="0043184C" w:rsidP="0043184C">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lastRenderedPageBreak/>
        <w:t>5. С помощью инструмента ластик (Eraser) стираем ненужные контуры, если это потребуется.</w:t>
      </w:r>
    </w:p>
    <w:p w:rsidR="0043184C" w:rsidRPr="00E80750" w:rsidRDefault="0043184C" w:rsidP="0043184C">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6. Теперь дорисовываем мелкие детали, по своему усмотрению.</w:t>
      </w:r>
    </w:p>
    <w:p w:rsidR="0043184C" w:rsidRPr="00E80750" w:rsidRDefault="0043184C" w:rsidP="0043184C">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noProof/>
          <w:color w:val="000000" w:themeColor="text1"/>
          <w:sz w:val="28"/>
          <w:szCs w:val="28"/>
          <w:lang w:eastAsia="ru-RU"/>
        </w:rPr>
        <w:drawing>
          <wp:inline distT="0" distB="0" distL="0" distR="0" wp14:anchorId="5A819036" wp14:editId="37864F65">
            <wp:extent cx="2209800" cy="2204131"/>
            <wp:effectExtent l="0" t="0" r="0" b="5715"/>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8"/>
                    <a:stretch>
                      <a:fillRect/>
                    </a:stretch>
                  </pic:blipFill>
                  <pic:spPr>
                    <a:xfrm>
                      <a:off x="0" y="0"/>
                      <a:ext cx="2215243" cy="2209560"/>
                    </a:xfrm>
                    <a:prstGeom prst="rect">
                      <a:avLst/>
                    </a:prstGeom>
                  </pic:spPr>
                </pic:pic>
              </a:graphicData>
            </a:graphic>
          </wp:inline>
        </w:drawing>
      </w:r>
    </w:p>
    <w:p w:rsidR="0043184C" w:rsidRPr="00E80750" w:rsidRDefault="0043184C" w:rsidP="0043184C">
      <w:pPr>
        <w:spacing w:after="0" w:line="360" w:lineRule="auto"/>
        <w:ind w:firstLine="709"/>
        <w:jc w:val="both"/>
        <w:rPr>
          <w:rFonts w:ascii="Times New Roman" w:hAnsi="Times New Roman" w:cs="Times New Roman"/>
          <w:iCs/>
          <w:sz w:val="28"/>
          <w:szCs w:val="28"/>
        </w:rPr>
      </w:pPr>
      <w:r w:rsidRPr="00E80750">
        <w:rPr>
          <w:rFonts w:ascii="Times New Roman" w:hAnsi="Times New Roman" w:cs="Times New Roman"/>
          <w:iCs/>
          <w:sz w:val="28"/>
          <w:szCs w:val="28"/>
        </w:rPr>
        <w:t xml:space="preserve">Фотография А. 28 – пример работы в </w:t>
      </w:r>
      <w:r w:rsidRPr="00E80750">
        <w:rPr>
          <w:rFonts w:ascii="Times New Roman" w:hAnsi="Times New Roman" w:cs="Times New Roman"/>
          <w:color w:val="000000" w:themeColor="text1"/>
          <w:sz w:val="28"/>
          <w:szCs w:val="28"/>
          <w:lang w:val="en-US"/>
        </w:rPr>
        <w:t>SAI</w:t>
      </w:r>
      <w:r w:rsidRPr="00E80750">
        <w:rPr>
          <w:rFonts w:ascii="Times New Roman" w:hAnsi="Times New Roman" w:cs="Times New Roman"/>
          <w:color w:val="000000" w:themeColor="text1"/>
          <w:sz w:val="28"/>
          <w:szCs w:val="28"/>
        </w:rPr>
        <w:t xml:space="preserve"> </w:t>
      </w:r>
      <w:r w:rsidRPr="00E80750">
        <w:rPr>
          <w:rFonts w:ascii="Times New Roman" w:hAnsi="Times New Roman" w:cs="Times New Roman"/>
          <w:color w:val="000000" w:themeColor="text1"/>
          <w:sz w:val="28"/>
          <w:szCs w:val="28"/>
          <w:lang w:val="en-US"/>
        </w:rPr>
        <w:t>Paint</w:t>
      </w:r>
      <w:r w:rsidRPr="00E80750">
        <w:rPr>
          <w:rFonts w:ascii="Times New Roman" w:hAnsi="Times New Roman" w:cs="Times New Roman"/>
          <w:color w:val="000000" w:themeColor="text1"/>
          <w:sz w:val="28"/>
          <w:szCs w:val="28"/>
        </w:rPr>
        <w:t xml:space="preserve"> </w:t>
      </w:r>
      <w:r w:rsidRPr="00E80750">
        <w:rPr>
          <w:rFonts w:ascii="Times New Roman" w:hAnsi="Times New Roman" w:cs="Times New Roman"/>
          <w:color w:val="000000" w:themeColor="text1"/>
          <w:sz w:val="28"/>
          <w:szCs w:val="28"/>
          <w:lang w:val="en-US"/>
        </w:rPr>
        <w:t>Tool</w:t>
      </w:r>
    </w:p>
    <w:p w:rsidR="0043184C" w:rsidRPr="00E80750" w:rsidRDefault="0043184C" w:rsidP="0043184C">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7. Берем инструмент Давлениe. С его помощью, мы можем утончать или утолщать наши линии, это добавит изящности работе.</w:t>
      </w:r>
    </w:p>
    <w:p w:rsidR="0043184C" w:rsidRPr="00E80750" w:rsidRDefault="0043184C" w:rsidP="0043184C">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noProof/>
          <w:color w:val="000000" w:themeColor="text1"/>
          <w:sz w:val="28"/>
          <w:szCs w:val="28"/>
          <w:lang w:eastAsia="ru-RU"/>
        </w:rPr>
        <w:drawing>
          <wp:inline distT="0" distB="0" distL="0" distR="0" wp14:anchorId="36A09F1F" wp14:editId="4B054266">
            <wp:extent cx="1988820" cy="1942474"/>
            <wp:effectExtent l="0" t="0" r="0" b="635"/>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9"/>
                    <a:stretch>
                      <a:fillRect/>
                    </a:stretch>
                  </pic:blipFill>
                  <pic:spPr>
                    <a:xfrm>
                      <a:off x="0" y="0"/>
                      <a:ext cx="2011618" cy="1964741"/>
                    </a:xfrm>
                    <a:prstGeom prst="rect">
                      <a:avLst/>
                    </a:prstGeom>
                  </pic:spPr>
                </pic:pic>
              </a:graphicData>
            </a:graphic>
          </wp:inline>
        </w:drawing>
      </w:r>
    </w:p>
    <w:p w:rsidR="0043184C" w:rsidRPr="00E80750" w:rsidRDefault="0043184C" w:rsidP="0043184C">
      <w:pPr>
        <w:spacing w:after="0" w:line="360" w:lineRule="auto"/>
        <w:ind w:firstLine="709"/>
        <w:jc w:val="both"/>
        <w:rPr>
          <w:rFonts w:ascii="Times New Roman" w:hAnsi="Times New Roman" w:cs="Times New Roman"/>
          <w:iCs/>
          <w:sz w:val="28"/>
          <w:szCs w:val="28"/>
        </w:rPr>
      </w:pPr>
      <w:r w:rsidRPr="00E80750">
        <w:rPr>
          <w:rFonts w:ascii="Times New Roman" w:hAnsi="Times New Roman" w:cs="Times New Roman"/>
          <w:iCs/>
          <w:sz w:val="28"/>
          <w:szCs w:val="28"/>
        </w:rPr>
        <w:t xml:space="preserve">Фотография А. 29 – пример работы в </w:t>
      </w:r>
      <w:r w:rsidRPr="00E80750">
        <w:rPr>
          <w:rFonts w:ascii="Times New Roman" w:hAnsi="Times New Roman" w:cs="Times New Roman"/>
          <w:color w:val="000000" w:themeColor="text1"/>
          <w:sz w:val="28"/>
          <w:szCs w:val="28"/>
          <w:lang w:val="en-US"/>
        </w:rPr>
        <w:t>SAI</w:t>
      </w:r>
      <w:r w:rsidRPr="00E80750">
        <w:rPr>
          <w:rFonts w:ascii="Times New Roman" w:hAnsi="Times New Roman" w:cs="Times New Roman"/>
          <w:color w:val="000000" w:themeColor="text1"/>
          <w:sz w:val="28"/>
          <w:szCs w:val="28"/>
        </w:rPr>
        <w:t xml:space="preserve"> </w:t>
      </w:r>
      <w:r w:rsidRPr="00E80750">
        <w:rPr>
          <w:rFonts w:ascii="Times New Roman" w:hAnsi="Times New Roman" w:cs="Times New Roman"/>
          <w:color w:val="000000" w:themeColor="text1"/>
          <w:sz w:val="28"/>
          <w:szCs w:val="28"/>
          <w:lang w:val="en-US"/>
        </w:rPr>
        <w:t>Paint</w:t>
      </w:r>
      <w:r w:rsidRPr="00E80750">
        <w:rPr>
          <w:rFonts w:ascii="Times New Roman" w:hAnsi="Times New Roman" w:cs="Times New Roman"/>
          <w:color w:val="000000" w:themeColor="text1"/>
          <w:sz w:val="28"/>
          <w:szCs w:val="28"/>
        </w:rPr>
        <w:t xml:space="preserve"> </w:t>
      </w:r>
      <w:r w:rsidRPr="00E80750">
        <w:rPr>
          <w:rFonts w:ascii="Times New Roman" w:hAnsi="Times New Roman" w:cs="Times New Roman"/>
          <w:color w:val="000000" w:themeColor="text1"/>
          <w:sz w:val="28"/>
          <w:szCs w:val="28"/>
          <w:lang w:val="en-US"/>
        </w:rPr>
        <w:t>Tool</w:t>
      </w:r>
    </w:p>
    <w:p w:rsidR="0043184C" w:rsidRPr="00E80750" w:rsidRDefault="0043184C" w:rsidP="0043184C">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8. Теперь переходим на 1 слой и берем инструмент Выбор (Select). C его помощью мы сможем выделить нужные элементы, чтобы затем их закрасить. Если вдруг вы выехали за край, можно стереть ненужное с помощью инструмента Убрать (Deselect). А также можно воспользоваться волшебной палочкой на векторном слое и выделить нужную область таким образом.</w:t>
      </w:r>
    </w:p>
    <w:p w:rsidR="0043184C" w:rsidRPr="00E80750" w:rsidRDefault="0043184C" w:rsidP="0043184C">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noProof/>
          <w:color w:val="000000" w:themeColor="text1"/>
          <w:sz w:val="28"/>
          <w:szCs w:val="28"/>
          <w:lang w:eastAsia="ru-RU"/>
        </w:rPr>
        <w:drawing>
          <wp:inline distT="0" distB="0" distL="0" distR="0" wp14:anchorId="23D1309A" wp14:editId="2B424CDA">
            <wp:extent cx="1333686" cy="523948"/>
            <wp:effectExtent l="0" t="0" r="0" b="9525"/>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0"/>
                    <a:stretch>
                      <a:fillRect/>
                    </a:stretch>
                  </pic:blipFill>
                  <pic:spPr>
                    <a:xfrm>
                      <a:off x="0" y="0"/>
                      <a:ext cx="1333686" cy="523948"/>
                    </a:xfrm>
                    <a:prstGeom prst="rect">
                      <a:avLst/>
                    </a:prstGeom>
                  </pic:spPr>
                </pic:pic>
              </a:graphicData>
            </a:graphic>
          </wp:inline>
        </w:drawing>
      </w:r>
    </w:p>
    <w:p w:rsidR="0043184C" w:rsidRPr="00E80750" w:rsidRDefault="0043184C" w:rsidP="0043184C">
      <w:pPr>
        <w:spacing w:after="0" w:line="360" w:lineRule="auto"/>
        <w:ind w:firstLine="709"/>
        <w:jc w:val="both"/>
        <w:rPr>
          <w:rFonts w:ascii="Times New Roman" w:hAnsi="Times New Roman" w:cs="Times New Roman"/>
          <w:iCs/>
          <w:sz w:val="28"/>
          <w:szCs w:val="28"/>
        </w:rPr>
      </w:pPr>
      <w:r w:rsidRPr="00E80750">
        <w:rPr>
          <w:rFonts w:ascii="Times New Roman" w:hAnsi="Times New Roman" w:cs="Times New Roman"/>
          <w:iCs/>
          <w:sz w:val="28"/>
          <w:szCs w:val="28"/>
        </w:rPr>
        <w:t xml:space="preserve">Фотография А. 30 – интерфейс </w:t>
      </w:r>
      <w:r w:rsidRPr="00E80750">
        <w:rPr>
          <w:rFonts w:ascii="Times New Roman" w:hAnsi="Times New Roman" w:cs="Times New Roman"/>
          <w:color w:val="000000" w:themeColor="text1"/>
          <w:sz w:val="28"/>
          <w:szCs w:val="28"/>
          <w:lang w:val="en-US"/>
        </w:rPr>
        <w:t>SAI</w:t>
      </w:r>
      <w:r w:rsidRPr="00E80750">
        <w:rPr>
          <w:rFonts w:ascii="Times New Roman" w:hAnsi="Times New Roman" w:cs="Times New Roman"/>
          <w:color w:val="000000" w:themeColor="text1"/>
          <w:sz w:val="28"/>
          <w:szCs w:val="28"/>
        </w:rPr>
        <w:t xml:space="preserve"> </w:t>
      </w:r>
      <w:r w:rsidRPr="00E80750">
        <w:rPr>
          <w:rFonts w:ascii="Times New Roman" w:hAnsi="Times New Roman" w:cs="Times New Roman"/>
          <w:color w:val="000000" w:themeColor="text1"/>
          <w:sz w:val="28"/>
          <w:szCs w:val="28"/>
          <w:lang w:val="en-US"/>
        </w:rPr>
        <w:t>Paint</w:t>
      </w:r>
      <w:r w:rsidRPr="00E80750">
        <w:rPr>
          <w:rFonts w:ascii="Times New Roman" w:hAnsi="Times New Roman" w:cs="Times New Roman"/>
          <w:color w:val="000000" w:themeColor="text1"/>
          <w:sz w:val="28"/>
          <w:szCs w:val="28"/>
        </w:rPr>
        <w:t xml:space="preserve"> </w:t>
      </w:r>
      <w:r w:rsidRPr="00E80750">
        <w:rPr>
          <w:rFonts w:ascii="Times New Roman" w:hAnsi="Times New Roman" w:cs="Times New Roman"/>
          <w:color w:val="000000" w:themeColor="text1"/>
          <w:sz w:val="28"/>
          <w:szCs w:val="28"/>
          <w:lang w:val="en-US"/>
        </w:rPr>
        <w:t>Tool</w:t>
      </w:r>
    </w:p>
    <w:p w:rsidR="0043184C" w:rsidRPr="00E80750" w:rsidRDefault="0043184C" w:rsidP="0043184C">
      <w:pPr>
        <w:spacing w:after="0" w:line="360" w:lineRule="auto"/>
        <w:ind w:firstLine="709"/>
        <w:jc w:val="both"/>
        <w:rPr>
          <w:rFonts w:ascii="Times New Roman" w:hAnsi="Times New Roman" w:cs="Times New Roman"/>
          <w:b/>
          <w:bCs/>
          <w:i/>
          <w:iCs/>
          <w:color w:val="000000" w:themeColor="text1"/>
          <w:sz w:val="28"/>
          <w:szCs w:val="28"/>
        </w:rPr>
      </w:pPr>
      <w:r w:rsidRPr="00E80750">
        <w:rPr>
          <w:rFonts w:ascii="Times New Roman" w:hAnsi="Times New Roman" w:cs="Times New Roman"/>
          <w:b/>
          <w:bCs/>
          <w:i/>
          <w:iCs/>
          <w:color w:val="000000" w:themeColor="text1"/>
          <w:sz w:val="28"/>
          <w:szCs w:val="28"/>
        </w:rPr>
        <w:lastRenderedPageBreak/>
        <w:t>Чтобы сохранять разный покрас на разных слоях, перед каждой заливкой создавайте новый слой. Так вам будет легче исправить ошибку</w:t>
      </w:r>
    </w:p>
    <w:p w:rsidR="0043184C" w:rsidRPr="00E80750" w:rsidRDefault="0043184C" w:rsidP="0043184C">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9. Берем инструмент Заливка (Bucket), выбираем нужный цвет и заливаем выделенную область.</w:t>
      </w:r>
    </w:p>
    <w:p w:rsidR="0043184C" w:rsidRPr="00E80750" w:rsidRDefault="0043184C" w:rsidP="0043184C">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noProof/>
          <w:color w:val="000000" w:themeColor="text1"/>
          <w:sz w:val="28"/>
          <w:szCs w:val="28"/>
          <w:lang w:eastAsia="ru-RU"/>
        </w:rPr>
        <w:drawing>
          <wp:inline distT="0" distB="0" distL="0" distR="0" wp14:anchorId="298B16EC" wp14:editId="57FB1966">
            <wp:extent cx="4828581" cy="2606040"/>
            <wp:effectExtent l="0" t="0" r="0" b="381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1"/>
                    <a:stretch>
                      <a:fillRect/>
                    </a:stretch>
                  </pic:blipFill>
                  <pic:spPr>
                    <a:xfrm>
                      <a:off x="0" y="0"/>
                      <a:ext cx="4831404" cy="2607564"/>
                    </a:xfrm>
                    <a:prstGeom prst="rect">
                      <a:avLst/>
                    </a:prstGeom>
                  </pic:spPr>
                </pic:pic>
              </a:graphicData>
            </a:graphic>
          </wp:inline>
        </w:drawing>
      </w:r>
    </w:p>
    <w:p w:rsidR="0043184C" w:rsidRPr="00E80750" w:rsidRDefault="0043184C" w:rsidP="0043184C">
      <w:pPr>
        <w:spacing w:after="0" w:line="360" w:lineRule="auto"/>
        <w:ind w:firstLine="709"/>
        <w:jc w:val="both"/>
        <w:rPr>
          <w:rFonts w:ascii="Times New Roman" w:hAnsi="Times New Roman" w:cs="Times New Roman"/>
          <w:iCs/>
          <w:sz w:val="28"/>
          <w:szCs w:val="28"/>
        </w:rPr>
      </w:pPr>
      <w:r w:rsidRPr="00E80750">
        <w:rPr>
          <w:rFonts w:ascii="Times New Roman" w:hAnsi="Times New Roman" w:cs="Times New Roman"/>
          <w:iCs/>
          <w:sz w:val="28"/>
          <w:szCs w:val="28"/>
        </w:rPr>
        <w:t xml:space="preserve">Фотография А. 31 – интерфейс </w:t>
      </w:r>
      <w:r w:rsidRPr="00E80750">
        <w:rPr>
          <w:rFonts w:ascii="Times New Roman" w:hAnsi="Times New Roman" w:cs="Times New Roman"/>
          <w:color w:val="000000" w:themeColor="text1"/>
          <w:sz w:val="28"/>
          <w:szCs w:val="28"/>
          <w:lang w:val="en-US"/>
        </w:rPr>
        <w:t>SAI</w:t>
      </w:r>
      <w:r w:rsidRPr="00E80750">
        <w:rPr>
          <w:rFonts w:ascii="Times New Roman" w:hAnsi="Times New Roman" w:cs="Times New Roman"/>
          <w:color w:val="000000" w:themeColor="text1"/>
          <w:sz w:val="28"/>
          <w:szCs w:val="28"/>
        </w:rPr>
        <w:t xml:space="preserve"> </w:t>
      </w:r>
      <w:r w:rsidRPr="00E80750">
        <w:rPr>
          <w:rFonts w:ascii="Times New Roman" w:hAnsi="Times New Roman" w:cs="Times New Roman"/>
          <w:color w:val="000000" w:themeColor="text1"/>
          <w:sz w:val="28"/>
          <w:szCs w:val="28"/>
          <w:lang w:val="en-US"/>
        </w:rPr>
        <w:t>Paint</w:t>
      </w:r>
      <w:r w:rsidRPr="00E80750">
        <w:rPr>
          <w:rFonts w:ascii="Times New Roman" w:hAnsi="Times New Roman" w:cs="Times New Roman"/>
          <w:color w:val="000000" w:themeColor="text1"/>
          <w:sz w:val="28"/>
          <w:szCs w:val="28"/>
        </w:rPr>
        <w:t xml:space="preserve"> </w:t>
      </w:r>
      <w:r w:rsidRPr="00E80750">
        <w:rPr>
          <w:rFonts w:ascii="Times New Roman" w:hAnsi="Times New Roman" w:cs="Times New Roman"/>
          <w:color w:val="000000" w:themeColor="text1"/>
          <w:sz w:val="28"/>
          <w:szCs w:val="28"/>
          <w:lang w:val="en-US"/>
        </w:rPr>
        <w:t>Tool</w:t>
      </w:r>
    </w:p>
    <w:p w:rsidR="0043184C" w:rsidRPr="00E80750" w:rsidRDefault="0043184C" w:rsidP="0043184C">
      <w:pPr>
        <w:pStyle w:val="a3"/>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 xml:space="preserve"> С помощью инструмента Акварель (Blur) можно добавить оттенки по вашему желанию.</w:t>
      </w:r>
    </w:p>
    <w:p w:rsidR="0043184C" w:rsidRPr="00E80750" w:rsidRDefault="0043184C" w:rsidP="0043184C">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noProof/>
          <w:color w:val="000000" w:themeColor="text1"/>
          <w:sz w:val="28"/>
          <w:szCs w:val="28"/>
          <w:lang w:eastAsia="ru-RU"/>
        </w:rPr>
        <w:drawing>
          <wp:inline distT="0" distB="0" distL="0" distR="0" wp14:anchorId="570A4AB3" wp14:editId="40E09D67">
            <wp:extent cx="4373318" cy="2362200"/>
            <wp:effectExtent l="0" t="0" r="8255" b="0"/>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2"/>
                    <a:stretch>
                      <a:fillRect/>
                    </a:stretch>
                  </pic:blipFill>
                  <pic:spPr>
                    <a:xfrm>
                      <a:off x="0" y="0"/>
                      <a:ext cx="4388991" cy="2370666"/>
                    </a:xfrm>
                    <a:prstGeom prst="rect">
                      <a:avLst/>
                    </a:prstGeom>
                  </pic:spPr>
                </pic:pic>
              </a:graphicData>
            </a:graphic>
          </wp:inline>
        </w:drawing>
      </w:r>
      <w:r w:rsidRPr="00E80750">
        <w:rPr>
          <w:rFonts w:ascii="Times New Roman" w:hAnsi="Times New Roman" w:cs="Times New Roman"/>
          <w:color w:val="000000" w:themeColor="text1"/>
          <w:sz w:val="28"/>
          <w:szCs w:val="28"/>
        </w:rPr>
        <w:t xml:space="preserve"> </w:t>
      </w:r>
    </w:p>
    <w:p w:rsidR="0043184C" w:rsidRPr="00E80750" w:rsidRDefault="0043184C" w:rsidP="0043184C">
      <w:pPr>
        <w:spacing w:after="0" w:line="360" w:lineRule="auto"/>
        <w:ind w:firstLine="709"/>
        <w:jc w:val="both"/>
        <w:rPr>
          <w:rFonts w:ascii="Times New Roman" w:hAnsi="Times New Roman" w:cs="Times New Roman"/>
          <w:iCs/>
          <w:sz w:val="28"/>
          <w:szCs w:val="28"/>
        </w:rPr>
      </w:pPr>
      <w:r w:rsidRPr="00E80750">
        <w:rPr>
          <w:rFonts w:ascii="Times New Roman" w:hAnsi="Times New Roman" w:cs="Times New Roman"/>
          <w:iCs/>
          <w:sz w:val="28"/>
          <w:szCs w:val="28"/>
        </w:rPr>
        <w:t xml:space="preserve">Фотография А. 32 – интерфейс </w:t>
      </w:r>
      <w:r w:rsidRPr="00E80750">
        <w:rPr>
          <w:rFonts w:ascii="Times New Roman" w:hAnsi="Times New Roman" w:cs="Times New Roman"/>
          <w:color w:val="000000" w:themeColor="text1"/>
          <w:sz w:val="28"/>
          <w:szCs w:val="28"/>
          <w:lang w:val="en-US"/>
        </w:rPr>
        <w:t>SAI</w:t>
      </w:r>
      <w:r w:rsidRPr="00E80750">
        <w:rPr>
          <w:rFonts w:ascii="Times New Roman" w:hAnsi="Times New Roman" w:cs="Times New Roman"/>
          <w:color w:val="000000" w:themeColor="text1"/>
          <w:sz w:val="28"/>
          <w:szCs w:val="28"/>
        </w:rPr>
        <w:t xml:space="preserve"> </w:t>
      </w:r>
      <w:r w:rsidRPr="00E80750">
        <w:rPr>
          <w:rFonts w:ascii="Times New Roman" w:hAnsi="Times New Roman" w:cs="Times New Roman"/>
          <w:color w:val="000000" w:themeColor="text1"/>
          <w:sz w:val="28"/>
          <w:szCs w:val="28"/>
          <w:lang w:val="en-US"/>
        </w:rPr>
        <w:t>Paint</w:t>
      </w:r>
      <w:r w:rsidRPr="00E80750">
        <w:rPr>
          <w:rFonts w:ascii="Times New Roman" w:hAnsi="Times New Roman" w:cs="Times New Roman"/>
          <w:color w:val="000000" w:themeColor="text1"/>
          <w:sz w:val="28"/>
          <w:szCs w:val="28"/>
        </w:rPr>
        <w:t xml:space="preserve"> </w:t>
      </w:r>
      <w:r w:rsidRPr="00E80750">
        <w:rPr>
          <w:rFonts w:ascii="Times New Roman" w:hAnsi="Times New Roman" w:cs="Times New Roman"/>
          <w:color w:val="000000" w:themeColor="text1"/>
          <w:sz w:val="28"/>
          <w:szCs w:val="28"/>
          <w:lang w:val="en-US"/>
        </w:rPr>
        <w:t>Tool</w:t>
      </w:r>
    </w:p>
    <w:p w:rsidR="0043184C" w:rsidRPr="00E80750" w:rsidRDefault="0043184C" w:rsidP="0043184C">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noProof/>
          <w:color w:val="000000" w:themeColor="text1"/>
          <w:sz w:val="28"/>
          <w:szCs w:val="28"/>
          <w:lang w:eastAsia="ru-RU"/>
        </w:rPr>
        <w:lastRenderedPageBreak/>
        <w:drawing>
          <wp:inline distT="0" distB="0" distL="0" distR="0" wp14:anchorId="0403533C" wp14:editId="0E9CDDF8">
            <wp:extent cx="4388082" cy="2362200"/>
            <wp:effectExtent l="0" t="0" r="0" b="0"/>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3"/>
                    <a:stretch>
                      <a:fillRect/>
                    </a:stretch>
                  </pic:blipFill>
                  <pic:spPr>
                    <a:xfrm>
                      <a:off x="0" y="0"/>
                      <a:ext cx="4390710" cy="2363615"/>
                    </a:xfrm>
                    <a:prstGeom prst="rect">
                      <a:avLst/>
                    </a:prstGeom>
                  </pic:spPr>
                </pic:pic>
              </a:graphicData>
            </a:graphic>
          </wp:inline>
        </w:drawing>
      </w:r>
    </w:p>
    <w:p w:rsidR="0043184C" w:rsidRPr="00E80750" w:rsidRDefault="0043184C" w:rsidP="0043184C">
      <w:pPr>
        <w:spacing w:after="0" w:line="360" w:lineRule="auto"/>
        <w:ind w:firstLine="709"/>
        <w:jc w:val="both"/>
        <w:rPr>
          <w:rFonts w:ascii="Times New Roman" w:hAnsi="Times New Roman" w:cs="Times New Roman"/>
          <w:iCs/>
          <w:sz w:val="28"/>
          <w:szCs w:val="28"/>
        </w:rPr>
      </w:pPr>
      <w:r w:rsidRPr="00E80750">
        <w:rPr>
          <w:rFonts w:ascii="Times New Roman" w:hAnsi="Times New Roman" w:cs="Times New Roman"/>
          <w:iCs/>
          <w:sz w:val="28"/>
          <w:szCs w:val="28"/>
        </w:rPr>
        <w:t xml:space="preserve">Фотография А. 33 – интерфейс </w:t>
      </w:r>
      <w:r w:rsidRPr="00E80750">
        <w:rPr>
          <w:rFonts w:ascii="Times New Roman" w:hAnsi="Times New Roman" w:cs="Times New Roman"/>
          <w:color w:val="000000" w:themeColor="text1"/>
          <w:sz w:val="28"/>
          <w:szCs w:val="28"/>
          <w:lang w:val="en-US"/>
        </w:rPr>
        <w:t>SAI</w:t>
      </w:r>
      <w:r w:rsidRPr="00E80750">
        <w:rPr>
          <w:rFonts w:ascii="Times New Roman" w:hAnsi="Times New Roman" w:cs="Times New Roman"/>
          <w:color w:val="000000" w:themeColor="text1"/>
          <w:sz w:val="28"/>
          <w:szCs w:val="28"/>
        </w:rPr>
        <w:t xml:space="preserve"> </w:t>
      </w:r>
      <w:r w:rsidRPr="00E80750">
        <w:rPr>
          <w:rFonts w:ascii="Times New Roman" w:hAnsi="Times New Roman" w:cs="Times New Roman"/>
          <w:color w:val="000000" w:themeColor="text1"/>
          <w:sz w:val="28"/>
          <w:szCs w:val="28"/>
          <w:lang w:val="en-US"/>
        </w:rPr>
        <w:t>Paint</w:t>
      </w:r>
      <w:r w:rsidRPr="00E80750">
        <w:rPr>
          <w:rFonts w:ascii="Times New Roman" w:hAnsi="Times New Roman" w:cs="Times New Roman"/>
          <w:color w:val="000000" w:themeColor="text1"/>
          <w:sz w:val="28"/>
          <w:szCs w:val="28"/>
        </w:rPr>
        <w:t xml:space="preserve"> </w:t>
      </w:r>
      <w:r w:rsidRPr="00E80750">
        <w:rPr>
          <w:rFonts w:ascii="Times New Roman" w:hAnsi="Times New Roman" w:cs="Times New Roman"/>
          <w:color w:val="000000" w:themeColor="text1"/>
          <w:sz w:val="28"/>
          <w:szCs w:val="28"/>
          <w:lang w:val="en-US"/>
        </w:rPr>
        <w:t>Tool</w:t>
      </w:r>
    </w:p>
    <w:p w:rsidR="0043184C" w:rsidRPr="00E80750" w:rsidRDefault="0043184C" w:rsidP="0043184C">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10. Если хотите векторные линии также можно покрасить, перейдите на векторный слой и найдите инструмент цвет. Нажав на линию, вы покрасите её в нужный вам цвет.</w:t>
      </w:r>
    </w:p>
    <w:p w:rsidR="0043184C" w:rsidRPr="00E80750" w:rsidRDefault="0043184C" w:rsidP="0043184C">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 xml:space="preserve"> </w:t>
      </w:r>
      <w:r w:rsidRPr="00E80750">
        <w:rPr>
          <w:rFonts w:ascii="Times New Roman" w:hAnsi="Times New Roman" w:cs="Times New Roman"/>
          <w:noProof/>
          <w:color w:val="000000" w:themeColor="text1"/>
          <w:sz w:val="28"/>
          <w:szCs w:val="28"/>
          <w:lang w:eastAsia="ru-RU"/>
        </w:rPr>
        <w:drawing>
          <wp:inline distT="0" distB="0" distL="0" distR="0" wp14:anchorId="32FC3D46" wp14:editId="11C77987">
            <wp:extent cx="3337560" cy="1797395"/>
            <wp:effectExtent l="0" t="0" r="0" b="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4"/>
                    <a:stretch>
                      <a:fillRect/>
                    </a:stretch>
                  </pic:blipFill>
                  <pic:spPr>
                    <a:xfrm>
                      <a:off x="0" y="0"/>
                      <a:ext cx="3341516" cy="1799525"/>
                    </a:xfrm>
                    <a:prstGeom prst="rect">
                      <a:avLst/>
                    </a:prstGeom>
                  </pic:spPr>
                </pic:pic>
              </a:graphicData>
            </a:graphic>
          </wp:inline>
        </w:drawing>
      </w:r>
    </w:p>
    <w:p w:rsidR="0043184C" w:rsidRPr="00E80750" w:rsidRDefault="0043184C" w:rsidP="0043184C">
      <w:pPr>
        <w:spacing w:after="0" w:line="360" w:lineRule="auto"/>
        <w:ind w:firstLine="709"/>
        <w:jc w:val="both"/>
        <w:rPr>
          <w:rFonts w:ascii="Times New Roman" w:hAnsi="Times New Roman" w:cs="Times New Roman"/>
          <w:iCs/>
          <w:sz w:val="28"/>
          <w:szCs w:val="28"/>
        </w:rPr>
      </w:pPr>
      <w:r w:rsidRPr="00E80750">
        <w:rPr>
          <w:rFonts w:ascii="Times New Roman" w:hAnsi="Times New Roman" w:cs="Times New Roman"/>
          <w:iCs/>
          <w:sz w:val="28"/>
          <w:szCs w:val="28"/>
        </w:rPr>
        <w:t xml:space="preserve">Фотография А. 34 – интерфейс </w:t>
      </w:r>
      <w:r w:rsidRPr="00E80750">
        <w:rPr>
          <w:rFonts w:ascii="Times New Roman" w:hAnsi="Times New Roman" w:cs="Times New Roman"/>
          <w:color w:val="000000" w:themeColor="text1"/>
          <w:sz w:val="28"/>
          <w:szCs w:val="28"/>
          <w:lang w:val="en-US"/>
        </w:rPr>
        <w:t>SAI</w:t>
      </w:r>
      <w:r w:rsidRPr="00E80750">
        <w:rPr>
          <w:rFonts w:ascii="Times New Roman" w:hAnsi="Times New Roman" w:cs="Times New Roman"/>
          <w:color w:val="000000" w:themeColor="text1"/>
          <w:sz w:val="28"/>
          <w:szCs w:val="28"/>
        </w:rPr>
        <w:t xml:space="preserve"> </w:t>
      </w:r>
      <w:r w:rsidRPr="00E80750">
        <w:rPr>
          <w:rFonts w:ascii="Times New Roman" w:hAnsi="Times New Roman" w:cs="Times New Roman"/>
          <w:color w:val="000000" w:themeColor="text1"/>
          <w:sz w:val="28"/>
          <w:szCs w:val="28"/>
          <w:lang w:val="en-US"/>
        </w:rPr>
        <w:t>Paint</w:t>
      </w:r>
      <w:r w:rsidRPr="00E80750">
        <w:rPr>
          <w:rFonts w:ascii="Times New Roman" w:hAnsi="Times New Roman" w:cs="Times New Roman"/>
          <w:color w:val="000000" w:themeColor="text1"/>
          <w:sz w:val="28"/>
          <w:szCs w:val="28"/>
        </w:rPr>
        <w:t xml:space="preserve"> </w:t>
      </w:r>
      <w:r w:rsidRPr="00E80750">
        <w:rPr>
          <w:rFonts w:ascii="Times New Roman" w:hAnsi="Times New Roman" w:cs="Times New Roman"/>
          <w:color w:val="000000" w:themeColor="text1"/>
          <w:sz w:val="28"/>
          <w:szCs w:val="28"/>
          <w:lang w:val="en-US"/>
        </w:rPr>
        <w:t>Tool</w:t>
      </w:r>
    </w:p>
    <w:p w:rsidR="0043184C" w:rsidRPr="00E80750" w:rsidRDefault="0043184C" w:rsidP="0043184C">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11. Если хотите оставить без линий, просто отключите видимость вектора в слоях</w:t>
      </w:r>
    </w:p>
    <w:p w:rsidR="0043184C" w:rsidRPr="00E80750" w:rsidRDefault="0043184C" w:rsidP="0043184C">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noProof/>
          <w:color w:val="000000" w:themeColor="text1"/>
          <w:sz w:val="28"/>
          <w:szCs w:val="28"/>
          <w:lang w:eastAsia="ru-RU"/>
        </w:rPr>
        <w:drawing>
          <wp:inline distT="0" distB="0" distL="0" distR="0" wp14:anchorId="2C8DF461" wp14:editId="5CE4F9E3">
            <wp:extent cx="3731760" cy="2011680"/>
            <wp:effectExtent l="0" t="0" r="2540" b="762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5"/>
                    <a:stretch>
                      <a:fillRect/>
                    </a:stretch>
                  </pic:blipFill>
                  <pic:spPr>
                    <a:xfrm>
                      <a:off x="0" y="0"/>
                      <a:ext cx="3741341" cy="2016845"/>
                    </a:xfrm>
                    <a:prstGeom prst="rect">
                      <a:avLst/>
                    </a:prstGeom>
                  </pic:spPr>
                </pic:pic>
              </a:graphicData>
            </a:graphic>
          </wp:inline>
        </w:drawing>
      </w:r>
    </w:p>
    <w:p w:rsidR="0043184C" w:rsidRPr="00E80750" w:rsidRDefault="0043184C" w:rsidP="0043184C">
      <w:pPr>
        <w:spacing w:after="0" w:line="360" w:lineRule="auto"/>
        <w:ind w:firstLine="709"/>
        <w:jc w:val="both"/>
        <w:rPr>
          <w:rFonts w:ascii="Times New Roman" w:hAnsi="Times New Roman" w:cs="Times New Roman"/>
          <w:iCs/>
          <w:sz w:val="28"/>
          <w:szCs w:val="28"/>
        </w:rPr>
      </w:pPr>
      <w:r w:rsidRPr="00E80750">
        <w:rPr>
          <w:rFonts w:ascii="Times New Roman" w:hAnsi="Times New Roman" w:cs="Times New Roman"/>
          <w:iCs/>
          <w:sz w:val="28"/>
          <w:szCs w:val="28"/>
        </w:rPr>
        <w:t xml:space="preserve">Фотография А. 35 – интерфейс </w:t>
      </w:r>
      <w:r w:rsidRPr="00E80750">
        <w:rPr>
          <w:rFonts w:ascii="Times New Roman" w:hAnsi="Times New Roman" w:cs="Times New Roman"/>
          <w:color w:val="000000" w:themeColor="text1"/>
          <w:sz w:val="28"/>
          <w:szCs w:val="28"/>
          <w:lang w:val="en-US"/>
        </w:rPr>
        <w:t>SAI</w:t>
      </w:r>
      <w:r w:rsidRPr="00E80750">
        <w:rPr>
          <w:rFonts w:ascii="Times New Roman" w:hAnsi="Times New Roman" w:cs="Times New Roman"/>
          <w:color w:val="000000" w:themeColor="text1"/>
          <w:sz w:val="28"/>
          <w:szCs w:val="28"/>
        </w:rPr>
        <w:t xml:space="preserve"> </w:t>
      </w:r>
      <w:r w:rsidRPr="00E80750">
        <w:rPr>
          <w:rFonts w:ascii="Times New Roman" w:hAnsi="Times New Roman" w:cs="Times New Roman"/>
          <w:color w:val="000000" w:themeColor="text1"/>
          <w:sz w:val="28"/>
          <w:szCs w:val="28"/>
          <w:lang w:val="en-US"/>
        </w:rPr>
        <w:t>Paint</w:t>
      </w:r>
      <w:r w:rsidRPr="00E80750">
        <w:rPr>
          <w:rFonts w:ascii="Times New Roman" w:hAnsi="Times New Roman" w:cs="Times New Roman"/>
          <w:color w:val="000000" w:themeColor="text1"/>
          <w:sz w:val="28"/>
          <w:szCs w:val="28"/>
        </w:rPr>
        <w:t xml:space="preserve"> </w:t>
      </w:r>
      <w:r w:rsidRPr="00E80750">
        <w:rPr>
          <w:rFonts w:ascii="Times New Roman" w:hAnsi="Times New Roman" w:cs="Times New Roman"/>
          <w:color w:val="000000" w:themeColor="text1"/>
          <w:sz w:val="28"/>
          <w:szCs w:val="28"/>
          <w:lang w:val="en-US"/>
        </w:rPr>
        <w:t>Tool</w:t>
      </w:r>
    </w:p>
    <w:p w:rsidR="0043184C" w:rsidRPr="00E80750" w:rsidRDefault="0043184C" w:rsidP="0043184C">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12. Также по желанию вы можете добавить фон, по схожему принципу.</w:t>
      </w:r>
    </w:p>
    <w:p w:rsidR="0043184C" w:rsidRPr="00E80750" w:rsidRDefault="0043184C" w:rsidP="0043184C">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lastRenderedPageBreak/>
        <w:t>13. Сохраняем работу в нужном нам формате. Для этого выбираем файл - экспортировать и выбираем формат. В открывшемся окне пишем имя файла, еще раз выбираем тип файла и куда его сохранить</w:t>
      </w:r>
    </w:p>
    <w:p w:rsidR="0043184C" w:rsidRPr="00E80750" w:rsidRDefault="0043184C" w:rsidP="00526B88">
      <w:pPr>
        <w:spacing w:after="0" w:line="360" w:lineRule="auto"/>
        <w:jc w:val="both"/>
        <w:rPr>
          <w:rFonts w:ascii="Times New Roman" w:hAnsi="Times New Roman" w:cs="Times New Roman"/>
          <w:b/>
          <w:bCs/>
          <w:color w:val="000000" w:themeColor="text1"/>
          <w:sz w:val="28"/>
          <w:szCs w:val="28"/>
        </w:rPr>
      </w:pPr>
    </w:p>
    <w:p w:rsidR="0043184C" w:rsidRPr="00E80750" w:rsidRDefault="0043184C" w:rsidP="0043184C">
      <w:pPr>
        <w:spacing w:after="0" w:line="360" w:lineRule="auto"/>
        <w:ind w:firstLine="709"/>
        <w:jc w:val="both"/>
        <w:rPr>
          <w:rFonts w:ascii="Times New Roman" w:hAnsi="Times New Roman" w:cs="Times New Roman"/>
          <w:b/>
          <w:color w:val="000000" w:themeColor="text1"/>
          <w:sz w:val="28"/>
          <w:szCs w:val="28"/>
        </w:rPr>
      </w:pPr>
      <w:r w:rsidRPr="00E80750">
        <w:rPr>
          <w:rFonts w:ascii="Times New Roman" w:hAnsi="Times New Roman" w:cs="Times New Roman"/>
          <w:b/>
          <w:bCs/>
          <w:color w:val="000000" w:themeColor="text1"/>
          <w:sz w:val="28"/>
          <w:szCs w:val="28"/>
        </w:rPr>
        <w:t xml:space="preserve">2. 2 </w:t>
      </w:r>
      <w:r w:rsidRPr="00E80750">
        <w:rPr>
          <w:rFonts w:ascii="Times New Roman" w:hAnsi="Times New Roman" w:cs="Times New Roman"/>
          <w:b/>
          <w:color w:val="000000" w:themeColor="text1"/>
          <w:sz w:val="28"/>
          <w:szCs w:val="28"/>
        </w:rPr>
        <w:t>Демонстрация изготовленного макета (защита проекта)</w:t>
      </w:r>
    </w:p>
    <w:p w:rsidR="0043184C" w:rsidRPr="00E80750" w:rsidRDefault="0043184C" w:rsidP="0043184C">
      <w:pPr>
        <w:spacing w:after="0" w:line="360" w:lineRule="auto"/>
        <w:ind w:firstLine="709"/>
        <w:jc w:val="both"/>
        <w:rPr>
          <w:rFonts w:ascii="Times New Roman" w:hAnsi="Times New Roman" w:cs="Times New Roman"/>
          <w:b/>
          <w:color w:val="000000" w:themeColor="text1"/>
          <w:sz w:val="28"/>
          <w:szCs w:val="28"/>
        </w:rPr>
      </w:pPr>
      <w:r w:rsidRPr="00E80750">
        <w:rPr>
          <w:rFonts w:ascii="Times New Roman" w:hAnsi="Times New Roman" w:cs="Times New Roman"/>
          <w:color w:val="000000" w:themeColor="text1"/>
          <w:sz w:val="28"/>
          <w:szCs w:val="28"/>
        </w:rPr>
        <w:t>После выполнения вышеописанных действий, вы должны будете защитить вашу работу. Для этого вам нужно будет повторить теорию и сделать презентацию с фото и/или видеоматериалами по проделанной вами работе при создании вашего рисунка, а также рассказать о типах векторной графики. Ваш проект будет оцениваться следующим образом:</w:t>
      </w:r>
      <w:r w:rsidRPr="00E80750">
        <w:rPr>
          <w:rFonts w:ascii="Times New Roman" w:hAnsi="Times New Roman" w:cs="Times New Roman"/>
          <w:b/>
          <w:color w:val="000000" w:themeColor="text1"/>
          <w:sz w:val="28"/>
          <w:szCs w:val="28"/>
          <w:lang w:eastAsia="ru-RU"/>
        </w:rPr>
        <w:t xml:space="preserve"> </w:t>
      </w:r>
    </w:p>
    <w:p w:rsidR="0043184C" w:rsidRPr="00E80750" w:rsidRDefault="0043184C" w:rsidP="0043184C">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E80750">
        <w:rPr>
          <w:rFonts w:ascii="Times New Roman" w:eastAsia="Times New Roman" w:hAnsi="Times New Roman" w:cs="Times New Roman"/>
          <w:color w:val="000000" w:themeColor="text1"/>
          <w:sz w:val="28"/>
          <w:szCs w:val="28"/>
          <w:lang w:eastAsia="ru-RU"/>
        </w:rPr>
        <w:t>Максимум за проектную работу можно набрать 100 баллов. Сумма баллов складывается из разных критериев:</w:t>
      </w:r>
    </w:p>
    <w:p w:rsidR="0043184C" w:rsidRPr="00E80750" w:rsidRDefault="0043184C" w:rsidP="0043184C">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E80750">
        <w:rPr>
          <w:rFonts w:ascii="Times New Roman" w:eastAsia="Times New Roman" w:hAnsi="Times New Roman" w:cs="Times New Roman"/>
          <w:b/>
          <w:bCs/>
          <w:color w:val="000000" w:themeColor="text1"/>
          <w:sz w:val="28"/>
          <w:szCs w:val="28"/>
          <w:lang w:eastAsia="ru-RU"/>
        </w:rPr>
        <w:t>Критерий</w:t>
      </w:r>
      <w:r w:rsidRPr="00E80750">
        <w:rPr>
          <w:rFonts w:ascii="Times New Roman" w:eastAsia="Times New Roman" w:hAnsi="Times New Roman" w:cs="Times New Roman"/>
          <w:color w:val="000000" w:themeColor="text1"/>
          <w:sz w:val="28"/>
          <w:szCs w:val="28"/>
          <w:lang w:eastAsia="ru-RU"/>
        </w:rPr>
        <w:t xml:space="preserve"> - </w:t>
      </w:r>
      <w:r w:rsidRPr="00E80750">
        <w:rPr>
          <w:rFonts w:ascii="Times New Roman" w:eastAsia="Times New Roman" w:hAnsi="Times New Roman" w:cs="Times New Roman"/>
          <w:b/>
          <w:bCs/>
          <w:color w:val="000000" w:themeColor="text1"/>
          <w:sz w:val="28"/>
          <w:szCs w:val="28"/>
          <w:lang w:eastAsia="ru-RU"/>
        </w:rPr>
        <w:t>оценка (в баллах)</w:t>
      </w:r>
    </w:p>
    <w:p w:rsidR="0043184C" w:rsidRPr="00E80750" w:rsidRDefault="0043184C" w:rsidP="0043184C">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E80750">
        <w:rPr>
          <w:rFonts w:ascii="Times New Roman" w:hAnsi="Times New Roman" w:cs="Times New Roman"/>
          <w:bCs/>
          <w:i/>
          <w:iCs/>
          <w:color w:val="000000" w:themeColor="text1"/>
          <w:sz w:val="28"/>
          <w:szCs w:val="28"/>
          <w:lang w:eastAsia="ru-RU"/>
        </w:rPr>
        <w:t>- Качество выполненной работы – отчёт (презентация) (до 30 баллов)</w:t>
      </w:r>
    </w:p>
    <w:p w:rsidR="0043184C" w:rsidRPr="00E80750" w:rsidRDefault="0043184C" w:rsidP="0043184C">
      <w:pPr>
        <w:pStyle w:val="a3"/>
        <w:spacing w:after="0" w:line="360" w:lineRule="auto"/>
        <w:jc w:val="both"/>
        <w:rPr>
          <w:rFonts w:ascii="Times New Roman" w:hAnsi="Times New Roman" w:cs="Times New Roman"/>
          <w:bCs/>
          <w:i/>
          <w:iCs/>
          <w:color w:val="000000" w:themeColor="text1"/>
          <w:sz w:val="28"/>
          <w:szCs w:val="28"/>
          <w:lang w:eastAsia="ru-RU"/>
        </w:rPr>
      </w:pPr>
      <w:r w:rsidRPr="00E80750">
        <w:rPr>
          <w:rFonts w:ascii="Times New Roman" w:hAnsi="Times New Roman" w:cs="Times New Roman"/>
          <w:bCs/>
          <w:i/>
          <w:iCs/>
          <w:color w:val="000000" w:themeColor="text1"/>
          <w:sz w:val="28"/>
          <w:szCs w:val="28"/>
          <w:lang w:eastAsia="ru-RU"/>
        </w:rPr>
        <w:t>- Качество работы с медиапродуктами и ответы на вопросы (до 30 баллов)</w:t>
      </w:r>
    </w:p>
    <w:p w:rsidR="0043184C" w:rsidRPr="00E80750" w:rsidRDefault="0043184C" w:rsidP="0043184C">
      <w:pPr>
        <w:pStyle w:val="a3"/>
        <w:spacing w:after="0" w:line="360" w:lineRule="auto"/>
        <w:jc w:val="both"/>
        <w:rPr>
          <w:rFonts w:ascii="Times New Roman" w:hAnsi="Times New Roman" w:cs="Times New Roman"/>
          <w:bCs/>
          <w:i/>
          <w:iCs/>
          <w:color w:val="000000" w:themeColor="text1"/>
          <w:sz w:val="28"/>
          <w:szCs w:val="28"/>
          <w:lang w:eastAsia="ru-RU"/>
        </w:rPr>
      </w:pPr>
      <w:r w:rsidRPr="00E80750">
        <w:rPr>
          <w:rFonts w:ascii="Times New Roman" w:hAnsi="Times New Roman" w:cs="Times New Roman"/>
          <w:bCs/>
          <w:i/>
          <w:iCs/>
          <w:color w:val="000000" w:themeColor="text1"/>
          <w:sz w:val="28"/>
          <w:szCs w:val="28"/>
          <w:lang w:eastAsia="ru-RU"/>
        </w:rPr>
        <w:t>- Презентация конечного продукта проекта (макета) / доклад (до 40 баллов)</w:t>
      </w:r>
    </w:p>
    <w:p w:rsidR="0043184C" w:rsidRPr="00E80750" w:rsidRDefault="0043184C" w:rsidP="0043184C">
      <w:pPr>
        <w:spacing w:after="0" w:line="360" w:lineRule="auto"/>
        <w:ind w:firstLine="709"/>
        <w:jc w:val="both"/>
        <w:rPr>
          <w:rFonts w:ascii="Times New Roman" w:hAnsi="Times New Roman" w:cs="Times New Roman"/>
          <w:bCs/>
          <w:i/>
          <w:iCs/>
          <w:color w:val="000000" w:themeColor="text1"/>
          <w:sz w:val="28"/>
          <w:szCs w:val="28"/>
          <w:lang w:eastAsia="ru-RU"/>
        </w:rPr>
      </w:pPr>
      <w:r w:rsidRPr="00E80750">
        <w:rPr>
          <w:rFonts w:ascii="Times New Roman" w:hAnsi="Times New Roman" w:cs="Times New Roman"/>
          <w:bCs/>
          <w:i/>
          <w:iCs/>
          <w:color w:val="000000" w:themeColor="text1"/>
          <w:sz w:val="28"/>
          <w:szCs w:val="28"/>
          <w:lang w:eastAsia="ru-RU"/>
        </w:rPr>
        <w:t>Насколько полно вы подготовили свою работу, будет оценивать ваш преподаватель.</w:t>
      </w:r>
    </w:p>
    <w:p w:rsidR="0043184C" w:rsidRPr="00E80750" w:rsidRDefault="0043184C" w:rsidP="0043184C">
      <w:pPr>
        <w:spacing w:after="0" w:line="360" w:lineRule="auto"/>
        <w:ind w:firstLine="709"/>
        <w:jc w:val="both"/>
        <w:rPr>
          <w:rFonts w:ascii="Times New Roman" w:eastAsia="Times New Roman" w:hAnsi="Times New Roman" w:cs="Times New Roman"/>
          <w:b/>
          <w:i/>
          <w:color w:val="000000" w:themeColor="text1"/>
          <w:sz w:val="28"/>
          <w:szCs w:val="28"/>
          <w:lang w:eastAsia="ru-RU"/>
        </w:rPr>
      </w:pPr>
      <w:r w:rsidRPr="00E80750">
        <w:rPr>
          <w:rFonts w:ascii="Times New Roman" w:eastAsia="Times New Roman" w:hAnsi="Times New Roman" w:cs="Times New Roman"/>
          <w:b/>
          <w:i/>
          <w:color w:val="000000" w:themeColor="text1"/>
          <w:sz w:val="28"/>
          <w:szCs w:val="28"/>
          <w:lang w:eastAsia="ru-RU"/>
        </w:rPr>
        <w:t>Критерии для выставления оценки:</w:t>
      </w:r>
    </w:p>
    <w:p w:rsidR="0043184C" w:rsidRPr="00E80750" w:rsidRDefault="0043184C" w:rsidP="0043184C">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E80750">
        <w:rPr>
          <w:rFonts w:ascii="Times New Roman" w:eastAsia="Times New Roman" w:hAnsi="Times New Roman" w:cs="Times New Roman"/>
          <w:color w:val="000000" w:themeColor="text1"/>
          <w:sz w:val="28"/>
          <w:szCs w:val="28"/>
          <w:lang w:eastAsia="ru-RU"/>
        </w:rPr>
        <w:t>«Отлично» - от 85 до 100 баллов</w:t>
      </w:r>
    </w:p>
    <w:p w:rsidR="0043184C" w:rsidRPr="00E80750" w:rsidRDefault="0043184C" w:rsidP="0043184C">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E80750">
        <w:rPr>
          <w:rFonts w:ascii="Times New Roman" w:eastAsia="Times New Roman" w:hAnsi="Times New Roman" w:cs="Times New Roman"/>
          <w:color w:val="000000" w:themeColor="text1"/>
          <w:sz w:val="28"/>
          <w:szCs w:val="28"/>
          <w:lang w:eastAsia="ru-RU"/>
        </w:rPr>
        <w:t>«Хорошо» - от 70 до 84 баллов</w:t>
      </w:r>
    </w:p>
    <w:p w:rsidR="0043184C" w:rsidRPr="00E80750" w:rsidRDefault="0043184C" w:rsidP="0043184C">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E80750">
        <w:rPr>
          <w:rFonts w:ascii="Times New Roman" w:eastAsia="Times New Roman" w:hAnsi="Times New Roman" w:cs="Times New Roman"/>
          <w:color w:val="000000" w:themeColor="text1"/>
          <w:sz w:val="28"/>
          <w:szCs w:val="28"/>
          <w:lang w:eastAsia="ru-RU"/>
        </w:rPr>
        <w:t>«Удовлетворительно» - от 50 до 69 баллов</w:t>
      </w:r>
    </w:p>
    <w:p w:rsidR="0043184C" w:rsidRPr="00E80750" w:rsidRDefault="0043184C" w:rsidP="0043184C">
      <w:pPr>
        <w:tabs>
          <w:tab w:val="left" w:pos="6492"/>
        </w:tabs>
        <w:spacing w:after="0" w:line="360" w:lineRule="auto"/>
        <w:ind w:firstLine="709"/>
        <w:jc w:val="both"/>
        <w:rPr>
          <w:rFonts w:ascii="Times New Roman" w:eastAsia="Times New Roman" w:hAnsi="Times New Roman" w:cs="Times New Roman"/>
          <w:color w:val="000000" w:themeColor="text1"/>
          <w:sz w:val="28"/>
          <w:szCs w:val="28"/>
          <w:lang w:eastAsia="ru-RU"/>
        </w:rPr>
      </w:pPr>
      <w:r w:rsidRPr="00E80750">
        <w:rPr>
          <w:rFonts w:ascii="Times New Roman" w:eastAsia="Times New Roman" w:hAnsi="Times New Roman" w:cs="Times New Roman"/>
          <w:color w:val="000000" w:themeColor="text1"/>
          <w:sz w:val="28"/>
          <w:szCs w:val="28"/>
          <w:lang w:eastAsia="ru-RU"/>
        </w:rPr>
        <w:t>«Не удовлетворительно» - от 0 до 49 баллов</w:t>
      </w:r>
      <w:r w:rsidRPr="00E80750">
        <w:rPr>
          <w:rFonts w:ascii="Times New Roman" w:eastAsia="Times New Roman" w:hAnsi="Times New Roman" w:cs="Times New Roman"/>
          <w:color w:val="000000" w:themeColor="text1"/>
          <w:sz w:val="28"/>
          <w:szCs w:val="28"/>
          <w:lang w:eastAsia="ru-RU"/>
        </w:rPr>
        <w:tab/>
      </w:r>
    </w:p>
    <w:p w:rsidR="0043184C" w:rsidRPr="00E80750" w:rsidRDefault="0043184C" w:rsidP="0043184C">
      <w:pPr>
        <w:tabs>
          <w:tab w:val="left" w:pos="6492"/>
        </w:tabs>
        <w:spacing w:after="0" w:line="360" w:lineRule="auto"/>
        <w:ind w:firstLine="709"/>
        <w:jc w:val="both"/>
        <w:rPr>
          <w:rFonts w:ascii="Times New Roman" w:eastAsia="Times New Roman" w:hAnsi="Times New Roman" w:cs="Times New Roman"/>
          <w:color w:val="000000" w:themeColor="text1"/>
          <w:sz w:val="28"/>
          <w:szCs w:val="28"/>
          <w:lang w:eastAsia="ru-RU"/>
        </w:rPr>
      </w:pPr>
      <w:r w:rsidRPr="00E80750">
        <w:rPr>
          <w:rFonts w:ascii="Times New Roman" w:eastAsia="Calibri" w:hAnsi="Times New Roman" w:cs="Times New Roman"/>
          <w:bCs/>
          <w:i/>
          <w:iCs/>
          <w:color w:val="000000" w:themeColor="text1"/>
          <w:sz w:val="28"/>
          <w:szCs w:val="28"/>
          <w:u w:val="single"/>
        </w:rPr>
        <w:t>Удачного выполнения проекта!</w:t>
      </w:r>
    </w:p>
    <w:p w:rsidR="0043184C" w:rsidRPr="00E80750" w:rsidRDefault="0043184C" w:rsidP="008B1140">
      <w:pPr>
        <w:spacing w:after="0" w:line="360" w:lineRule="auto"/>
        <w:jc w:val="both"/>
        <w:rPr>
          <w:rFonts w:ascii="Times New Roman" w:hAnsi="Times New Roman" w:cs="Times New Roman"/>
          <w:b/>
          <w:bCs/>
          <w:color w:val="000000" w:themeColor="text1"/>
          <w:sz w:val="28"/>
          <w:szCs w:val="28"/>
        </w:rPr>
      </w:pPr>
    </w:p>
    <w:p w:rsidR="0043184C" w:rsidRPr="00E80750" w:rsidRDefault="0043184C" w:rsidP="0043184C">
      <w:pPr>
        <w:spacing w:after="0" w:line="360" w:lineRule="auto"/>
        <w:ind w:firstLine="709"/>
        <w:jc w:val="both"/>
        <w:rPr>
          <w:rFonts w:ascii="Times New Roman" w:hAnsi="Times New Roman" w:cs="Times New Roman"/>
          <w:b/>
          <w:bCs/>
          <w:color w:val="000000" w:themeColor="text1"/>
          <w:sz w:val="28"/>
          <w:szCs w:val="28"/>
        </w:rPr>
      </w:pPr>
      <w:r w:rsidRPr="00E80750">
        <w:rPr>
          <w:rFonts w:ascii="Times New Roman" w:hAnsi="Times New Roman" w:cs="Times New Roman"/>
          <w:b/>
          <w:bCs/>
          <w:color w:val="000000" w:themeColor="text1"/>
          <w:sz w:val="28"/>
          <w:szCs w:val="28"/>
        </w:rPr>
        <w:t>Список используемой литературы</w:t>
      </w:r>
    </w:p>
    <w:p w:rsidR="0043184C" w:rsidRPr="00E80750" w:rsidRDefault="0043184C" w:rsidP="0043184C">
      <w:pPr>
        <w:spacing w:after="0" w:line="360" w:lineRule="auto"/>
        <w:ind w:firstLine="709"/>
        <w:jc w:val="both"/>
        <w:rPr>
          <w:rFonts w:ascii="Times New Roman" w:hAnsi="Times New Roman" w:cs="Times New Roman"/>
          <w:color w:val="000000" w:themeColor="text1"/>
          <w:sz w:val="28"/>
          <w:szCs w:val="28"/>
          <w:lang w:val="en-US"/>
        </w:rPr>
      </w:pPr>
      <w:r w:rsidRPr="00E80750">
        <w:rPr>
          <w:rFonts w:ascii="Times New Roman" w:hAnsi="Times New Roman" w:cs="Times New Roman"/>
          <w:color w:val="000000" w:themeColor="text1"/>
          <w:sz w:val="28"/>
          <w:szCs w:val="28"/>
        </w:rPr>
        <w:t>1. Залогова Л. А. Компьютерная графика //Элективный курс: Практикум/ЛА Залогова–М.: БИНОМ. Лаборатория</w:t>
      </w:r>
      <w:r w:rsidRPr="00E80750">
        <w:rPr>
          <w:rFonts w:ascii="Times New Roman" w:hAnsi="Times New Roman" w:cs="Times New Roman"/>
          <w:color w:val="000000" w:themeColor="text1"/>
          <w:sz w:val="28"/>
          <w:szCs w:val="28"/>
          <w:lang w:val="en-US"/>
        </w:rPr>
        <w:t xml:space="preserve"> </w:t>
      </w:r>
      <w:r w:rsidRPr="00E80750">
        <w:rPr>
          <w:rFonts w:ascii="Times New Roman" w:hAnsi="Times New Roman" w:cs="Times New Roman"/>
          <w:color w:val="000000" w:themeColor="text1"/>
          <w:sz w:val="28"/>
          <w:szCs w:val="28"/>
        </w:rPr>
        <w:t>знаний</w:t>
      </w:r>
      <w:r w:rsidRPr="00E80750">
        <w:rPr>
          <w:rFonts w:ascii="Times New Roman" w:hAnsi="Times New Roman" w:cs="Times New Roman"/>
          <w:color w:val="000000" w:themeColor="text1"/>
          <w:sz w:val="28"/>
          <w:szCs w:val="28"/>
          <w:lang w:val="en-US"/>
        </w:rPr>
        <w:t>. – 2005.</w:t>
      </w:r>
    </w:p>
    <w:p w:rsidR="0043184C" w:rsidRPr="00E80750" w:rsidRDefault="0043184C" w:rsidP="0043184C">
      <w:pPr>
        <w:spacing w:after="0" w:line="360" w:lineRule="auto"/>
        <w:ind w:firstLine="709"/>
        <w:jc w:val="both"/>
        <w:rPr>
          <w:rFonts w:ascii="Times New Roman" w:hAnsi="Times New Roman" w:cs="Times New Roman"/>
          <w:color w:val="000000" w:themeColor="text1"/>
          <w:sz w:val="28"/>
          <w:szCs w:val="28"/>
          <w:lang w:val="en-US"/>
        </w:rPr>
      </w:pPr>
      <w:r w:rsidRPr="00E80750">
        <w:rPr>
          <w:rFonts w:ascii="Times New Roman" w:hAnsi="Times New Roman" w:cs="Times New Roman"/>
          <w:color w:val="000000" w:themeColor="text1"/>
          <w:sz w:val="28"/>
          <w:szCs w:val="28"/>
          <w:lang w:val="en-US"/>
        </w:rPr>
        <w:lastRenderedPageBreak/>
        <w:t>2. Bouton G. D. CorelDRAW X7. – Mcgraw-hill Education-Europe, 2014.</w:t>
      </w:r>
    </w:p>
    <w:p w:rsidR="0043184C" w:rsidRPr="00E80750" w:rsidRDefault="0043184C" w:rsidP="0043184C">
      <w:pPr>
        <w:spacing w:after="0" w:line="360" w:lineRule="auto"/>
        <w:ind w:firstLine="709"/>
        <w:jc w:val="both"/>
        <w:rPr>
          <w:rFonts w:ascii="Times New Roman" w:hAnsi="Times New Roman" w:cs="Times New Roman"/>
          <w:color w:val="000000" w:themeColor="text1"/>
          <w:sz w:val="28"/>
          <w:szCs w:val="28"/>
          <w:lang w:val="en-US"/>
        </w:rPr>
      </w:pPr>
      <w:r w:rsidRPr="00E80750">
        <w:rPr>
          <w:rFonts w:ascii="Times New Roman" w:hAnsi="Times New Roman" w:cs="Times New Roman"/>
          <w:color w:val="000000" w:themeColor="text1"/>
          <w:sz w:val="28"/>
          <w:szCs w:val="28"/>
          <w:lang w:val="en-US"/>
        </w:rPr>
        <w:t xml:space="preserve">3. Photoshop A. Adobe Photoshop //Preuzeto. – 2021. – </w:t>
      </w:r>
      <w:r w:rsidRPr="00E80750">
        <w:rPr>
          <w:rFonts w:ascii="Times New Roman" w:hAnsi="Times New Roman" w:cs="Times New Roman"/>
          <w:color w:val="000000" w:themeColor="text1"/>
          <w:sz w:val="28"/>
          <w:szCs w:val="28"/>
        </w:rPr>
        <w:t>Т</w:t>
      </w:r>
      <w:r w:rsidRPr="00E80750">
        <w:rPr>
          <w:rFonts w:ascii="Times New Roman" w:hAnsi="Times New Roman" w:cs="Times New Roman"/>
          <w:color w:val="000000" w:themeColor="text1"/>
          <w:sz w:val="28"/>
          <w:szCs w:val="28"/>
          <w:lang w:val="en-US"/>
        </w:rPr>
        <w:t xml:space="preserve">. 29. – </w:t>
      </w:r>
      <w:r w:rsidRPr="00E80750">
        <w:rPr>
          <w:rFonts w:ascii="Times New Roman" w:hAnsi="Times New Roman" w:cs="Times New Roman"/>
          <w:color w:val="000000" w:themeColor="text1"/>
          <w:sz w:val="28"/>
          <w:szCs w:val="28"/>
        </w:rPr>
        <w:t>С</w:t>
      </w:r>
      <w:r w:rsidRPr="00E80750">
        <w:rPr>
          <w:rFonts w:ascii="Times New Roman" w:hAnsi="Times New Roman" w:cs="Times New Roman"/>
          <w:color w:val="000000" w:themeColor="text1"/>
          <w:sz w:val="28"/>
          <w:szCs w:val="28"/>
          <w:lang w:val="en-US"/>
        </w:rPr>
        <w:t>. 2021.</w:t>
      </w:r>
    </w:p>
    <w:p w:rsidR="0043184C" w:rsidRPr="00E80750" w:rsidRDefault="0043184C" w:rsidP="0043184C">
      <w:pPr>
        <w:spacing w:after="0" w:line="360" w:lineRule="auto"/>
        <w:ind w:firstLine="709"/>
        <w:jc w:val="both"/>
        <w:rPr>
          <w:rFonts w:ascii="Times New Roman" w:hAnsi="Times New Roman" w:cs="Times New Roman"/>
          <w:color w:val="000000" w:themeColor="text1"/>
          <w:sz w:val="28"/>
          <w:szCs w:val="28"/>
          <w:lang w:val="en-US"/>
        </w:rPr>
      </w:pPr>
      <w:r w:rsidRPr="00E80750">
        <w:rPr>
          <w:rFonts w:ascii="Times New Roman" w:hAnsi="Times New Roman" w:cs="Times New Roman"/>
          <w:color w:val="000000" w:themeColor="text1"/>
          <w:sz w:val="28"/>
          <w:szCs w:val="28"/>
          <w:lang w:val="en-US"/>
        </w:rPr>
        <w:t xml:space="preserve">4. Savila F., Astra I. M., Muliyati D. Pengembangan komik biografi Sir Isaac Newton sebagai media pembelajaran fisika menggunakan aplikasi paint tool SAI //Gravity: Jurnal Ilmiah Penelitian Dan Pembelajaran Fisika. – 2018. – </w:t>
      </w:r>
      <w:r w:rsidRPr="00E80750">
        <w:rPr>
          <w:rFonts w:ascii="Times New Roman" w:hAnsi="Times New Roman" w:cs="Times New Roman"/>
          <w:color w:val="000000" w:themeColor="text1"/>
          <w:sz w:val="28"/>
          <w:szCs w:val="28"/>
        </w:rPr>
        <w:t>Т</w:t>
      </w:r>
      <w:r w:rsidRPr="00E80750">
        <w:rPr>
          <w:rFonts w:ascii="Times New Roman" w:hAnsi="Times New Roman" w:cs="Times New Roman"/>
          <w:color w:val="000000" w:themeColor="text1"/>
          <w:sz w:val="28"/>
          <w:szCs w:val="28"/>
          <w:lang w:val="en-US"/>
        </w:rPr>
        <w:t>. 4. – №. 2.</w:t>
      </w:r>
    </w:p>
    <w:p w:rsidR="0043184C" w:rsidRPr="00E80750" w:rsidRDefault="0043184C" w:rsidP="0043184C">
      <w:pPr>
        <w:spacing w:after="0" w:line="360" w:lineRule="auto"/>
        <w:ind w:firstLine="709"/>
        <w:jc w:val="both"/>
        <w:rPr>
          <w:rFonts w:ascii="Times New Roman" w:hAnsi="Times New Roman" w:cs="Times New Roman"/>
          <w:color w:val="000000" w:themeColor="text1"/>
          <w:sz w:val="28"/>
          <w:szCs w:val="28"/>
          <w:lang w:val="en-US"/>
        </w:rPr>
      </w:pPr>
      <w:r w:rsidRPr="00E80750">
        <w:rPr>
          <w:rFonts w:ascii="Times New Roman" w:hAnsi="Times New Roman" w:cs="Times New Roman"/>
          <w:color w:val="000000" w:themeColor="text1"/>
          <w:sz w:val="28"/>
          <w:szCs w:val="28"/>
          <w:lang w:val="en-US"/>
        </w:rPr>
        <w:t>5. Team A. C. Adobe illustrator CS6 classroom in a book. – Adobe Press, 2012.</w:t>
      </w:r>
    </w:p>
    <w:p w:rsidR="0043184C" w:rsidRPr="00E80750" w:rsidRDefault="0043184C" w:rsidP="0043184C">
      <w:pPr>
        <w:rPr>
          <w:rFonts w:ascii="Times New Roman" w:eastAsia="Times New Roman" w:hAnsi="Times New Roman" w:cs="Times New Roman"/>
          <w:bCs/>
          <w:sz w:val="28"/>
          <w:szCs w:val="28"/>
          <w:lang w:val="en-US" w:eastAsia="ru-RU"/>
        </w:rPr>
      </w:pPr>
      <w:r w:rsidRPr="00E80750">
        <w:rPr>
          <w:rFonts w:ascii="Times New Roman" w:eastAsia="Times New Roman" w:hAnsi="Times New Roman" w:cs="Times New Roman"/>
          <w:bCs/>
          <w:sz w:val="28"/>
          <w:szCs w:val="28"/>
          <w:lang w:val="en-US" w:eastAsia="ru-RU"/>
        </w:rPr>
        <w:br w:type="page"/>
      </w:r>
    </w:p>
    <w:p w:rsidR="0043184C" w:rsidRPr="00E80750" w:rsidRDefault="0043184C" w:rsidP="0043184C">
      <w:pPr>
        <w:rPr>
          <w:rFonts w:ascii="Times New Roman" w:eastAsia="Times New Roman" w:hAnsi="Times New Roman" w:cs="Times New Roman"/>
          <w:bCs/>
          <w:sz w:val="28"/>
          <w:szCs w:val="28"/>
          <w:lang w:eastAsia="ru-RU"/>
        </w:rPr>
      </w:pPr>
      <w:r w:rsidRPr="00E80750">
        <w:rPr>
          <w:rFonts w:ascii="Times New Roman" w:eastAsia="Times New Roman" w:hAnsi="Times New Roman" w:cs="Times New Roman"/>
          <w:bCs/>
          <w:sz w:val="28"/>
          <w:szCs w:val="28"/>
          <w:lang w:eastAsia="ru-RU"/>
        </w:rPr>
        <w:lastRenderedPageBreak/>
        <w:t>Проект А.5</w:t>
      </w:r>
    </w:p>
    <w:p w:rsidR="0043184C" w:rsidRPr="00E80750" w:rsidRDefault="0043184C" w:rsidP="0043184C">
      <w:pPr>
        <w:spacing w:after="0" w:line="360" w:lineRule="auto"/>
        <w:ind w:firstLine="709"/>
        <w:jc w:val="both"/>
        <w:rPr>
          <w:rFonts w:ascii="Times New Roman" w:hAnsi="Times New Roman" w:cs="Times New Roman"/>
          <w:b/>
          <w:bCs/>
          <w:color w:val="000000" w:themeColor="text1"/>
          <w:sz w:val="28"/>
          <w:szCs w:val="28"/>
        </w:rPr>
      </w:pPr>
    </w:p>
    <w:p w:rsidR="0043184C" w:rsidRPr="00E80750" w:rsidRDefault="0043184C" w:rsidP="0043184C">
      <w:pPr>
        <w:spacing w:after="0" w:line="360" w:lineRule="auto"/>
        <w:ind w:firstLine="709"/>
        <w:jc w:val="both"/>
        <w:rPr>
          <w:rFonts w:ascii="Times New Roman" w:hAnsi="Times New Roman" w:cs="Times New Roman"/>
          <w:b/>
          <w:bCs/>
          <w:color w:val="000000" w:themeColor="text1"/>
          <w:sz w:val="28"/>
          <w:szCs w:val="28"/>
        </w:rPr>
      </w:pPr>
    </w:p>
    <w:p w:rsidR="0043184C" w:rsidRPr="00E80750" w:rsidRDefault="0043184C" w:rsidP="0043184C">
      <w:pPr>
        <w:spacing w:after="0" w:line="360" w:lineRule="auto"/>
        <w:ind w:firstLine="709"/>
        <w:jc w:val="both"/>
        <w:rPr>
          <w:rFonts w:ascii="Times New Roman" w:hAnsi="Times New Roman" w:cs="Times New Roman"/>
          <w:b/>
          <w:bCs/>
          <w:color w:val="000000" w:themeColor="text1"/>
          <w:sz w:val="28"/>
          <w:szCs w:val="28"/>
        </w:rPr>
      </w:pPr>
    </w:p>
    <w:p w:rsidR="0043184C" w:rsidRPr="00E80750" w:rsidRDefault="0043184C" w:rsidP="0043184C">
      <w:pPr>
        <w:spacing w:after="0" w:line="360" w:lineRule="auto"/>
        <w:ind w:firstLine="709"/>
        <w:jc w:val="both"/>
        <w:rPr>
          <w:rFonts w:ascii="Times New Roman" w:hAnsi="Times New Roman" w:cs="Times New Roman"/>
          <w:b/>
          <w:bCs/>
          <w:color w:val="000000" w:themeColor="text1"/>
          <w:sz w:val="28"/>
          <w:szCs w:val="28"/>
        </w:rPr>
      </w:pPr>
    </w:p>
    <w:p w:rsidR="0043184C" w:rsidRPr="00E80750" w:rsidRDefault="0043184C" w:rsidP="0043184C">
      <w:pPr>
        <w:spacing w:after="0" w:line="360" w:lineRule="auto"/>
        <w:ind w:firstLine="709"/>
        <w:jc w:val="both"/>
        <w:rPr>
          <w:rFonts w:ascii="Times New Roman" w:hAnsi="Times New Roman" w:cs="Times New Roman"/>
          <w:b/>
          <w:bCs/>
          <w:color w:val="000000" w:themeColor="text1"/>
          <w:sz w:val="28"/>
          <w:szCs w:val="28"/>
        </w:rPr>
      </w:pPr>
    </w:p>
    <w:p w:rsidR="0043184C" w:rsidRPr="00E80750" w:rsidRDefault="0043184C" w:rsidP="0043184C">
      <w:pPr>
        <w:spacing w:after="0" w:line="360" w:lineRule="auto"/>
        <w:jc w:val="center"/>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Брежнев Георгий Романович</w:t>
      </w:r>
    </w:p>
    <w:p w:rsidR="0043184C" w:rsidRPr="00E80750" w:rsidRDefault="0043184C" w:rsidP="0043184C">
      <w:pPr>
        <w:spacing w:after="0" w:line="360" w:lineRule="auto"/>
        <w:ind w:firstLine="709"/>
        <w:jc w:val="both"/>
        <w:rPr>
          <w:rFonts w:ascii="Times New Roman" w:hAnsi="Times New Roman" w:cs="Times New Roman"/>
          <w:color w:val="000000" w:themeColor="text1"/>
          <w:sz w:val="28"/>
          <w:szCs w:val="28"/>
        </w:rPr>
      </w:pPr>
    </w:p>
    <w:p w:rsidR="0043184C" w:rsidRPr="00E80750" w:rsidRDefault="0043184C" w:rsidP="0043184C">
      <w:pPr>
        <w:spacing w:after="0" w:line="360" w:lineRule="auto"/>
        <w:ind w:firstLine="709"/>
        <w:jc w:val="both"/>
        <w:rPr>
          <w:rFonts w:ascii="Times New Roman" w:hAnsi="Times New Roman" w:cs="Times New Roman"/>
          <w:color w:val="000000" w:themeColor="text1"/>
          <w:sz w:val="28"/>
          <w:szCs w:val="28"/>
        </w:rPr>
      </w:pPr>
    </w:p>
    <w:p w:rsidR="0043184C" w:rsidRPr="00E80750" w:rsidRDefault="0043184C" w:rsidP="0043184C">
      <w:pPr>
        <w:spacing w:after="0" w:line="360" w:lineRule="auto"/>
        <w:jc w:val="center"/>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МУЗЫКАЛЬНО-МАТЕМАТИЧЕСКИЙ МЕДИАТВОРЧЕСКИЙ ПРАКТИКО-ОРИЕНТИРОВАННЫЙ ПРОЕКТ</w:t>
      </w:r>
    </w:p>
    <w:p w:rsidR="0043184C" w:rsidRPr="00E80750" w:rsidRDefault="0043184C" w:rsidP="0043184C">
      <w:pPr>
        <w:spacing w:after="0" w:line="360" w:lineRule="auto"/>
        <w:jc w:val="center"/>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«Моя мелодия»</w:t>
      </w:r>
    </w:p>
    <w:p w:rsidR="0043184C" w:rsidRPr="00E80750" w:rsidRDefault="0043184C" w:rsidP="0043184C">
      <w:pPr>
        <w:spacing w:after="0" w:line="360" w:lineRule="auto"/>
        <w:ind w:firstLine="709"/>
        <w:jc w:val="both"/>
        <w:rPr>
          <w:rFonts w:ascii="Times New Roman" w:hAnsi="Times New Roman" w:cs="Times New Roman"/>
          <w:color w:val="000000" w:themeColor="text1"/>
          <w:sz w:val="28"/>
          <w:szCs w:val="28"/>
        </w:rPr>
      </w:pPr>
    </w:p>
    <w:p w:rsidR="0043184C" w:rsidRPr="00E80750" w:rsidRDefault="0043184C" w:rsidP="0043184C">
      <w:pPr>
        <w:spacing w:after="0" w:line="360" w:lineRule="auto"/>
        <w:ind w:firstLine="709"/>
        <w:jc w:val="both"/>
        <w:rPr>
          <w:rFonts w:ascii="Times New Roman" w:hAnsi="Times New Roman" w:cs="Times New Roman"/>
          <w:b/>
          <w:bCs/>
          <w:color w:val="000000" w:themeColor="text1"/>
          <w:sz w:val="28"/>
          <w:szCs w:val="28"/>
        </w:rPr>
      </w:pPr>
      <w:r w:rsidRPr="00E80750">
        <w:rPr>
          <w:rFonts w:ascii="Times New Roman" w:hAnsi="Times New Roman" w:cs="Times New Roman"/>
          <w:b/>
          <w:bCs/>
          <w:color w:val="000000" w:themeColor="text1"/>
          <w:sz w:val="28"/>
          <w:szCs w:val="28"/>
        </w:rPr>
        <w:t>Содержание</w:t>
      </w:r>
    </w:p>
    <w:p w:rsidR="0043184C" w:rsidRPr="00E80750" w:rsidRDefault="0043184C" w:rsidP="0043184C">
      <w:pPr>
        <w:spacing w:after="0" w:line="360" w:lineRule="auto"/>
        <w:ind w:firstLine="709"/>
        <w:jc w:val="both"/>
        <w:rPr>
          <w:rFonts w:ascii="Times New Roman" w:hAnsi="Times New Roman" w:cs="Times New Roman"/>
          <w:b/>
          <w:bCs/>
          <w:color w:val="000000" w:themeColor="text1"/>
          <w:sz w:val="28"/>
          <w:szCs w:val="28"/>
        </w:rPr>
      </w:pPr>
      <w:r w:rsidRPr="00E80750">
        <w:rPr>
          <w:rFonts w:ascii="Times New Roman" w:hAnsi="Times New Roman" w:cs="Times New Roman"/>
          <w:b/>
          <w:bCs/>
          <w:color w:val="000000" w:themeColor="text1"/>
          <w:sz w:val="28"/>
          <w:szCs w:val="28"/>
        </w:rPr>
        <w:t>1. Инструкция для преподавателя</w:t>
      </w:r>
    </w:p>
    <w:p w:rsidR="0043184C" w:rsidRPr="00E80750" w:rsidRDefault="0043184C" w:rsidP="0043184C">
      <w:pPr>
        <w:spacing w:after="0" w:line="360" w:lineRule="auto"/>
        <w:ind w:firstLine="709"/>
        <w:jc w:val="both"/>
        <w:rPr>
          <w:rFonts w:ascii="Times New Roman" w:hAnsi="Times New Roman" w:cs="Times New Roman"/>
          <w:b/>
          <w:bCs/>
          <w:color w:val="000000" w:themeColor="text1"/>
          <w:sz w:val="28"/>
          <w:szCs w:val="28"/>
        </w:rPr>
      </w:pPr>
      <w:r w:rsidRPr="00E80750">
        <w:rPr>
          <w:rFonts w:ascii="Times New Roman" w:hAnsi="Times New Roman" w:cs="Times New Roman"/>
          <w:b/>
          <w:bCs/>
          <w:color w:val="000000" w:themeColor="text1"/>
          <w:sz w:val="28"/>
          <w:szCs w:val="28"/>
        </w:rPr>
        <w:t>Введение</w:t>
      </w:r>
    </w:p>
    <w:p w:rsidR="0043184C" w:rsidRPr="00E80750" w:rsidRDefault="0043184C" w:rsidP="0043184C">
      <w:pPr>
        <w:spacing w:after="0" w:line="360" w:lineRule="auto"/>
        <w:ind w:firstLine="709"/>
        <w:jc w:val="both"/>
        <w:rPr>
          <w:rFonts w:ascii="Times New Roman" w:hAnsi="Times New Roman" w:cs="Times New Roman"/>
          <w:b/>
          <w:bCs/>
          <w:color w:val="000000" w:themeColor="text1"/>
          <w:sz w:val="28"/>
          <w:szCs w:val="28"/>
        </w:rPr>
      </w:pPr>
      <w:r w:rsidRPr="00E80750">
        <w:rPr>
          <w:rFonts w:ascii="Times New Roman" w:hAnsi="Times New Roman" w:cs="Times New Roman"/>
          <w:b/>
          <w:bCs/>
          <w:color w:val="000000" w:themeColor="text1"/>
          <w:sz w:val="28"/>
          <w:szCs w:val="28"/>
        </w:rPr>
        <w:t>1. 1 Материал для предварительного изучения</w:t>
      </w:r>
    </w:p>
    <w:p w:rsidR="0043184C" w:rsidRPr="00E80750" w:rsidRDefault="0043184C" w:rsidP="0043184C">
      <w:pPr>
        <w:spacing w:after="0" w:line="360" w:lineRule="auto"/>
        <w:ind w:firstLine="709"/>
        <w:jc w:val="both"/>
        <w:rPr>
          <w:rFonts w:ascii="Times New Roman" w:hAnsi="Times New Roman" w:cs="Times New Roman"/>
          <w:b/>
          <w:bCs/>
          <w:iCs/>
          <w:color w:val="000000" w:themeColor="text1"/>
          <w:sz w:val="28"/>
          <w:szCs w:val="28"/>
        </w:rPr>
      </w:pPr>
      <w:r w:rsidRPr="00E80750">
        <w:rPr>
          <w:rFonts w:ascii="Times New Roman" w:hAnsi="Times New Roman" w:cs="Times New Roman"/>
          <w:b/>
          <w:bCs/>
          <w:iCs/>
          <w:color w:val="000000" w:themeColor="text1"/>
          <w:sz w:val="28"/>
          <w:szCs w:val="28"/>
        </w:rPr>
        <w:t>1. 2 Общие критерии оценивания проекта</w:t>
      </w:r>
    </w:p>
    <w:p w:rsidR="0043184C" w:rsidRPr="00E80750" w:rsidRDefault="0043184C" w:rsidP="0043184C">
      <w:pPr>
        <w:spacing w:after="0" w:line="360" w:lineRule="auto"/>
        <w:ind w:firstLine="709"/>
        <w:jc w:val="both"/>
        <w:rPr>
          <w:rFonts w:ascii="Times New Roman" w:hAnsi="Times New Roman" w:cs="Times New Roman"/>
          <w:b/>
          <w:bCs/>
          <w:iCs/>
          <w:color w:val="000000" w:themeColor="text1"/>
          <w:sz w:val="28"/>
          <w:szCs w:val="28"/>
        </w:rPr>
      </w:pPr>
      <w:r w:rsidRPr="00E80750">
        <w:rPr>
          <w:rFonts w:ascii="Times New Roman" w:hAnsi="Times New Roman" w:cs="Times New Roman"/>
          <w:b/>
          <w:bCs/>
          <w:iCs/>
          <w:color w:val="000000" w:themeColor="text1"/>
          <w:sz w:val="28"/>
          <w:szCs w:val="28"/>
        </w:rPr>
        <w:t>1. 3 Предполагаемые результаты работы</w:t>
      </w:r>
    </w:p>
    <w:p w:rsidR="0043184C" w:rsidRPr="00E80750" w:rsidRDefault="0043184C" w:rsidP="0043184C">
      <w:pPr>
        <w:spacing w:after="0" w:line="360" w:lineRule="auto"/>
        <w:ind w:firstLine="709"/>
        <w:jc w:val="both"/>
        <w:rPr>
          <w:rFonts w:ascii="Times New Roman" w:hAnsi="Times New Roman" w:cs="Times New Roman"/>
          <w:b/>
          <w:bCs/>
          <w:color w:val="000000" w:themeColor="text1"/>
          <w:sz w:val="28"/>
          <w:szCs w:val="28"/>
        </w:rPr>
      </w:pPr>
      <w:r w:rsidRPr="00E80750">
        <w:rPr>
          <w:rFonts w:ascii="Times New Roman" w:hAnsi="Times New Roman" w:cs="Times New Roman"/>
          <w:b/>
          <w:bCs/>
          <w:color w:val="000000" w:themeColor="text1"/>
          <w:sz w:val="28"/>
          <w:szCs w:val="28"/>
        </w:rPr>
        <w:t>2. Инструкция для обучающегося</w:t>
      </w:r>
    </w:p>
    <w:p w:rsidR="0043184C" w:rsidRPr="00E80750" w:rsidRDefault="0043184C" w:rsidP="0043184C">
      <w:pPr>
        <w:spacing w:after="0" w:line="360" w:lineRule="auto"/>
        <w:ind w:firstLine="709"/>
        <w:jc w:val="both"/>
        <w:rPr>
          <w:rFonts w:ascii="Times New Roman" w:hAnsi="Times New Roman" w:cs="Times New Roman"/>
          <w:b/>
          <w:bCs/>
          <w:color w:val="000000" w:themeColor="text1"/>
          <w:sz w:val="28"/>
          <w:szCs w:val="28"/>
        </w:rPr>
      </w:pPr>
      <w:r w:rsidRPr="00E80750">
        <w:rPr>
          <w:rFonts w:ascii="Times New Roman" w:hAnsi="Times New Roman" w:cs="Times New Roman"/>
          <w:b/>
          <w:bCs/>
          <w:color w:val="000000" w:themeColor="text1"/>
          <w:sz w:val="28"/>
          <w:szCs w:val="28"/>
        </w:rPr>
        <w:t>Введение</w:t>
      </w:r>
    </w:p>
    <w:p w:rsidR="0043184C" w:rsidRPr="00E80750" w:rsidRDefault="0043184C" w:rsidP="0043184C">
      <w:pPr>
        <w:spacing w:after="0" w:line="360" w:lineRule="auto"/>
        <w:ind w:firstLine="709"/>
        <w:jc w:val="both"/>
        <w:rPr>
          <w:rFonts w:ascii="Times New Roman" w:hAnsi="Times New Roman" w:cs="Times New Roman"/>
          <w:b/>
          <w:bCs/>
          <w:color w:val="000000" w:themeColor="text1"/>
          <w:sz w:val="28"/>
          <w:szCs w:val="28"/>
        </w:rPr>
      </w:pPr>
      <w:r w:rsidRPr="00E80750">
        <w:rPr>
          <w:rFonts w:ascii="Times New Roman" w:hAnsi="Times New Roman" w:cs="Times New Roman"/>
          <w:b/>
          <w:bCs/>
          <w:color w:val="000000" w:themeColor="text1"/>
          <w:sz w:val="28"/>
          <w:szCs w:val="28"/>
        </w:rPr>
        <w:t xml:space="preserve">2. 1 </w:t>
      </w:r>
      <w:r w:rsidRPr="00E80750">
        <w:rPr>
          <w:rFonts w:ascii="Times New Roman" w:hAnsi="Times New Roman" w:cs="Times New Roman"/>
          <w:b/>
          <w:bCs/>
          <w:color w:val="000000" w:themeColor="text1"/>
          <w:sz w:val="28"/>
          <w:szCs w:val="28"/>
          <w:lang w:val="en-US"/>
        </w:rPr>
        <w:t>FL</w:t>
      </w:r>
      <w:r w:rsidRPr="00E80750">
        <w:rPr>
          <w:rFonts w:ascii="Times New Roman" w:hAnsi="Times New Roman" w:cs="Times New Roman"/>
          <w:b/>
          <w:bCs/>
          <w:color w:val="000000" w:themeColor="text1"/>
          <w:sz w:val="28"/>
          <w:szCs w:val="28"/>
        </w:rPr>
        <w:t xml:space="preserve"> </w:t>
      </w:r>
      <w:r w:rsidRPr="00E80750">
        <w:rPr>
          <w:rFonts w:ascii="Times New Roman" w:hAnsi="Times New Roman" w:cs="Times New Roman"/>
          <w:b/>
          <w:bCs/>
          <w:color w:val="000000" w:themeColor="text1"/>
          <w:sz w:val="28"/>
          <w:szCs w:val="28"/>
          <w:lang w:val="en-US"/>
        </w:rPr>
        <w:t>Studio</w:t>
      </w:r>
      <w:r w:rsidRPr="00E80750">
        <w:rPr>
          <w:rFonts w:ascii="Times New Roman" w:hAnsi="Times New Roman" w:cs="Times New Roman"/>
          <w:b/>
          <w:bCs/>
          <w:color w:val="000000" w:themeColor="text1"/>
          <w:sz w:val="28"/>
          <w:szCs w:val="28"/>
        </w:rPr>
        <w:t xml:space="preserve"> и написание мелодии.</w:t>
      </w:r>
    </w:p>
    <w:p w:rsidR="0043184C" w:rsidRPr="00E80750" w:rsidRDefault="0043184C" w:rsidP="0043184C">
      <w:pPr>
        <w:spacing w:after="0" w:line="360" w:lineRule="auto"/>
        <w:ind w:firstLine="709"/>
        <w:jc w:val="both"/>
        <w:rPr>
          <w:rFonts w:ascii="Times New Roman" w:hAnsi="Times New Roman" w:cs="Times New Roman"/>
          <w:b/>
          <w:bCs/>
          <w:color w:val="000000" w:themeColor="text1"/>
          <w:sz w:val="28"/>
          <w:szCs w:val="28"/>
        </w:rPr>
      </w:pPr>
      <w:r w:rsidRPr="00E80750">
        <w:rPr>
          <w:rFonts w:ascii="Times New Roman" w:hAnsi="Times New Roman" w:cs="Times New Roman"/>
          <w:b/>
          <w:bCs/>
          <w:color w:val="000000" w:themeColor="text1"/>
          <w:sz w:val="28"/>
          <w:szCs w:val="28"/>
        </w:rPr>
        <w:t xml:space="preserve">2. 2 </w:t>
      </w:r>
      <w:r w:rsidRPr="00E80750">
        <w:rPr>
          <w:rFonts w:ascii="Times New Roman" w:hAnsi="Times New Roman" w:cs="Times New Roman"/>
          <w:b/>
          <w:color w:val="000000" w:themeColor="text1"/>
          <w:sz w:val="28"/>
          <w:szCs w:val="28"/>
        </w:rPr>
        <w:t>Демонстрация изготовленного макета (защита проекта)</w:t>
      </w:r>
    </w:p>
    <w:p w:rsidR="0043184C" w:rsidRPr="00E80750" w:rsidRDefault="0043184C" w:rsidP="0043184C">
      <w:pPr>
        <w:spacing w:after="0" w:line="360" w:lineRule="auto"/>
        <w:ind w:firstLine="709"/>
        <w:jc w:val="both"/>
        <w:rPr>
          <w:rFonts w:ascii="Times New Roman" w:hAnsi="Times New Roman" w:cs="Times New Roman"/>
          <w:b/>
          <w:bCs/>
          <w:color w:val="000000" w:themeColor="text1"/>
          <w:sz w:val="28"/>
          <w:szCs w:val="28"/>
        </w:rPr>
      </w:pPr>
      <w:r w:rsidRPr="00E80750">
        <w:rPr>
          <w:rFonts w:ascii="Times New Roman" w:hAnsi="Times New Roman" w:cs="Times New Roman"/>
          <w:b/>
          <w:bCs/>
          <w:color w:val="000000" w:themeColor="text1"/>
          <w:sz w:val="28"/>
          <w:szCs w:val="28"/>
        </w:rPr>
        <w:t>Список используемой литературы</w:t>
      </w:r>
    </w:p>
    <w:p w:rsidR="0043184C" w:rsidRPr="00E80750" w:rsidRDefault="0043184C" w:rsidP="0043184C">
      <w:pPr>
        <w:spacing w:after="0" w:line="360" w:lineRule="auto"/>
        <w:ind w:firstLine="709"/>
        <w:jc w:val="both"/>
        <w:rPr>
          <w:rFonts w:ascii="Times New Roman" w:hAnsi="Times New Roman" w:cs="Times New Roman"/>
          <w:b/>
          <w:bCs/>
          <w:color w:val="000000" w:themeColor="text1"/>
          <w:sz w:val="28"/>
          <w:szCs w:val="28"/>
        </w:rPr>
      </w:pPr>
      <w:r w:rsidRPr="00E80750">
        <w:rPr>
          <w:rFonts w:ascii="Times New Roman" w:hAnsi="Times New Roman" w:cs="Times New Roman"/>
          <w:b/>
          <w:bCs/>
          <w:color w:val="000000" w:themeColor="text1"/>
          <w:sz w:val="28"/>
          <w:szCs w:val="28"/>
        </w:rPr>
        <w:br w:type="page"/>
      </w:r>
    </w:p>
    <w:p w:rsidR="0043184C" w:rsidRPr="00E80750" w:rsidRDefault="0043184C" w:rsidP="0043184C">
      <w:pPr>
        <w:spacing w:after="0" w:line="360" w:lineRule="auto"/>
        <w:ind w:firstLine="709"/>
        <w:jc w:val="both"/>
        <w:rPr>
          <w:rFonts w:ascii="Times New Roman" w:hAnsi="Times New Roman" w:cs="Times New Roman"/>
          <w:b/>
          <w:bCs/>
          <w:color w:val="000000" w:themeColor="text1"/>
          <w:sz w:val="28"/>
          <w:szCs w:val="28"/>
        </w:rPr>
      </w:pPr>
      <w:r w:rsidRPr="00E80750">
        <w:rPr>
          <w:rFonts w:ascii="Times New Roman" w:hAnsi="Times New Roman" w:cs="Times New Roman"/>
          <w:b/>
          <w:bCs/>
          <w:color w:val="000000" w:themeColor="text1"/>
          <w:sz w:val="28"/>
          <w:szCs w:val="28"/>
        </w:rPr>
        <w:lastRenderedPageBreak/>
        <w:t>1. Инструкция для преподавателя</w:t>
      </w:r>
    </w:p>
    <w:p w:rsidR="0043184C" w:rsidRPr="00E80750" w:rsidRDefault="0043184C" w:rsidP="0043184C">
      <w:pPr>
        <w:spacing w:after="0" w:line="360" w:lineRule="auto"/>
        <w:ind w:firstLine="709"/>
        <w:jc w:val="both"/>
        <w:rPr>
          <w:rFonts w:ascii="Times New Roman" w:hAnsi="Times New Roman" w:cs="Times New Roman"/>
          <w:b/>
          <w:bCs/>
          <w:color w:val="000000" w:themeColor="text1"/>
          <w:sz w:val="28"/>
          <w:szCs w:val="28"/>
        </w:rPr>
      </w:pPr>
      <w:r w:rsidRPr="00E80750">
        <w:rPr>
          <w:rFonts w:ascii="Times New Roman" w:hAnsi="Times New Roman" w:cs="Times New Roman"/>
          <w:b/>
          <w:bCs/>
          <w:color w:val="000000" w:themeColor="text1"/>
          <w:sz w:val="28"/>
          <w:szCs w:val="28"/>
        </w:rPr>
        <w:t>Введение</w:t>
      </w:r>
    </w:p>
    <w:p w:rsidR="0043184C" w:rsidRPr="00E80750" w:rsidRDefault="0043184C" w:rsidP="0043184C">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b/>
          <w:bCs/>
          <w:color w:val="000000" w:themeColor="text1"/>
          <w:sz w:val="28"/>
          <w:szCs w:val="28"/>
        </w:rPr>
        <w:t>Цель проектной работы:</w:t>
      </w:r>
      <w:r w:rsidRPr="00E80750">
        <w:rPr>
          <w:rFonts w:ascii="Times New Roman" w:hAnsi="Times New Roman" w:cs="Times New Roman"/>
          <w:color w:val="000000" w:themeColor="text1"/>
          <w:sz w:val="28"/>
          <w:szCs w:val="28"/>
        </w:rPr>
        <w:t xml:space="preserve"> сформировать у обучающихся представление о применении математики в музыке, описание тактов, долей; интегрировать математическое знание в написание первой мелодии; научить базовой работе в приложении </w:t>
      </w:r>
      <w:r w:rsidRPr="00E80750">
        <w:rPr>
          <w:rFonts w:ascii="Times New Roman" w:hAnsi="Times New Roman" w:cs="Times New Roman"/>
          <w:color w:val="000000" w:themeColor="text1"/>
          <w:sz w:val="28"/>
          <w:szCs w:val="28"/>
          <w:lang w:val="en-US"/>
        </w:rPr>
        <w:t>FL</w:t>
      </w:r>
      <w:r w:rsidRPr="00E80750">
        <w:rPr>
          <w:rFonts w:ascii="Times New Roman" w:hAnsi="Times New Roman" w:cs="Times New Roman"/>
          <w:color w:val="000000" w:themeColor="text1"/>
          <w:sz w:val="28"/>
          <w:szCs w:val="28"/>
        </w:rPr>
        <w:t xml:space="preserve"> </w:t>
      </w:r>
      <w:r w:rsidRPr="00E80750">
        <w:rPr>
          <w:rFonts w:ascii="Times New Roman" w:hAnsi="Times New Roman" w:cs="Times New Roman"/>
          <w:color w:val="000000" w:themeColor="text1"/>
          <w:sz w:val="28"/>
          <w:szCs w:val="28"/>
          <w:lang w:val="en-US"/>
        </w:rPr>
        <w:t>Studio</w:t>
      </w:r>
      <w:r w:rsidRPr="00E80750">
        <w:rPr>
          <w:rFonts w:ascii="Times New Roman" w:hAnsi="Times New Roman" w:cs="Times New Roman"/>
          <w:color w:val="000000" w:themeColor="text1"/>
          <w:sz w:val="28"/>
          <w:szCs w:val="28"/>
        </w:rPr>
        <w:t>; развить творческие навыки при работе с данной программой, показать связь наук.</w:t>
      </w:r>
    </w:p>
    <w:p w:rsidR="0043184C" w:rsidRPr="00E80750" w:rsidRDefault="0043184C" w:rsidP="0043184C">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b/>
          <w:bCs/>
          <w:color w:val="000000" w:themeColor="text1"/>
          <w:sz w:val="28"/>
          <w:szCs w:val="28"/>
        </w:rPr>
        <w:t xml:space="preserve">Задачи проектной работы: </w:t>
      </w:r>
      <w:r w:rsidRPr="00E80750">
        <w:rPr>
          <w:rFonts w:ascii="Times New Roman" w:hAnsi="Times New Roman" w:cs="Times New Roman"/>
          <w:color w:val="000000" w:themeColor="text1"/>
          <w:sz w:val="28"/>
          <w:szCs w:val="28"/>
        </w:rPr>
        <w:t>развить у обучающихся интерес к созданию музыкальных мелодий, сформировать способность интегрировать математические знания в музыку, развить математические и музыкальные навыки в общем, научить обучающихся самостоятельно запускать программу и писать в ней простейшие мелодии.</w:t>
      </w:r>
    </w:p>
    <w:p w:rsidR="0043184C" w:rsidRPr="00E80750" w:rsidRDefault="0043184C" w:rsidP="0043184C">
      <w:pPr>
        <w:spacing w:after="0" w:line="360" w:lineRule="auto"/>
        <w:ind w:firstLine="709"/>
        <w:jc w:val="both"/>
        <w:rPr>
          <w:rFonts w:ascii="Times New Roman" w:hAnsi="Times New Roman" w:cs="Times New Roman"/>
          <w:b/>
          <w:bCs/>
          <w:color w:val="000000" w:themeColor="text1"/>
          <w:sz w:val="28"/>
          <w:szCs w:val="28"/>
        </w:rPr>
      </w:pPr>
      <w:r w:rsidRPr="00E80750">
        <w:rPr>
          <w:rFonts w:ascii="Times New Roman" w:hAnsi="Times New Roman" w:cs="Times New Roman"/>
          <w:b/>
          <w:bCs/>
          <w:color w:val="000000" w:themeColor="text1"/>
          <w:sz w:val="28"/>
          <w:szCs w:val="28"/>
        </w:rPr>
        <w:t>Объект исследования проектной работы:</w:t>
      </w:r>
      <w:r w:rsidRPr="00E80750">
        <w:rPr>
          <w:rFonts w:ascii="Times New Roman" w:hAnsi="Times New Roman" w:cs="Times New Roman"/>
          <w:color w:val="000000" w:themeColor="text1"/>
          <w:sz w:val="28"/>
          <w:szCs w:val="28"/>
        </w:rPr>
        <w:t xml:space="preserve"> медиатворческий подход в области музыки и математики.</w:t>
      </w:r>
    </w:p>
    <w:p w:rsidR="0043184C" w:rsidRPr="00E80750" w:rsidRDefault="0043184C" w:rsidP="0043184C">
      <w:pPr>
        <w:spacing w:after="0" w:line="360" w:lineRule="auto"/>
        <w:ind w:firstLine="709"/>
        <w:jc w:val="both"/>
        <w:rPr>
          <w:rFonts w:ascii="Times New Roman" w:hAnsi="Times New Roman" w:cs="Times New Roman"/>
          <w:b/>
          <w:bCs/>
          <w:color w:val="000000" w:themeColor="text1"/>
          <w:sz w:val="28"/>
          <w:szCs w:val="28"/>
        </w:rPr>
      </w:pPr>
      <w:r w:rsidRPr="00E80750">
        <w:rPr>
          <w:rFonts w:ascii="Times New Roman" w:hAnsi="Times New Roman" w:cs="Times New Roman"/>
          <w:b/>
          <w:bCs/>
          <w:color w:val="000000" w:themeColor="text1"/>
          <w:sz w:val="28"/>
          <w:szCs w:val="28"/>
        </w:rPr>
        <w:t xml:space="preserve">Предмет исследования проектной работы: </w:t>
      </w:r>
      <w:r w:rsidRPr="00E80750">
        <w:rPr>
          <w:rFonts w:ascii="Times New Roman" w:hAnsi="Times New Roman" w:cs="Times New Roman"/>
          <w:color w:val="000000" w:themeColor="text1"/>
          <w:sz w:val="28"/>
          <w:szCs w:val="28"/>
        </w:rPr>
        <w:t xml:space="preserve">написание мелодии в </w:t>
      </w:r>
      <w:r w:rsidRPr="00E80750">
        <w:rPr>
          <w:rFonts w:ascii="Times New Roman" w:hAnsi="Times New Roman" w:cs="Times New Roman"/>
          <w:color w:val="000000" w:themeColor="text1"/>
          <w:sz w:val="28"/>
          <w:szCs w:val="28"/>
          <w:lang w:val="en-US"/>
        </w:rPr>
        <w:t>FL</w:t>
      </w:r>
      <w:r w:rsidRPr="00E80750">
        <w:rPr>
          <w:rFonts w:ascii="Times New Roman" w:hAnsi="Times New Roman" w:cs="Times New Roman"/>
          <w:color w:val="000000" w:themeColor="text1"/>
          <w:sz w:val="28"/>
          <w:szCs w:val="28"/>
        </w:rPr>
        <w:t xml:space="preserve"> </w:t>
      </w:r>
      <w:r w:rsidRPr="00E80750">
        <w:rPr>
          <w:rFonts w:ascii="Times New Roman" w:hAnsi="Times New Roman" w:cs="Times New Roman"/>
          <w:color w:val="000000" w:themeColor="text1"/>
          <w:sz w:val="28"/>
          <w:szCs w:val="28"/>
          <w:lang w:val="en-US"/>
        </w:rPr>
        <w:t>Studio</w:t>
      </w:r>
      <w:r w:rsidRPr="00E80750">
        <w:rPr>
          <w:rFonts w:ascii="Times New Roman" w:hAnsi="Times New Roman" w:cs="Times New Roman"/>
          <w:color w:val="000000" w:themeColor="text1"/>
          <w:sz w:val="28"/>
          <w:szCs w:val="28"/>
        </w:rPr>
        <w:t xml:space="preserve">. </w:t>
      </w:r>
    </w:p>
    <w:p w:rsidR="0043184C" w:rsidRPr="00E80750" w:rsidRDefault="0043184C" w:rsidP="0043184C">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b/>
          <w:bCs/>
          <w:color w:val="000000" w:themeColor="text1"/>
          <w:sz w:val="28"/>
          <w:szCs w:val="28"/>
        </w:rPr>
        <w:t xml:space="preserve">Медиасредства, используемые при работе над проектом: </w:t>
      </w:r>
      <w:r w:rsidRPr="00E80750">
        <w:rPr>
          <w:rFonts w:ascii="Times New Roman" w:hAnsi="Times New Roman" w:cs="Times New Roman"/>
          <w:color w:val="000000" w:themeColor="text1"/>
          <w:sz w:val="28"/>
          <w:szCs w:val="28"/>
        </w:rPr>
        <w:t xml:space="preserve">Компьютер, программа </w:t>
      </w:r>
      <w:r w:rsidRPr="00E80750">
        <w:rPr>
          <w:rFonts w:ascii="Times New Roman" w:hAnsi="Times New Roman" w:cs="Times New Roman"/>
          <w:color w:val="000000" w:themeColor="text1"/>
          <w:sz w:val="28"/>
          <w:szCs w:val="28"/>
          <w:lang w:val="en-US"/>
        </w:rPr>
        <w:t>FL</w:t>
      </w:r>
      <w:r w:rsidRPr="00E80750">
        <w:rPr>
          <w:rFonts w:ascii="Times New Roman" w:hAnsi="Times New Roman" w:cs="Times New Roman"/>
          <w:color w:val="000000" w:themeColor="text1"/>
          <w:sz w:val="28"/>
          <w:szCs w:val="28"/>
        </w:rPr>
        <w:t xml:space="preserve"> </w:t>
      </w:r>
      <w:r w:rsidRPr="00E80750">
        <w:rPr>
          <w:rFonts w:ascii="Times New Roman" w:hAnsi="Times New Roman" w:cs="Times New Roman"/>
          <w:color w:val="000000" w:themeColor="text1"/>
          <w:sz w:val="28"/>
          <w:szCs w:val="28"/>
          <w:lang w:val="en-US"/>
        </w:rPr>
        <w:t>Studio</w:t>
      </w:r>
      <w:r w:rsidRPr="00E80750">
        <w:rPr>
          <w:rFonts w:ascii="Times New Roman" w:hAnsi="Times New Roman" w:cs="Times New Roman"/>
          <w:color w:val="000000" w:themeColor="text1"/>
          <w:sz w:val="28"/>
          <w:szCs w:val="28"/>
        </w:rPr>
        <w:t>, интернет-ресурсы с музыкальными сэмплами.</w:t>
      </w:r>
    </w:p>
    <w:p w:rsidR="0043184C" w:rsidRPr="00E80750" w:rsidRDefault="0043184C" w:rsidP="0043184C">
      <w:pPr>
        <w:spacing w:after="0" w:line="360" w:lineRule="auto"/>
        <w:ind w:firstLine="709"/>
        <w:jc w:val="both"/>
        <w:rPr>
          <w:rFonts w:ascii="Times New Roman" w:hAnsi="Times New Roman" w:cs="Times New Roman"/>
          <w:b/>
          <w:bCs/>
          <w:color w:val="000000" w:themeColor="text1"/>
          <w:sz w:val="28"/>
          <w:szCs w:val="28"/>
        </w:rPr>
      </w:pPr>
      <w:r w:rsidRPr="00E80750">
        <w:rPr>
          <w:rFonts w:ascii="Times New Roman" w:hAnsi="Times New Roman" w:cs="Times New Roman"/>
          <w:b/>
          <w:bCs/>
          <w:color w:val="000000" w:themeColor="text1"/>
          <w:sz w:val="28"/>
          <w:szCs w:val="28"/>
        </w:rPr>
        <w:t>Методы изучения в проектной работе:</w:t>
      </w:r>
      <w:r w:rsidRPr="00E80750">
        <w:rPr>
          <w:rFonts w:ascii="Times New Roman" w:hAnsi="Times New Roman" w:cs="Times New Roman"/>
          <w:color w:val="000000" w:themeColor="text1"/>
          <w:sz w:val="28"/>
          <w:szCs w:val="28"/>
        </w:rPr>
        <w:t xml:space="preserve"> наблюдение, изучение, исследование, эксперимент (создание своей мелодии).</w:t>
      </w:r>
    </w:p>
    <w:p w:rsidR="0043184C" w:rsidRPr="00E80750" w:rsidRDefault="0043184C" w:rsidP="0043184C">
      <w:pPr>
        <w:spacing w:after="0" w:line="360" w:lineRule="auto"/>
        <w:ind w:firstLine="709"/>
        <w:jc w:val="both"/>
        <w:rPr>
          <w:rFonts w:ascii="Times New Roman" w:hAnsi="Times New Roman" w:cs="Times New Roman"/>
          <w:b/>
          <w:bCs/>
          <w:color w:val="000000" w:themeColor="text1"/>
          <w:sz w:val="28"/>
          <w:szCs w:val="28"/>
        </w:rPr>
      </w:pPr>
      <w:r w:rsidRPr="00E80750">
        <w:rPr>
          <w:rFonts w:ascii="Times New Roman" w:hAnsi="Times New Roman" w:cs="Times New Roman"/>
          <w:b/>
          <w:bCs/>
          <w:color w:val="000000" w:themeColor="text1"/>
          <w:sz w:val="28"/>
          <w:szCs w:val="28"/>
        </w:rPr>
        <w:t>Предполагаемый итог проектной работы:</w:t>
      </w:r>
      <w:r w:rsidRPr="00E80750">
        <w:rPr>
          <w:rFonts w:ascii="Times New Roman" w:hAnsi="Times New Roman" w:cs="Times New Roman"/>
          <w:color w:val="000000" w:themeColor="text1"/>
          <w:sz w:val="28"/>
          <w:szCs w:val="28"/>
        </w:rPr>
        <w:t xml:space="preserve"> написанная с применением математических знаний обучающимся, мелодия в программе </w:t>
      </w:r>
      <w:r w:rsidRPr="00E80750">
        <w:rPr>
          <w:rFonts w:ascii="Times New Roman" w:hAnsi="Times New Roman" w:cs="Times New Roman"/>
          <w:color w:val="000000" w:themeColor="text1"/>
          <w:sz w:val="28"/>
          <w:szCs w:val="28"/>
          <w:lang w:val="en-US"/>
        </w:rPr>
        <w:t>FL</w:t>
      </w:r>
      <w:r w:rsidRPr="00E80750">
        <w:rPr>
          <w:rFonts w:ascii="Times New Roman" w:hAnsi="Times New Roman" w:cs="Times New Roman"/>
          <w:color w:val="000000" w:themeColor="text1"/>
          <w:sz w:val="28"/>
          <w:szCs w:val="28"/>
        </w:rPr>
        <w:t xml:space="preserve"> </w:t>
      </w:r>
      <w:r w:rsidRPr="00E80750">
        <w:rPr>
          <w:rFonts w:ascii="Times New Roman" w:hAnsi="Times New Roman" w:cs="Times New Roman"/>
          <w:color w:val="000000" w:themeColor="text1"/>
          <w:sz w:val="28"/>
          <w:szCs w:val="28"/>
          <w:lang w:val="en-US"/>
        </w:rPr>
        <w:t>Studio</w:t>
      </w:r>
      <w:r w:rsidRPr="00E80750">
        <w:rPr>
          <w:rFonts w:ascii="Times New Roman" w:hAnsi="Times New Roman" w:cs="Times New Roman"/>
          <w:color w:val="000000" w:themeColor="text1"/>
          <w:sz w:val="28"/>
          <w:szCs w:val="28"/>
        </w:rPr>
        <w:t>, на основе выбранных ими инструментов и сэмплов.</w:t>
      </w:r>
    </w:p>
    <w:p w:rsidR="0043184C" w:rsidRPr="00E80750" w:rsidRDefault="0043184C" w:rsidP="0043184C">
      <w:pPr>
        <w:spacing w:after="0" w:line="360" w:lineRule="auto"/>
        <w:ind w:firstLine="709"/>
        <w:jc w:val="both"/>
        <w:rPr>
          <w:rFonts w:ascii="Times New Roman" w:hAnsi="Times New Roman" w:cs="Times New Roman"/>
          <w:b/>
          <w:bCs/>
          <w:color w:val="000000" w:themeColor="text1"/>
          <w:sz w:val="28"/>
          <w:szCs w:val="28"/>
        </w:rPr>
      </w:pPr>
      <w:r w:rsidRPr="00E80750">
        <w:rPr>
          <w:rFonts w:ascii="Times New Roman" w:hAnsi="Times New Roman" w:cs="Times New Roman"/>
          <w:b/>
          <w:color w:val="000000" w:themeColor="text1"/>
          <w:sz w:val="28"/>
          <w:szCs w:val="28"/>
        </w:rPr>
        <w:t xml:space="preserve">Педагогическое направление проектной работы: </w:t>
      </w:r>
      <w:r w:rsidRPr="00E80750">
        <w:rPr>
          <w:rFonts w:ascii="Times New Roman" w:hAnsi="Times New Roman" w:cs="Times New Roman"/>
          <w:bCs/>
          <w:color w:val="000000" w:themeColor="text1"/>
          <w:sz w:val="28"/>
          <w:szCs w:val="28"/>
        </w:rPr>
        <w:t>формирование и развитие медиатворческого подхода в написании музыки, вывод на более высокий уровень осмысления, введение в новую предметную и программную область.</w:t>
      </w:r>
    </w:p>
    <w:p w:rsidR="0043184C" w:rsidRPr="00E80750" w:rsidRDefault="0043184C" w:rsidP="0043184C">
      <w:pPr>
        <w:spacing w:after="0" w:line="360" w:lineRule="auto"/>
        <w:ind w:firstLine="709"/>
        <w:jc w:val="both"/>
        <w:rPr>
          <w:rFonts w:ascii="Times New Roman" w:hAnsi="Times New Roman" w:cs="Times New Roman"/>
          <w:b/>
          <w:bCs/>
          <w:color w:val="000000" w:themeColor="text1"/>
          <w:sz w:val="28"/>
          <w:szCs w:val="28"/>
        </w:rPr>
      </w:pPr>
      <w:r w:rsidRPr="00E80750">
        <w:rPr>
          <w:rFonts w:ascii="Times New Roman" w:hAnsi="Times New Roman" w:cs="Times New Roman"/>
          <w:b/>
          <w:color w:val="000000" w:themeColor="text1"/>
          <w:sz w:val="28"/>
          <w:szCs w:val="28"/>
        </w:rPr>
        <w:t>Участники:</w:t>
      </w:r>
      <w:r w:rsidRPr="00E80750">
        <w:rPr>
          <w:rFonts w:ascii="Times New Roman" w:hAnsi="Times New Roman" w:cs="Times New Roman"/>
          <w:color w:val="000000" w:themeColor="text1"/>
          <w:sz w:val="28"/>
          <w:szCs w:val="28"/>
        </w:rPr>
        <w:t xml:space="preserve"> учитель, ученики.</w:t>
      </w:r>
    </w:p>
    <w:p w:rsidR="0043184C" w:rsidRPr="00E80750" w:rsidRDefault="0043184C" w:rsidP="0043184C">
      <w:pPr>
        <w:spacing w:after="0" w:line="360" w:lineRule="auto"/>
        <w:ind w:firstLine="709"/>
        <w:jc w:val="both"/>
        <w:rPr>
          <w:rFonts w:ascii="Times New Roman" w:hAnsi="Times New Roman" w:cs="Times New Roman"/>
          <w:b/>
          <w:bCs/>
          <w:color w:val="000000" w:themeColor="text1"/>
          <w:sz w:val="28"/>
          <w:szCs w:val="28"/>
        </w:rPr>
      </w:pPr>
      <w:r w:rsidRPr="00E80750">
        <w:rPr>
          <w:rFonts w:ascii="Times New Roman" w:hAnsi="Times New Roman" w:cs="Times New Roman"/>
          <w:b/>
          <w:color w:val="000000" w:themeColor="text1"/>
          <w:sz w:val="28"/>
          <w:szCs w:val="28"/>
        </w:rPr>
        <w:t xml:space="preserve">Сроки осуществления проектной работы: </w:t>
      </w:r>
      <w:r w:rsidRPr="00E80750">
        <w:rPr>
          <w:rFonts w:ascii="Times New Roman" w:hAnsi="Times New Roman" w:cs="Times New Roman"/>
          <w:bCs/>
          <w:color w:val="000000" w:themeColor="text1"/>
          <w:sz w:val="28"/>
          <w:szCs w:val="28"/>
        </w:rPr>
        <w:t>две н</w:t>
      </w:r>
      <w:r w:rsidRPr="00E80750">
        <w:rPr>
          <w:rFonts w:ascii="Times New Roman" w:hAnsi="Times New Roman" w:cs="Times New Roman"/>
          <w:color w:val="000000" w:themeColor="text1"/>
          <w:sz w:val="28"/>
          <w:szCs w:val="28"/>
        </w:rPr>
        <w:t>едели.</w:t>
      </w:r>
    </w:p>
    <w:p w:rsidR="0043184C" w:rsidRPr="00E80750" w:rsidRDefault="0043184C" w:rsidP="0043184C">
      <w:pPr>
        <w:spacing w:after="0" w:line="360" w:lineRule="auto"/>
        <w:ind w:firstLine="709"/>
        <w:jc w:val="both"/>
        <w:rPr>
          <w:rFonts w:ascii="Times New Roman" w:hAnsi="Times New Roman" w:cs="Times New Roman"/>
          <w:b/>
          <w:bCs/>
          <w:color w:val="000000" w:themeColor="text1"/>
          <w:sz w:val="28"/>
          <w:szCs w:val="28"/>
        </w:rPr>
      </w:pPr>
      <w:r w:rsidRPr="00E80750">
        <w:rPr>
          <w:rFonts w:ascii="Times New Roman" w:hAnsi="Times New Roman" w:cs="Times New Roman"/>
          <w:b/>
          <w:color w:val="000000" w:themeColor="text1"/>
          <w:sz w:val="28"/>
          <w:szCs w:val="28"/>
        </w:rPr>
        <w:lastRenderedPageBreak/>
        <w:t xml:space="preserve">Тип проекта: </w:t>
      </w:r>
      <w:r w:rsidRPr="00E80750">
        <w:rPr>
          <w:rFonts w:ascii="Times New Roman" w:hAnsi="Times New Roman" w:cs="Times New Roman"/>
          <w:color w:val="000000" w:themeColor="text1"/>
          <w:sz w:val="28"/>
          <w:szCs w:val="28"/>
        </w:rPr>
        <w:t>краткосрочный, индивидуальный, практико-ориентированный.</w:t>
      </w:r>
    </w:p>
    <w:p w:rsidR="0043184C" w:rsidRPr="00E80750" w:rsidRDefault="0043184C" w:rsidP="0043184C">
      <w:pPr>
        <w:spacing w:after="0" w:line="360" w:lineRule="auto"/>
        <w:ind w:firstLine="709"/>
        <w:jc w:val="both"/>
        <w:rPr>
          <w:rFonts w:ascii="Times New Roman" w:hAnsi="Times New Roman" w:cs="Times New Roman"/>
          <w:b/>
          <w:bCs/>
          <w:color w:val="000000" w:themeColor="text1"/>
          <w:sz w:val="28"/>
          <w:szCs w:val="28"/>
        </w:rPr>
      </w:pPr>
      <w:r w:rsidRPr="00E80750">
        <w:rPr>
          <w:rFonts w:ascii="Times New Roman" w:hAnsi="Times New Roman" w:cs="Times New Roman"/>
          <w:b/>
          <w:bCs/>
          <w:color w:val="000000" w:themeColor="text1"/>
          <w:sz w:val="28"/>
          <w:szCs w:val="28"/>
        </w:rPr>
        <w:t>Дисциплины, затрагиваемые проектом:</w:t>
      </w:r>
      <w:r w:rsidRPr="00E80750">
        <w:rPr>
          <w:rFonts w:ascii="Times New Roman" w:hAnsi="Times New Roman" w:cs="Times New Roman"/>
          <w:color w:val="000000" w:themeColor="text1"/>
          <w:sz w:val="28"/>
          <w:szCs w:val="28"/>
        </w:rPr>
        <w:t xml:space="preserve"> </w:t>
      </w:r>
      <w:bookmarkStart w:id="23" w:name="_Hlk194261463"/>
      <w:r w:rsidRPr="00E80750">
        <w:rPr>
          <w:rFonts w:ascii="Times New Roman" w:hAnsi="Times New Roman" w:cs="Times New Roman"/>
          <w:color w:val="000000" w:themeColor="text1"/>
          <w:sz w:val="28"/>
          <w:szCs w:val="28"/>
        </w:rPr>
        <w:t>математика, музыка, информатика</w:t>
      </w:r>
      <w:bookmarkEnd w:id="23"/>
    </w:p>
    <w:p w:rsidR="0043184C" w:rsidRPr="00E80750" w:rsidRDefault="0043184C" w:rsidP="00BC2117">
      <w:pPr>
        <w:spacing w:after="0" w:line="360" w:lineRule="auto"/>
        <w:jc w:val="both"/>
        <w:rPr>
          <w:rFonts w:ascii="Times New Roman" w:hAnsi="Times New Roman" w:cs="Times New Roman"/>
          <w:b/>
          <w:bCs/>
          <w:color w:val="000000" w:themeColor="text1"/>
          <w:sz w:val="28"/>
          <w:szCs w:val="28"/>
        </w:rPr>
      </w:pPr>
    </w:p>
    <w:p w:rsidR="0043184C" w:rsidRPr="00E80750" w:rsidRDefault="0043184C" w:rsidP="0043184C">
      <w:pPr>
        <w:spacing w:after="0" w:line="360" w:lineRule="auto"/>
        <w:ind w:firstLine="709"/>
        <w:jc w:val="both"/>
        <w:rPr>
          <w:rFonts w:ascii="Times New Roman" w:hAnsi="Times New Roman" w:cs="Times New Roman"/>
          <w:b/>
          <w:bCs/>
          <w:color w:val="000000" w:themeColor="text1"/>
          <w:sz w:val="28"/>
          <w:szCs w:val="28"/>
        </w:rPr>
      </w:pPr>
      <w:r w:rsidRPr="00E80750">
        <w:rPr>
          <w:rFonts w:ascii="Times New Roman" w:hAnsi="Times New Roman" w:cs="Times New Roman"/>
          <w:b/>
          <w:bCs/>
          <w:color w:val="000000" w:themeColor="text1"/>
          <w:sz w:val="28"/>
          <w:szCs w:val="28"/>
        </w:rPr>
        <w:t>1. 1 Материал для предварительного изучения</w:t>
      </w:r>
    </w:p>
    <w:p w:rsidR="0043184C" w:rsidRPr="00E80750" w:rsidRDefault="0043184C" w:rsidP="0043184C">
      <w:pPr>
        <w:spacing w:after="0" w:line="360" w:lineRule="auto"/>
        <w:ind w:firstLine="709"/>
        <w:jc w:val="both"/>
        <w:rPr>
          <w:rFonts w:ascii="Times New Roman" w:hAnsi="Times New Roman" w:cs="Times New Roman"/>
          <w:iCs/>
          <w:color w:val="000000" w:themeColor="text1"/>
          <w:sz w:val="28"/>
          <w:szCs w:val="28"/>
        </w:rPr>
      </w:pPr>
      <w:r w:rsidRPr="00E80750">
        <w:rPr>
          <w:rFonts w:ascii="Times New Roman" w:hAnsi="Times New Roman" w:cs="Times New Roman"/>
          <w:iCs/>
          <w:color w:val="000000" w:themeColor="text1"/>
          <w:sz w:val="28"/>
          <w:szCs w:val="28"/>
        </w:rPr>
        <w:t xml:space="preserve">Перед проведением проекта, вам потребуется рассказать обучающимся о связи музыки и математики. </w:t>
      </w:r>
    </w:p>
    <w:p w:rsidR="0043184C" w:rsidRPr="00E80750" w:rsidRDefault="0043184C" w:rsidP="0043184C">
      <w:pPr>
        <w:spacing w:after="0" w:line="360" w:lineRule="auto"/>
        <w:ind w:firstLine="709"/>
        <w:jc w:val="both"/>
        <w:rPr>
          <w:rFonts w:ascii="Times New Roman" w:hAnsi="Times New Roman" w:cs="Times New Roman"/>
          <w:iCs/>
          <w:color w:val="000000" w:themeColor="text1"/>
          <w:sz w:val="28"/>
          <w:szCs w:val="28"/>
        </w:rPr>
      </w:pPr>
      <w:r w:rsidRPr="00E80750">
        <w:rPr>
          <w:rFonts w:ascii="Times New Roman" w:hAnsi="Times New Roman" w:cs="Times New Roman"/>
          <w:iCs/>
          <w:color w:val="000000" w:themeColor="text1"/>
          <w:sz w:val="28"/>
          <w:szCs w:val="28"/>
        </w:rPr>
        <w:t xml:space="preserve">Одним из первопроходцев данного направления был Пифагор. В его школе мудрости музыка становилась в один ряд с арифметикой, геометрией и астрономией, и считалась такой же дисциплиной, как и все вышеперечисленные. </w:t>
      </w:r>
    </w:p>
    <w:p w:rsidR="0043184C" w:rsidRPr="00E80750" w:rsidRDefault="0043184C" w:rsidP="0043184C">
      <w:pPr>
        <w:spacing w:after="0" w:line="360" w:lineRule="auto"/>
        <w:ind w:firstLine="709"/>
        <w:jc w:val="both"/>
        <w:rPr>
          <w:rFonts w:ascii="Times New Roman" w:hAnsi="Times New Roman" w:cs="Times New Roman"/>
          <w:iCs/>
          <w:color w:val="000000" w:themeColor="text1"/>
          <w:sz w:val="28"/>
          <w:szCs w:val="28"/>
        </w:rPr>
      </w:pPr>
      <w:r w:rsidRPr="00E80750">
        <w:rPr>
          <w:rFonts w:ascii="Times New Roman" w:hAnsi="Times New Roman" w:cs="Times New Roman"/>
          <w:iCs/>
          <w:color w:val="000000" w:themeColor="text1"/>
          <w:sz w:val="28"/>
          <w:szCs w:val="28"/>
        </w:rPr>
        <w:t>В средние века немало деятелей математики рассматривали изучали музыку, это были Декарт, Лейбниц, Бернулли и многие другие. В своих исследованиях эти учёные делали попытки показать музыку через некую математическую модель [2]</w:t>
      </w:r>
    </w:p>
    <w:p w:rsidR="0043184C" w:rsidRPr="00E80750" w:rsidRDefault="0043184C" w:rsidP="0043184C">
      <w:pPr>
        <w:spacing w:after="0" w:line="360" w:lineRule="auto"/>
        <w:ind w:firstLine="709"/>
        <w:jc w:val="both"/>
        <w:rPr>
          <w:rFonts w:ascii="Times New Roman" w:hAnsi="Times New Roman" w:cs="Times New Roman"/>
          <w:iCs/>
          <w:color w:val="000000" w:themeColor="text1"/>
          <w:sz w:val="28"/>
          <w:szCs w:val="28"/>
        </w:rPr>
      </w:pPr>
      <w:r w:rsidRPr="00E80750">
        <w:rPr>
          <w:rFonts w:ascii="Times New Roman" w:hAnsi="Times New Roman" w:cs="Times New Roman"/>
          <w:iCs/>
          <w:color w:val="000000" w:themeColor="text1"/>
          <w:sz w:val="28"/>
          <w:szCs w:val="28"/>
        </w:rPr>
        <w:t>Основными элементами музыкального произведения являются инструмент, партитура, лад, партитура в ступенях, ритм, высота, размер и фразировка. Если углубиться в данные элементы, то можно заметить, что многие из них крепко связаны с математическими компонентами.</w:t>
      </w:r>
    </w:p>
    <w:p w:rsidR="0043184C" w:rsidRPr="00E80750" w:rsidRDefault="0043184C" w:rsidP="0043184C">
      <w:pPr>
        <w:spacing w:after="0" w:line="360" w:lineRule="auto"/>
        <w:ind w:firstLine="709"/>
        <w:jc w:val="both"/>
        <w:rPr>
          <w:rFonts w:ascii="Times New Roman" w:hAnsi="Times New Roman" w:cs="Times New Roman"/>
          <w:iCs/>
          <w:color w:val="000000" w:themeColor="text1"/>
          <w:sz w:val="28"/>
          <w:szCs w:val="28"/>
        </w:rPr>
      </w:pPr>
      <w:r w:rsidRPr="00E80750">
        <w:rPr>
          <w:rFonts w:ascii="Times New Roman" w:hAnsi="Times New Roman" w:cs="Times New Roman"/>
          <w:iCs/>
          <w:color w:val="000000" w:themeColor="text1"/>
          <w:sz w:val="28"/>
          <w:szCs w:val="28"/>
        </w:rPr>
        <w:t>Партитура в ступенях, например, является нотной записью в цифрах обозначающей ступени граммы, не привязываясь при этом к ладу или тональности.</w:t>
      </w:r>
    </w:p>
    <w:p w:rsidR="0043184C" w:rsidRPr="00E80750" w:rsidRDefault="0043184C" w:rsidP="0043184C">
      <w:pPr>
        <w:spacing w:after="0" w:line="360" w:lineRule="auto"/>
        <w:ind w:firstLine="709"/>
        <w:jc w:val="both"/>
        <w:rPr>
          <w:rFonts w:ascii="Times New Roman" w:hAnsi="Times New Roman" w:cs="Times New Roman"/>
          <w:iCs/>
          <w:color w:val="000000" w:themeColor="text1"/>
          <w:sz w:val="28"/>
          <w:szCs w:val="28"/>
        </w:rPr>
      </w:pPr>
      <w:r w:rsidRPr="00E80750">
        <w:rPr>
          <w:rFonts w:ascii="Times New Roman" w:hAnsi="Times New Roman" w:cs="Times New Roman"/>
          <w:iCs/>
          <w:color w:val="000000" w:themeColor="text1"/>
          <w:sz w:val="28"/>
          <w:szCs w:val="28"/>
        </w:rPr>
        <w:t>Ритм – это различные вероятности длительности, а высота переходные вероятности ступеней гаммы. Размер и фразировка тут демонстрируются как структура тактов, зависимость (частичная повторяемость) нот [1].</w:t>
      </w:r>
    </w:p>
    <w:p w:rsidR="0043184C" w:rsidRPr="00E80750" w:rsidRDefault="0043184C" w:rsidP="0043184C">
      <w:pPr>
        <w:spacing w:after="0" w:line="360" w:lineRule="auto"/>
        <w:ind w:firstLine="709"/>
        <w:jc w:val="both"/>
        <w:rPr>
          <w:rFonts w:ascii="Times New Roman" w:hAnsi="Times New Roman" w:cs="Times New Roman"/>
          <w:iCs/>
          <w:color w:val="000000" w:themeColor="text1"/>
          <w:sz w:val="28"/>
          <w:szCs w:val="28"/>
        </w:rPr>
      </w:pPr>
      <w:r w:rsidRPr="00E80750">
        <w:rPr>
          <w:rFonts w:ascii="Times New Roman" w:hAnsi="Times New Roman" w:cs="Times New Roman"/>
          <w:iCs/>
          <w:color w:val="000000" w:themeColor="text1"/>
          <w:sz w:val="28"/>
          <w:szCs w:val="28"/>
        </w:rPr>
        <w:t xml:space="preserve">Как можно заметить музыка крепко сплетена с математикой. Но как же применять эту связь? Для нас важно правильное расположение нот в нашем </w:t>
      </w:r>
      <w:r w:rsidRPr="00E80750">
        <w:rPr>
          <w:rFonts w:ascii="Times New Roman" w:hAnsi="Times New Roman" w:cs="Times New Roman"/>
          <w:iCs/>
          <w:color w:val="000000" w:themeColor="text1"/>
          <w:sz w:val="28"/>
          <w:szCs w:val="28"/>
          <w:lang w:val="en-US"/>
        </w:rPr>
        <w:t>MIDI</w:t>
      </w:r>
      <w:r w:rsidRPr="00E80750">
        <w:rPr>
          <w:rFonts w:ascii="Times New Roman" w:hAnsi="Times New Roman" w:cs="Times New Roman"/>
          <w:iCs/>
          <w:color w:val="000000" w:themeColor="text1"/>
          <w:sz w:val="28"/>
          <w:szCs w:val="28"/>
        </w:rPr>
        <w:t xml:space="preserve"> проекте в </w:t>
      </w:r>
      <w:r w:rsidRPr="00E80750">
        <w:rPr>
          <w:rFonts w:ascii="Times New Roman" w:hAnsi="Times New Roman" w:cs="Times New Roman"/>
          <w:iCs/>
          <w:color w:val="000000" w:themeColor="text1"/>
          <w:sz w:val="28"/>
          <w:szCs w:val="28"/>
          <w:lang w:val="en-US"/>
        </w:rPr>
        <w:t>FL</w:t>
      </w:r>
      <w:r w:rsidRPr="00E80750">
        <w:rPr>
          <w:rFonts w:ascii="Times New Roman" w:hAnsi="Times New Roman" w:cs="Times New Roman"/>
          <w:iCs/>
          <w:color w:val="000000" w:themeColor="text1"/>
          <w:sz w:val="28"/>
          <w:szCs w:val="28"/>
        </w:rPr>
        <w:t xml:space="preserve"> </w:t>
      </w:r>
      <w:r w:rsidRPr="00E80750">
        <w:rPr>
          <w:rFonts w:ascii="Times New Roman" w:hAnsi="Times New Roman" w:cs="Times New Roman"/>
          <w:iCs/>
          <w:color w:val="000000" w:themeColor="text1"/>
          <w:sz w:val="28"/>
          <w:szCs w:val="28"/>
          <w:lang w:val="en-US"/>
        </w:rPr>
        <w:t>Studio</w:t>
      </w:r>
      <w:r w:rsidRPr="00E80750">
        <w:rPr>
          <w:rFonts w:ascii="Times New Roman" w:hAnsi="Times New Roman" w:cs="Times New Roman"/>
          <w:iCs/>
          <w:color w:val="000000" w:themeColor="text1"/>
          <w:sz w:val="28"/>
          <w:szCs w:val="28"/>
        </w:rPr>
        <w:t xml:space="preserve">. Здесь мы с вами проследим самую простую связь. Если вы будете расставлять ноты не ровно по долям или тактам, то у вашей </w:t>
      </w:r>
      <w:r w:rsidRPr="00E80750">
        <w:rPr>
          <w:rFonts w:ascii="Times New Roman" w:hAnsi="Times New Roman" w:cs="Times New Roman"/>
          <w:iCs/>
          <w:color w:val="000000" w:themeColor="text1"/>
          <w:sz w:val="28"/>
          <w:szCs w:val="28"/>
        </w:rPr>
        <w:lastRenderedPageBreak/>
        <w:t xml:space="preserve">мелодии случится диссонанс или же она просто потеряет гармонию и будет звучать неприятно для уха. Это самая простая демонстрация связи музыки и математики. </w:t>
      </w:r>
    </w:p>
    <w:p w:rsidR="0043184C" w:rsidRPr="00E80750" w:rsidRDefault="0043184C" w:rsidP="0043184C">
      <w:pPr>
        <w:spacing w:after="0" w:line="360" w:lineRule="auto"/>
        <w:ind w:firstLine="709"/>
        <w:jc w:val="both"/>
        <w:rPr>
          <w:rFonts w:ascii="Times New Roman" w:hAnsi="Times New Roman" w:cs="Times New Roman"/>
          <w:iCs/>
          <w:color w:val="000000" w:themeColor="text1"/>
          <w:sz w:val="28"/>
          <w:szCs w:val="28"/>
        </w:rPr>
      </w:pPr>
      <w:r w:rsidRPr="00E80750">
        <w:rPr>
          <w:rFonts w:ascii="Times New Roman" w:hAnsi="Times New Roman" w:cs="Times New Roman"/>
          <w:iCs/>
          <w:color w:val="000000" w:themeColor="text1"/>
          <w:sz w:val="28"/>
          <w:szCs w:val="28"/>
        </w:rPr>
        <w:t xml:space="preserve">Чтобы приступить к проекту по написанию своей мелодии нам потребуется кратко рассмотреть функционал программы </w:t>
      </w:r>
      <w:r w:rsidRPr="00E80750">
        <w:rPr>
          <w:rFonts w:ascii="Times New Roman" w:hAnsi="Times New Roman" w:cs="Times New Roman"/>
          <w:iCs/>
          <w:color w:val="000000" w:themeColor="text1"/>
          <w:sz w:val="28"/>
          <w:szCs w:val="28"/>
          <w:lang w:val="en-US"/>
        </w:rPr>
        <w:t>FL</w:t>
      </w:r>
      <w:r w:rsidRPr="00E80750">
        <w:rPr>
          <w:rFonts w:ascii="Times New Roman" w:hAnsi="Times New Roman" w:cs="Times New Roman"/>
          <w:iCs/>
          <w:color w:val="000000" w:themeColor="text1"/>
          <w:sz w:val="28"/>
          <w:szCs w:val="28"/>
        </w:rPr>
        <w:t xml:space="preserve"> </w:t>
      </w:r>
      <w:r w:rsidRPr="00E80750">
        <w:rPr>
          <w:rFonts w:ascii="Times New Roman" w:hAnsi="Times New Roman" w:cs="Times New Roman"/>
          <w:iCs/>
          <w:color w:val="000000" w:themeColor="text1"/>
          <w:sz w:val="28"/>
          <w:szCs w:val="28"/>
          <w:lang w:val="en-US"/>
        </w:rPr>
        <w:t>Studio</w:t>
      </w:r>
      <w:r w:rsidRPr="00E80750">
        <w:rPr>
          <w:rFonts w:ascii="Times New Roman" w:hAnsi="Times New Roman" w:cs="Times New Roman"/>
          <w:iCs/>
          <w:color w:val="000000" w:themeColor="text1"/>
          <w:sz w:val="28"/>
          <w:szCs w:val="28"/>
        </w:rPr>
        <w:t>.</w:t>
      </w:r>
    </w:p>
    <w:p w:rsidR="0043184C" w:rsidRPr="00E80750" w:rsidRDefault="0043184C" w:rsidP="0043184C">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 xml:space="preserve">Принцип работы FL Studio основан на модульной структуре, где каждый инструмент и эффект представлен как отдельный модуль, который может быть добавлен или удален из проекта. Программа имеет множество встроенных звуковых эффектов. Одной из особенностей FL Studio является возможность использования различных виртуальных инструментов и плагинов. Это позволяет пользователям имитировать звуки различных музыкальных инструментов. </w:t>
      </w:r>
    </w:p>
    <w:p w:rsidR="0043184C" w:rsidRPr="00E80750" w:rsidRDefault="0043184C" w:rsidP="0043184C">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Интерфейс программы довольно прост в освоении. Для экспорта готовых треков в FL Studio используется функция Export. С ее помощью можно сохранять музыкальные проекты в различных форматах, таких как MP3, WAV, AIFF.</w:t>
      </w:r>
    </w:p>
    <w:p w:rsidR="0043184C" w:rsidRPr="00E80750" w:rsidRDefault="0043184C" w:rsidP="0043184C">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 xml:space="preserve">Существует множество плагинов, созданных сторонними разработчиками, которые могут быть добавлены в программу и использоваться при написании музыки. Эти плагины работают как MIDI-интерфейс, именно это позволяет записывать и редактировать ноты с помощью MIDI-клавиатур и других контроллеров. Для управления работы </w:t>
      </w:r>
      <w:r w:rsidRPr="00E80750">
        <w:rPr>
          <w:rFonts w:ascii="Times New Roman" w:hAnsi="Times New Roman" w:cs="Times New Roman"/>
          <w:color w:val="000000" w:themeColor="text1"/>
          <w:sz w:val="28"/>
          <w:szCs w:val="28"/>
          <w:lang w:val="en-US"/>
        </w:rPr>
        <w:t>MIDI</w:t>
      </w:r>
      <w:r w:rsidRPr="00E80750">
        <w:rPr>
          <w:rFonts w:ascii="Times New Roman" w:hAnsi="Times New Roman" w:cs="Times New Roman"/>
          <w:color w:val="000000" w:themeColor="text1"/>
          <w:sz w:val="28"/>
          <w:szCs w:val="28"/>
        </w:rPr>
        <w:t xml:space="preserve"> используется интерфейс Piano Roll. В этом режиме можно создавать и редактировать мелодии, аккорды, басовые линии. Также, можно изменять их высоты, тональности и темп. </w:t>
      </w:r>
    </w:p>
    <w:p w:rsidR="0043184C" w:rsidRPr="00E80750" w:rsidRDefault="0043184C" w:rsidP="0043184C">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 xml:space="preserve">FL Studio также имеет возможность работать с многоканальными звуковыми файлами, что позволяет создавать многоканальные звуковые дорожки. Это особенно полезно для сведения, когда требуется разделить звук на каналы, чтобы </w:t>
      </w:r>
      <w:r w:rsidR="009F3A00" w:rsidRPr="00E80750">
        <w:rPr>
          <w:rFonts w:ascii="Times New Roman" w:hAnsi="Times New Roman" w:cs="Times New Roman"/>
          <w:color w:val="000000" w:themeColor="text1"/>
          <w:sz w:val="28"/>
          <w:szCs w:val="28"/>
        </w:rPr>
        <w:t>достичь</w:t>
      </w:r>
      <w:r w:rsidRPr="00E80750">
        <w:rPr>
          <w:rFonts w:ascii="Times New Roman" w:hAnsi="Times New Roman" w:cs="Times New Roman"/>
          <w:color w:val="000000" w:themeColor="text1"/>
          <w:sz w:val="28"/>
          <w:szCs w:val="28"/>
        </w:rPr>
        <w:t xml:space="preserve"> требуемого звукового эффекта. В FL Studio есть также функции автоматизации, которая позволяет программировать изменения звуковой волны в привязке ко времени. Это может быть полезно </w:t>
      </w:r>
      <w:r w:rsidRPr="00E80750">
        <w:rPr>
          <w:rFonts w:ascii="Times New Roman" w:hAnsi="Times New Roman" w:cs="Times New Roman"/>
          <w:color w:val="000000" w:themeColor="text1"/>
          <w:sz w:val="28"/>
          <w:szCs w:val="28"/>
        </w:rPr>
        <w:lastRenderedPageBreak/>
        <w:t>для создания эффектов затухания или возрастания громкости, фильтрации звука или изменения частот. [3]</w:t>
      </w:r>
    </w:p>
    <w:p w:rsidR="0043184C" w:rsidRPr="00E80750" w:rsidRDefault="0043184C" w:rsidP="0043184C">
      <w:pPr>
        <w:spacing w:after="0" w:line="360" w:lineRule="auto"/>
        <w:jc w:val="both"/>
        <w:rPr>
          <w:rFonts w:ascii="Times New Roman" w:hAnsi="Times New Roman" w:cs="Times New Roman"/>
          <w:color w:val="000000" w:themeColor="text1"/>
          <w:sz w:val="28"/>
          <w:szCs w:val="28"/>
          <w:lang w:val="en-US"/>
        </w:rPr>
      </w:pPr>
      <w:r w:rsidRPr="00E80750">
        <w:rPr>
          <w:rFonts w:ascii="Times New Roman" w:hAnsi="Times New Roman" w:cs="Times New Roman"/>
          <w:noProof/>
          <w:color w:val="000000" w:themeColor="text1"/>
          <w:sz w:val="28"/>
          <w:szCs w:val="28"/>
          <w:lang w:eastAsia="ru-RU"/>
        </w:rPr>
        <w:drawing>
          <wp:inline distT="0" distB="0" distL="0" distR="0" wp14:anchorId="575372B3" wp14:editId="376412D2">
            <wp:extent cx="4773733" cy="2531533"/>
            <wp:effectExtent l="0" t="0" r="8255" b="2540"/>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6"/>
                    <a:stretch>
                      <a:fillRect/>
                    </a:stretch>
                  </pic:blipFill>
                  <pic:spPr>
                    <a:xfrm>
                      <a:off x="0" y="0"/>
                      <a:ext cx="4777564" cy="2533564"/>
                    </a:xfrm>
                    <a:prstGeom prst="rect">
                      <a:avLst/>
                    </a:prstGeom>
                  </pic:spPr>
                </pic:pic>
              </a:graphicData>
            </a:graphic>
          </wp:inline>
        </w:drawing>
      </w:r>
    </w:p>
    <w:p w:rsidR="0043184C" w:rsidRPr="00E80750" w:rsidRDefault="0043184C" w:rsidP="0043184C">
      <w:pPr>
        <w:spacing w:after="0" w:line="360" w:lineRule="auto"/>
        <w:jc w:val="both"/>
        <w:rPr>
          <w:rFonts w:ascii="Times New Roman" w:hAnsi="Times New Roman" w:cs="Times New Roman"/>
          <w:iCs/>
          <w:color w:val="000000" w:themeColor="text1"/>
          <w:sz w:val="28"/>
          <w:szCs w:val="28"/>
        </w:rPr>
      </w:pPr>
      <w:r w:rsidRPr="00E80750">
        <w:rPr>
          <w:rFonts w:ascii="Times New Roman" w:hAnsi="Times New Roman" w:cs="Times New Roman"/>
          <w:iCs/>
          <w:sz w:val="28"/>
          <w:szCs w:val="28"/>
        </w:rPr>
        <w:t xml:space="preserve">Фотография А. 36 – интерфейс </w:t>
      </w:r>
      <w:r w:rsidRPr="00E80750">
        <w:rPr>
          <w:rFonts w:ascii="Times New Roman" w:hAnsi="Times New Roman" w:cs="Times New Roman"/>
          <w:iCs/>
          <w:color w:val="000000" w:themeColor="text1"/>
          <w:sz w:val="28"/>
          <w:szCs w:val="28"/>
        </w:rPr>
        <w:t>FL Studio</w:t>
      </w:r>
    </w:p>
    <w:p w:rsidR="0043184C" w:rsidRPr="00E80750" w:rsidRDefault="0043184C" w:rsidP="00261A27">
      <w:pPr>
        <w:spacing w:after="0" w:line="360" w:lineRule="auto"/>
        <w:jc w:val="both"/>
        <w:rPr>
          <w:rFonts w:ascii="Times New Roman" w:hAnsi="Times New Roman" w:cs="Times New Roman"/>
          <w:b/>
          <w:bCs/>
          <w:color w:val="000000" w:themeColor="text1"/>
          <w:sz w:val="28"/>
          <w:szCs w:val="28"/>
        </w:rPr>
      </w:pPr>
    </w:p>
    <w:p w:rsidR="0043184C" w:rsidRPr="00E80750" w:rsidRDefault="0043184C" w:rsidP="0043184C">
      <w:pPr>
        <w:spacing w:after="0" w:line="360" w:lineRule="auto"/>
        <w:ind w:firstLine="709"/>
        <w:jc w:val="both"/>
        <w:rPr>
          <w:rFonts w:ascii="Times New Roman" w:hAnsi="Times New Roman" w:cs="Times New Roman"/>
          <w:b/>
          <w:bCs/>
          <w:iCs/>
          <w:color w:val="000000" w:themeColor="text1"/>
          <w:sz w:val="28"/>
          <w:szCs w:val="28"/>
        </w:rPr>
      </w:pPr>
      <w:r w:rsidRPr="00E80750">
        <w:rPr>
          <w:rFonts w:ascii="Times New Roman" w:hAnsi="Times New Roman" w:cs="Times New Roman"/>
          <w:b/>
          <w:bCs/>
          <w:iCs/>
          <w:color w:val="000000" w:themeColor="text1"/>
          <w:sz w:val="28"/>
          <w:szCs w:val="28"/>
        </w:rPr>
        <w:t>1. 2 Общие критерии оценивания проекта</w:t>
      </w:r>
    </w:p>
    <w:p w:rsidR="0043184C" w:rsidRPr="00E80750" w:rsidRDefault="0043184C" w:rsidP="0043184C">
      <w:pPr>
        <w:spacing w:after="0" w:line="360" w:lineRule="auto"/>
        <w:ind w:firstLine="709"/>
        <w:jc w:val="both"/>
        <w:rPr>
          <w:rFonts w:ascii="Times New Roman" w:hAnsi="Times New Roman" w:cs="Times New Roman"/>
          <w:b/>
          <w:bCs/>
          <w:iCs/>
          <w:color w:val="000000" w:themeColor="text1"/>
          <w:sz w:val="28"/>
          <w:szCs w:val="28"/>
        </w:rPr>
      </w:pPr>
      <w:r w:rsidRPr="00E80750">
        <w:rPr>
          <w:rFonts w:ascii="Times New Roman" w:eastAsia="Times New Roman" w:hAnsi="Times New Roman" w:cs="Times New Roman"/>
          <w:color w:val="000000" w:themeColor="text1"/>
          <w:sz w:val="28"/>
          <w:szCs w:val="28"/>
          <w:lang w:eastAsia="ru-RU"/>
        </w:rPr>
        <w:t>Максимум за проектную работу можно набрать 100 баллов. Сумма баллов складывается из разных компонентов:</w:t>
      </w:r>
    </w:p>
    <w:p w:rsidR="0043184C" w:rsidRPr="00E80750" w:rsidRDefault="0043184C" w:rsidP="0043184C">
      <w:pPr>
        <w:spacing w:after="0" w:line="360" w:lineRule="auto"/>
        <w:ind w:firstLine="709"/>
        <w:jc w:val="both"/>
        <w:rPr>
          <w:rFonts w:ascii="Times New Roman" w:hAnsi="Times New Roman" w:cs="Times New Roman"/>
          <w:b/>
          <w:bCs/>
          <w:iCs/>
          <w:color w:val="000000" w:themeColor="text1"/>
          <w:sz w:val="28"/>
          <w:szCs w:val="28"/>
        </w:rPr>
      </w:pPr>
      <w:r w:rsidRPr="00E80750">
        <w:rPr>
          <w:rFonts w:ascii="Times New Roman" w:eastAsia="Times New Roman" w:hAnsi="Times New Roman" w:cs="Times New Roman"/>
          <w:b/>
          <w:bCs/>
          <w:color w:val="000000" w:themeColor="text1"/>
          <w:sz w:val="28"/>
          <w:szCs w:val="28"/>
          <w:lang w:eastAsia="ru-RU"/>
        </w:rPr>
        <w:t>Критерий</w:t>
      </w:r>
      <w:r w:rsidRPr="00E80750">
        <w:rPr>
          <w:rFonts w:ascii="Times New Roman" w:eastAsia="Times New Roman" w:hAnsi="Times New Roman" w:cs="Times New Roman"/>
          <w:color w:val="000000" w:themeColor="text1"/>
          <w:sz w:val="28"/>
          <w:szCs w:val="28"/>
          <w:lang w:eastAsia="ru-RU"/>
        </w:rPr>
        <w:t xml:space="preserve"> - </w:t>
      </w:r>
      <w:r w:rsidRPr="00E80750">
        <w:rPr>
          <w:rFonts w:ascii="Times New Roman" w:eastAsia="Times New Roman" w:hAnsi="Times New Roman" w:cs="Times New Roman"/>
          <w:b/>
          <w:bCs/>
          <w:color w:val="000000" w:themeColor="text1"/>
          <w:sz w:val="28"/>
          <w:szCs w:val="28"/>
          <w:lang w:eastAsia="ru-RU"/>
        </w:rPr>
        <w:t>оценка (в баллах)</w:t>
      </w:r>
    </w:p>
    <w:p w:rsidR="0043184C" w:rsidRPr="00E80750" w:rsidRDefault="0043184C" w:rsidP="0043184C">
      <w:pPr>
        <w:spacing w:after="0" w:line="360" w:lineRule="auto"/>
        <w:ind w:firstLine="709"/>
        <w:jc w:val="both"/>
        <w:rPr>
          <w:rFonts w:ascii="Times New Roman" w:hAnsi="Times New Roman" w:cs="Times New Roman"/>
          <w:b/>
          <w:bCs/>
          <w:iCs/>
          <w:color w:val="000000" w:themeColor="text1"/>
          <w:sz w:val="28"/>
          <w:szCs w:val="28"/>
        </w:rPr>
      </w:pPr>
      <w:r w:rsidRPr="00E80750">
        <w:rPr>
          <w:rFonts w:ascii="Times New Roman" w:hAnsi="Times New Roman" w:cs="Times New Roman"/>
          <w:b/>
          <w:color w:val="000000" w:themeColor="text1"/>
          <w:sz w:val="28"/>
          <w:szCs w:val="28"/>
          <w:lang w:eastAsia="ru-RU"/>
        </w:rPr>
        <w:t>1. Качество выполненной работы – отчёт (презентация) (30 баллов)</w:t>
      </w:r>
    </w:p>
    <w:p w:rsidR="0043184C" w:rsidRPr="00E80750" w:rsidRDefault="0043184C" w:rsidP="0043184C">
      <w:pPr>
        <w:spacing w:after="0" w:line="360" w:lineRule="auto"/>
        <w:ind w:firstLine="709"/>
        <w:jc w:val="both"/>
        <w:rPr>
          <w:rFonts w:ascii="Times New Roman" w:hAnsi="Times New Roman" w:cs="Times New Roman"/>
          <w:b/>
          <w:bCs/>
          <w:iCs/>
          <w:color w:val="000000" w:themeColor="text1"/>
          <w:sz w:val="28"/>
          <w:szCs w:val="28"/>
        </w:rPr>
      </w:pPr>
      <w:r w:rsidRPr="00E80750">
        <w:rPr>
          <w:rFonts w:ascii="Times New Roman" w:eastAsia="Times New Roman" w:hAnsi="Times New Roman" w:cs="Times New Roman"/>
          <w:color w:val="000000" w:themeColor="text1"/>
          <w:sz w:val="28"/>
          <w:szCs w:val="28"/>
          <w:lang w:eastAsia="ru-RU"/>
        </w:rPr>
        <w:t>0 баллов – отчёт не представлен, понимания работы нет</w:t>
      </w:r>
    </w:p>
    <w:p w:rsidR="0043184C" w:rsidRPr="00E80750" w:rsidRDefault="0043184C" w:rsidP="0043184C">
      <w:pPr>
        <w:spacing w:after="0" w:line="360" w:lineRule="auto"/>
        <w:ind w:firstLine="709"/>
        <w:jc w:val="both"/>
        <w:rPr>
          <w:rFonts w:ascii="Times New Roman" w:hAnsi="Times New Roman" w:cs="Times New Roman"/>
          <w:b/>
          <w:bCs/>
          <w:iCs/>
          <w:color w:val="000000" w:themeColor="text1"/>
          <w:sz w:val="28"/>
          <w:szCs w:val="28"/>
        </w:rPr>
      </w:pPr>
      <w:r w:rsidRPr="00E80750">
        <w:rPr>
          <w:rFonts w:ascii="Times New Roman" w:eastAsia="Times New Roman" w:hAnsi="Times New Roman" w:cs="Times New Roman"/>
          <w:color w:val="000000" w:themeColor="text1"/>
          <w:sz w:val="28"/>
          <w:szCs w:val="28"/>
          <w:lang w:eastAsia="ru-RU"/>
        </w:rPr>
        <w:t>От 1 балла до 15 баллов – обучающийся имеет готовый отчёт, но отчёт безотрывно читается им, обучающийся не понимает о чём он говорит.</w:t>
      </w:r>
    </w:p>
    <w:p w:rsidR="0043184C" w:rsidRPr="00E80750" w:rsidRDefault="0043184C" w:rsidP="0043184C">
      <w:pPr>
        <w:spacing w:after="0" w:line="360" w:lineRule="auto"/>
        <w:ind w:firstLine="709"/>
        <w:jc w:val="both"/>
        <w:rPr>
          <w:rFonts w:ascii="Times New Roman" w:hAnsi="Times New Roman" w:cs="Times New Roman"/>
          <w:b/>
          <w:bCs/>
          <w:iCs/>
          <w:color w:val="000000" w:themeColor="text1"/>
          <w:sz w:val="28"/>
          <w:szCs w:val="28"/>
        </w:rPr>
      </w:pPr>
      <w:r w:rsidRPr="00E80750">
        <w:rPr>
          <w:rFonts w:ascii="Times New Roman" w:eastAsia="Times New Roman" w:hAnsi="Times New Roman" w:cs="Times New Roman"/>
          <w:color w:val="000000" w:themeColor="text1"/>
          <w:sz w:val="28"/>
          <w:szCs w:val="28"/>
          <w:lang w:eastAsia="ru-RU"/>
        </w:rPr>
        <w:t xml:space="preserve">От 16 баллов до 25 баллов – обучающийся хорошо ориентируется в своём отчёте и понимает большую часть того, о чём говорит. </w:t>
      </w:r>
    </w:p>
    <w:p w:rsidR="0043184C" w:rsidRPr="00E80750" w:rsidRDefault="0043184C" w:rsidP="0043184C">
      <w:pPr>
        <w:spacing w:after="0" w:line="360" w:lineRule="auto"/>
        <w:ind w:firstLine="709"/>
        <w:jc w:val="both"/>
        <w:rPr>
          <w:rFonts w:ascii="Times New Roman" w:hAnsi="Times New Roman" w:cs="Times New Roman"/>
          <w:b/>
          <w:bCs/>
          <w:iCs/>
          <w:color w:val="000000" w:themeColor="text1"/>
          <w:sz w:val="28"/>
          <w:szCs w:val="28"/>
        </w:rPr>
      </w:pPr>
      <w:r w:rsidRPr="00E80750">
        <w:rPr>
          <w:rFonts w:ascii="Times New Roman" w:eastAsia="Times New Roman" w:hAnsi="Times New Roman" w:cs="Times New Roman"/>
          <w:color w:val="000000" w:themeColor="text1"/>
          <w:sz w:val="28"/>
          <w:szCs w:val="28"/>
          <w:lang w:eastAsia="ru-RU"/>
        </w:rPr>
        <w:t>От 26 баллов до 30 баллов – обучающийся безупречно представляет отчёт и чётко владеет изученным материалом.</w:t>
      </w:r>
    </w:p>
    <w:p w:rsidR="0043184C" w:rsidRPr="00E80750" w:rsidRDefault="0043184C" w:rsidP="0043184C">
      <w:pPr>
        <w:spacing w:after="0" w:line="360" w:lineRule="auto"/>
        <w:ind w:firstLine="709"/>
        <w:jc w:val="both"/>
        <w:rPr>
          <w:rFonts w:ascii="Times New Roman" w:hAnsi="Times New Roman" w:cs="Times New Roman"/>
          <w:b/>
          <w:color w:val="000000" w:themeColor="text1"/>
          <w:sz w:val="28"/>
          <w:szCs w:val="28"/>
          <w:lang w:eastAsia="ru-RU"/>
        </w:rPr>
      </w:pPr>
      <w:r w:rsidRPr="00E80750">
        <w:rPr>
          <w:rFonts w:ascii="Times New Roman" w:hAnsi="Times New Roman" w:cs="Times New Roman"/>
          <w:b/>
          <w:color w:val="000000" w:themeColor="text1"/>
          <w:sz w:val="28"/>
          <w:szCs w:val="28"/>
          <w:lang w:eastAsia="ru-RU"/>
        </w:rPr>
        <w:t>2. Качество работы с медиапродуктами и ответы на теоретические вопросы (30 баллов)</w:t>
      </w:r>
    </w:p>
    <w:p w:rsidR="0043184C" w:rsidRPr="00E80750" w:rsidRDefault="0043184C" w:rsidP="0043184C">
      <w:pPr>
        <w:spacing w:after="0" w:line="360" w:lineRule="auto"/>
        <w:ind w:firstLine="709"/>
        <w:jc w:val="both"/>
        <w:rPr>
          <w:rFonts w:ascii="Times New Roman" w:hAnsi="Times New Roman" w:cs="Times New Roman"/>
          <w:b/>
          <w:bCs/>
          <w:iCs/>
          <w:color w:val="000000" w:themeColor="text1"/>
          <w:sz w:val="28"/>
          <w:szCs w:val="28"/>
        </w:rPr>
      </w:pPr>
      <w:r w:rsidRPr="00E80750">
        <w:rPr>
          <w:rFonts w:ascii="Times New Roman" w:eastAsia="Times New Roman" w:hAnsi="Times New Roman" w:cs="Times New Roman"/>
          <w:color w:val="000000" w:themeColor="text1"/>
          <w:sz w:val="28"/>
          <w:szCs w:val="28"/>
          <w:lang w:eastAsia="ru-RU"/>
        </w:rPr>
        <w:t>0 баллов – обучающийся не ответил ни на один вопрос, медиа не изучены.</w:t>
      </w:r>
    </w:p>
    <w:p w:rsidR="0043184C" w:rsidRPr="00E80750" w:rsidRDefault="0043184C" w:rsidP="0043184C">
      <w:pPr>
        <w:spacing w:after="0" w:line="360" w:lineRule="auto"/>
        <w:ind w:firstLine="709"/>
        <w:jc w:val="both"/>
        <w:rPr>
          <w:rFonts w:ascii="Times New Roman" w:hAnsi="Times New Roman" w:cs="Times New Roman"/>
          <w:b/>
          <w:bCs/>
          <w:iCs/>
          <w:color w:val="000000" w:themeColor="text1"/>
          <w:sz w:val="28"/>
          <w:szCs w:val="28"/>
        </w:rPr>
      </w:pPr>
      <w:r w:rsidRPr="00E80750">
        <w:rPr>
          <w:rFonts w:ascii="Times New Roman" w:eastAsia="Times New Roman" w:hAnsi="Times New Roman" w:cs="Times New Roman"/>
          <w:color w:val="000000" w:themeColor="text1"/>
          <w:sz w:val="28"/>
          <w:szCs w:val="28"/>
          <w:lang w:eastAsia="ru-RU"/>
        </w:rPr>
        <w:lastRenderedPageBreak/>
        <w:t>От 1 балла до 10 баллов – обучающийся ответил на менее 50% заданных вопросов, почти ничего не знает о программах, с которыми нужно было работать.</w:t>
      </w:r>
    </w:p>
    <w:p w:rsidR="0043184C" w:rsidRPr="00E80750" w:rsidRDefault="0043184C" w:rsidP="0043184C">
      <w:pPr>
        <w:spacing w:after="0" w:line="360" w:lineRule="auto"/>
        <w:ind w:firstLine="709"/>
        <w:jc w:val="both"/>
        <w:rPr>
          <w:rFonts w:ascii="Times New Roman" w:hAnsi="Times New Roman" w:cs="Times New Roman"/>
          <w:b/>
          <w:bCs/>
          <w:iCs/>
          <w:color w:val="000000" w:themeColor="text1"/>
          <w:sz w:val="28"/>
          <w:szCs w:val="28"/>
        </w:rPr>
      </w:pPr>
      <w:r w:rsidRPr="00E80750">
        <w:rPr>
          <w:rFonts w:ascii="Times New Roman" w:eastAsia="Times New Roman" w:hAnsi="Times New Roman" w:cs="Times New Roman"/>
          <w:color w:val="000000" w:themeColor="text1"/>
          <w:sz w:val="28"/>
          <w:szCs w:val="28"/>
          <w:lang w:eastAsia="ru-RU"/>
        </w:rPr>
        <w:t>От 11 до 25 баллов – обучающийся хорошо отвечает, ответил на 51-90% заданных вопросов, показывает понимание интерфейса программ и принципов медиа</w:t>
      </w:r>
    </w:p>
    <w:p w:rsidR="0043184C" w:rsidRPr="00E80750" w:rsidRDefault="0043184C" w:rsidP="0043184C">
      <w:pPr>
        <w:spacing w:after="0" w:line="360" w:lineRule="auto"/>
        <w:ind w:firstLine="709"/>
        <w:jc w:val="both"/>
        <w:rPr>
          <w:rFonts w:ascii="Times New Roman" w:hAnsi="Times New Roman" w:cs="Times New Roman"/>
          <w:b/>
          <w:bCs/>
          <w:iCs/>
          <w:color w:val="000000" w:themeColor="text1"/>
          <w:sz w:val="28"/>
          <w:szCs w:val="28"/>
        </w:rPr>
      </w:pPr>
      <w:r w:rsidRPr="00E80750">
        <w:rPr>
          <w:rFonts w:ascii="Times New Roman" w:hAnsi="Times New Roman" w:cs="Times New Roman"/>
          <w:color w:val="000000" w:themeColor="text1"/>
          <w:sz w:val="28"/>
          <w:szCs w:val="28"/>
          <w:lang w:eastAsia="ru-RU"/>
        </w:rPr>
        <w:t>От 26 баллов до 30 баллов – обучающийся отлично отвечает на 91-100% заданных вопросов, все ответы подкреплены аргументами, глубоко разбирается в требуемом ИКТ.</w:t>
      </w:r>
    </w:p>
    <w:p w:rsidR="0043184C" w:rsidRPr="00E80750" w:rsidRDefault="0043184C" w:rsidP="0043184C">
      <w:pPr>
        <w:spacing w:after="0" w:line="360" w:lineRule="auto"/>
        <w:ind w:firstLine="709"/>
        <w:jc w:val="both"/>
        <w:rPr>
          <w:rFonts w:ascii="Times New Roman" w:hAnsi="Times New Roman" w:cs="Times New Roman"/>
          <w:color w:val="000000" w:themeColor="text1"/>
          <w:sz w:val="28"/>
          <w:szCs w:val="28"/>
          <w:lang w:eastAsia="ru-RU"/>
        </w:rPr>
      </w:pPr>
      <w:r w:rsidRPr="00E80750">
        <w:rPr>
          <w:rFonts w:ascii="Times New Roman" w:hAnsi="Times New Roman" w:cs="Times New Roman"/>
          <w:b/>
          <w:bCs/>
          <w:color w:val="000000" w:themeColor="text1"/>
          <w:sz w:val="28"/>
          <w:szCs w:val="28"/>
          <w:lang w:eastAsia="ru-RU"/>
        </w:rPr>
        <w:t>3. Презентация</w:t>
      </w:r>
      <w:r w:rsidRPr="00E80750">
        <w:rPr>
          <w:rFonts w:ascii="Times New Roman" w:hAnsi="Times New Roman" w:cs="Times New Roman"/>
          <w:b/>
          <w:color w:val="000000" w:themeColor="text1"/>
          <w:sz w:val="28"/>
          <w:szCs w:val="28"/>
          <w:lang w:eastAsia="ru-RU"/>
        </w:rPr>
        <w:t xml:space="preserve"> конечного продукта проекта (макета) / доклад (40 баллов)</w:t>
      </w:r>
    </w:p>
    <w:p w:rsidR="0043184C" w:rsidRPr="00E80750" w:rsidRDefault="0043184C" w:rsidP="0043184C">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E80750">
        <w:rPr>
          <w:rFonts w:ascii="Times New Roman" w:eastAsia="Times New Roman" w:hAnsi="Times New Roman" w:cs="Times New Roman"/>
          <w:color w:val="000000" w:themeColor="text1"/>
          <w:sz w:val="28"/>
          <w:szCs w:val="28"/>
          <w:lang w:eastAsia="ru-RU"/>
        </w:rPr>
        <w:t>0 баллов – конечный продукт не представлен, доклада нет.</w:t>
      </w:r>
    </w:p>
    <w:p w:rsidR="0043184C" w:rsidRPr="00E80750" w:rsidRDefault="0043184C" w:rsidP="0043184C">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E80750">
        <w:rPr>
          <w:rFonts w:ascii="Times New Roman" w:eastAsia="Times New Roman" w:hAnsi="Times New Roman" w:cs="Times New Roman"/>
          <w:color w:val="000000" w:themeColor="text1"/>
          <w:sz w:val="28"/>
          <w:szCs w:val="28"/>
          <w:lang w:eastAsia="ru-RU"/>
        </w:rPr>
        <w:t>От 1 до 15 баллов – конечный продукт представлен, но изготовлен с ошибками (если это доклад, то большое количество неточностей)</w:t>
      </w:r>
    </w:p>
    <w:p w:rsidR="0043184C" w:rsidRPr="00E80750" w:rsidRDefault="0043184C" w:rsidP="0043184C">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E80750">
        <w:rPr>
          <w:rFonts w:ascii="Times New Roman" w:eastAsia="Times New Roman" w:hAnsi="Times New Roman" w:cs="Times New Roman"/>
          <w:color w:val="000000" w:themeColor="text1"/>
          <w:sz w:val="28"/>
          <w:szCs w:val="28"/>
          <w:lang w:eastAsia="ru-RU"/>
        </w:rPr>
        <w:t>От 16 баллов до 30 баллов – конечный продукт сделан на хорошем уровне, но обучающийся не совсем разбирается в том, как представленный продукт работает. Доклад на хорошем уровне.</w:t>
      </w:r>
    </w:p>
    <w:p w:rsidR="0043184C" w:rsidRPr="00E80750" w:rsidRDefault="0043184C" w:rsidP="0043184C">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E80750">
        <w:rPr>
          <w:rFonts w:ascii="Times New Roman" w:eastAsia="Times New Roman" w:hAnsi="Times New Roman" w:cs="Times New Roman"/>
          <w:color w:val="000000" w:themeColor="text1"/>
          <w:sz w:val="28"/>
          <w:szCs w:val="28"/>
          <w:lang w:eastAsia="ru-RU"/>
        </w:rPr>
        <w:t>От 31 балла до 40 баллов – конечный продукт представлен должным образом, обучающийся понимает принцип создания и работы готового продукта. Доклад представлен отлично.</w:t>
      </w:r>
    </w:p>
    <w:p w:rsidR="0043184C" w:rsidRPr="00E80750" w:rsidRDefault="0043184C" w:rsidP="0043184C">
      <w:pPr>
        <w:spacing w:after="0" w:line="360" w:lineRule="auto"/>
        <w:ind w:firstLine="709"/>
        <w:jc w:val="both"/>
        <w:rPr>
          <w:rFonts w:ascii="Times New Roman" w:eastAsia="Times New Roman" w:hAnsi="Times New Roman" w:cs="Times New Roman"/>
          <w:b/>
          <w:i/>
          <w:color w:val="000000" w:themeColor="text1"/>
          <w:sz w:val="28"/>
          <w:szCs w:val="28"/>
          <w:lang w:eastAsia="ru-RU"/>
        </w:rPr>
      </w:pPr>
      <w:r w:rsidRPr="00E80750">
        <w:rPr>
          <w:rFonts w:ascii="Times New Roman" w:eastAsia="Times New Roman" w:hAnsi="Times New Roman" w:cs="Times New Roman"/>
          <w:b/>
          <w:i/>
          <w:color w:val="000000" w:themeColor="text1"/>
          <w:sz w:val="28"/>
          <w:szCs w:val="28"/>
          <w:lang w:eastAsia="ru-RU"/>
        </w:rPr>
        <w:t>Критерии для выставления оценки:</w:t>
      </w:r>
    </w:p>
    <w:p w:rsidR="0043184C" w:rsidRPr="00E80750" w:rsidRDefault="0043184C" w:rsidP="0043184C">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E80750">
        <w:rPr>
          <w:rFonts w:ascii="Times New Roman" w:eastAsia="Times New Roman" w:hAnsi="Times New Roman" w:cs="Times New Roman"/>
          <w:color w:val="000000" w:themeColor="text1"/>
          <w:sz w:val="28"/>
          <w:szCs w:val="28"/>
          <w:lang w:eastAsia="ru-RU"/>
        </w:rPr>
        <w:t>«Отлично» - от 85 до 100 баллов</w:t>
      </w:r>
    </w:p>
    <w:p w:rsidR="0043184C" w:rsidRPr="00E80750" w:rsidRDefault="0043184C" w:rsidP="0043184C">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E80750">
        <w:rPr>
          <w:rFonts w:ascii="Times New Roman" w:eastAsia="Times New Roman" w:hAnsi="Times New Roman" w:cs="Times New Roman"/>
          <w:color w:val="000000" w:themeColor="text1"/>
          <w:sz w:val="28"/>
          <w:szCs w:val="28"/>
          <w:lang w:eastAsia="ru-RU"/>
        </w:rPr>
        <w:t>«Хорошо» - от 70 до 84 баллов</w:t>
      </w:r>
    </w:p>
    <w:p w:rsidR="0043184C" w:rsidRPr="00E80750" w:rsidRDefault="0043184C" w:rsidP="0043184C">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E80750">
        <w:rPr>
          <w:rFonts w:ascii="Times New Roman" w:eastAsia="Times New Roman" w:hAnsi="Times New Roman" w:cs="Times New Roman"/>
          <w:color w:val="000000" w:themeColor="text1"/>
          <w:sz w:val="28"/>
          <w:szCs w:val="28"/>
          <w:lang w:eastAsia="ru-RU"/>
        </w:rPr>
        <w:t>«Удовлетворительно» - от 50 до 69 баллов</w:t>
      </w:r>
    </w:p>
    <w:p w:rsidR="0043184C" w:rsidRPr="00E80750" w:rsidRDefault="0043184C" w:rsidP="0043184C">
      <w:pPr>
        <w:tabs>
          <w:tab w:val="left" w:pos="6492"/>
        </w:tabs>
        <w:spacing w:after="0" w:line="360" w:lineRule="auto"/>
        <w:ind w:firstLine="709"/>
        <w:jc w:val="both"/>
        <w:rPr>
          <w:rFonts w:ascii="Times New Roman" w:eastAsia="Times New Roman" w:hAnsi="Times New Roman" w:cs="Times New Roman"/>
          <w:color w:val="000000" w:themeColor="text1"/>
          <w:sz w:val="28"/>
          <w:szCs w:val="28"/>
          <w:lang w:eastAsia="ru-RU"/>
        </w:rPr>
      </w:pPr>
      <w:r w:rsidRPr="00E80750">
        <w:rPr>
          <w:rFonts w:ascii="Times New Roman" w:eastAsia="Times New Roman" w:hAnsi="Times New Roman" w:cs="Times New Roman"/>
          <w:color w:val="000000" w:themeColor="text1"/>
          <w:sz w:val="28"/>
          <w:szCs w:val="28"/>
          <w:lang w:eastAsia="ru-RU"/>
        </w:rPr>
        <w:t>«Не удовлетворительно» - от 0 до 49 баллов</w:t>
      </w:r>
    </w:p>
    <w:p w:rsidR="0043184C" w:rsidRPr="00E80750" w:rsidRDefault="0043184C" w:rsidP="008328FE">
      <w:pPr>
        <w:spacing w:after="0" w:line="360" w:lineRule="auto"/>
        <w:jc w:val="both"/>
        <w:rPr>
          <w:rFonts w:ascii="Times New Roman" w:hAnsi="Times New Roman" w:cs="Times New Roman"/>
          <w:b/>
          <w:bCs/>
          <w:iCs/>
          <w:color w:val="000000" w:themeColor="text1"/>
          <w:sz w:val="28"/>
          <w:szCs w:val="28"/>
        </w:rPr>
      </w:pPr>
    </w:p>
    <w:p w:rsidR="0043184C" w:rsidRPr="00E80750" w:rsidRDefault="0043184C" w:rsidP="0043184C">
      <w:pPr>
        <w:spacing w:after="0" w:line="360" w:lineRule="auto"/>
        <w:ind w:firstLine="709"/>
        <w:jc w:val="both"/>
        <w:rPr>
          <w:rFonts w:ascii="Times New Roman" w:hAnsi="Times New Roman" w:cs="Times New Roman"/>
          <w:b/>
          <w:bCs/>
          <w:iCs/>
          <w:color w:val="000000" w:themeColor="text1"/>
          <w:sz w:val="28"/>
          <w:szCs w:val="28"/>
        </w:rPr>
      </w:pPr>
      <w:r w:rsidRPr="00E80750">
        <w:rPr>
          <w:rFonts w:ascii="Times New Roman" w:hAnsi="Times New Roman" w:cs="Times New Roman"/>
          <w:b/>
          <w:bCs/>
          <w:iCs/>
          <w:color w:val="000000" w:themeColor="text1"/>
          <w:sz w:val="28"/>
          <w:szCs w:val="28"/>
        </w:rPr>
        <w:t>1. 3 Предполагаемые результаты работы</w:t>
      </w:r>
    </w:p>
    <w:p w:rsidR="0043184C" w:rsidRPr="00E80750" w:rsidRDefault="0043184C" w:rsidP="0043184C">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 xml:space="preserve">Ваши ученики научились базовой работе с программой </w:t>
      </w:r>
      <w:r w:rsidRPr="00E80750">
        <w:rPr>
          <w:rFonts w:ascii="Times New Roman" w:hAnsi="Times New Roman" w:cs="Times New Roman"/>
          <w:color w:val="000000" w:themeColor="text1"/>
          <w:sz w:val="28"/>
          <w:szCs w:val="28"/>
          <w:lang w:val="en-US"/>
        </w:rPr>
        <w:t>FL</w:t>
      </w:r>
      <w:r w:rsidRPr="00E80750">
        <w:rPr>
          <w:rFonts w:ascii="Times New Roman" w:hAnsi="Times New Roman" w:cs="Times New Roman"/>
          <w:color w:val="000000" w:themeColor="text1"/>
          <w:sz w:val="28"/>
          <w:szCs w:val="28"/>
        </w:rPr>
        <w:t xml:space="preserve"> </w:t>
      </w:r>
      <w:r w:rsidRPr="00E80750">
        <w:rPr>
          <w:rFonts w:ascii="Times New Roman" w:hAnsi="Times New Roman" w:cs="Times New Roman"/>
          <w:color w:val="000000" w:themeColor="text1"/>
          <w:sz w:val="28"/>
          <w:szCs w:val="28"/>
          <w:lang w:val="en-US"/>
        </w:rPr>
        <w:t>Studio</w:t>
      </w:r>
      <w:r w:rsidRPr="00E80750">
        <w:rPr>
          <w:rFonts w:ascii="Times New Roman" w:hAnsi="Times New Roman" w:cs="Times New Roman"/>
          <w:color w:val="000000" w:themeColor="text1"/>
          <w:sz w:val="28"/>
          <w:szCs w:val="28"/>
        </w:rPr>
        <w:t>,</w:t>
      </w:r>
    </w:p>
    <w:p w:rsidR="0043184C" w:rsidRPr="00E80750" w:rsidRDefault="0043184C" w:rsidP="0043184C">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 xml:space="preserve">Написали свою первую мелодию, узнали, увидели и опробовали на практике взаимосвязь математики, музыки и информатики. У обучающихся </w:t>
      </w:r>
      <w:r w:rsidRPr="00E80750">
        <w:rPr>
          <w:rFonts w:ascii="Times New Roman" w:hAnsi="Times New Roman" w:cs="Times New Roman"/>
          <w:color w:val="000000" w:themeColor="text1"/>
          <w:sz w:val="28"/>
          <w:szCs w:val="28"/>
        </w:rPr>
        <w:lastRenderedPageBreak/>
        <w:t>сформировались навыки медиатворческой деятельности в области музыки, развилось абстрактное мышление и навыки критического мышления.</w:t>
      </w:r>
    </w:p>
    <w:p w:rsidR="0043184C" w:rsidRPr="00E80750" w:rsidRDefault="0043184C" w:rsidP="008328FE">
      <w:pPr>
        <w:spacing w:after="0" w:line="360" w:lineRule="auto"/>
        <w:jc w:val="both"/>
        <w:rPr>
          <w:rFonts w:ascii="Times New Roman" w:hAnsi="Times New Roman" w:cs="Times New Roman"/>
          <w:b/>
          <w:bCs/>
          <w:iCs/>
          <w:color w:val="000000" w:themeColor="text1"/>
          <w:sz w:val="28"/>
          <w:szCs w:val="28"/>
        </w:rPr>
      </w:pPr>
    </w:p>
    <w:p w:rsidR="0043184C" w:rsidRPr="00E80750" w:rsidRDefault="0043184C" w:rsidP="0043184C">
      <w:pPr>
        <w:spacing w:after="0" w:line="360" w:lineRule="auto"/>
        <w:ind w:firstLine="709"/>
        <w:jc w:val="both"/>
        <w:rPr>
          <w:rFonts w:ascii="Times New Roman" w:hAnsi="Times New Roman" w:cs="Times New Roman"/>
          <w:b/>
          <w:bCs/>
          <w:color w:val="000000" w:themeColor="text1"/>
          <w:sz w:val="28"/>
          <w:szCs w:val="28"/>
        </w:rPr>
      </w:pPr>
      <w:r w:rsidRPr="00E80750">
        <w:rPr>
          <w:rFonts w:ascii="Times New Roman" w:hAnsi="Times New Roman" w:cs="Times New Roman"/>
          <w:b/>
          <w:bCs/>
          <w:color w:val="000000" w:themeColor="text1"/>
          <w:sz w:val="28"/>
          <w:szCs w:val="28"/>
        </w:rPr>
        <w:t>2. Инструкция для обучающегося</w:t>
      </w:r>
    </w:p>
    <w:p w:rsidR="0043184C" w:rsidRPr="00E80750" w:rsidRDefault="0043184C" w:rsidP="0043184C">
      <w:pPr>
        <w:spacing w:after="0" w:line="360" w:lineRule="auto"/>
        <w:ind w:firstLine="709"/>
        <w:jc w:val="both"/>
        <w:rPr>
          <w:rFonts w:ascii="Times New Roman" w:hAnsi="Times New Roman" w:cs="Times New Roman"/>
          <w:b/>
          <w:bCs/>
          <w:color w:val="000000" w:themeColor="text1"/>
          <w:sz w:val="28"/>
          <w:szCs w:val="28"/>
        </w:rPr>
      </w:pPr>
      <w:r w:rsidRPr="00E80750">
        <w:rPr>
          <w:rFonts w:ascii="Times New Roman" w:hAnsi="Times New Roman" w:cs="Times New Roman"/>
          <w:b/>
          <w:bCs/>
          <w:color w:val="000000" w:themeColor="text1"/>
          <w:sz w:val="28"/>
          <w:szCs w:val="28"/>
        </w:rPr>
        <w:t>Введение</w:t>
      </w:r>
    </w:p>
    <w:p w:rsidR="0043184C" w:rsidRPr="00E80750" w:rsidRDefault="0043184C" w:rsidP="0043184C">
      <w:pPr>
        <w:spacing w:after="0" w:line="360" w:lineRule="auto"/>
        <w:ind w:firstLine="709"/>
        <w:jc w:val="both"/>
        <w:rPr>
          <w:rFonts w:ascii="Times New Roman" w:hAnsi="Times New Roman" w:cs="Times New Roman"/>
          <w:b/>
          <w:bCs/>
          <w:color w:val="000000" w:themeColor="text1"/>
          <w:sz w:val="28"/>
          <w:szCs w:val="28"/>
        </w:rPr>
      </w:pPr>
      <w:r w:rsidRPr="00E80750">
        <w:rPr>
          <w:rFonts w:ascii="Times New Roman" w:hAnsi="Times New Roman" w:cs="Times New Roman"/>
          <w:b/>
          <w:bCs/>
          <w:color w:val="000000" w:themeColor="text1"/>
          <w:sz w:val="28"/>
          <w:szCs w:val="28"/>
        </w:rPr>
        <w:t>Цель проектной работы:</w:t>
      </w:r>
      <w:r w:rsidRPr="00E80750">
        <w:rPr>
          <w:rFonts w:ascii="Times New Roman" w:hAnsi="Times New Roman" w:cs="Times New Roman"/>
          <w:color w:val="000000" w:themeColor="text1"/>
          <w:sz w:val="28"/>
          <w:szCs w:val="28"/>
        </w:rPr>
        <w:t xml:space="preserve"> изучить информацию о применении математики в музыке, описание тактов, долей; научиться интегрировать математическое знание в написание первой мелодии; научиться базовой работе в приложении </w:t>
      </w:r>
      <w:r w:rsidRPr="00E80750">
        <w:rPr>
          <w:rFonts w:ascii="Times New Roman" w:hAnsi="Times New Roman" w:cs="Times New Roman"/>
          <w:color w:val="000000" w:themeColor="text1"/>
          <w:sz w:val="28"/>
          <w:szCs w:val="28"/>
          <w:lang w:val="en-US"/>
        </w:rPr>
        <w:t>FL</w:t>
      </w:r>
      <w:r w:rsidRPr="00E80750">
        <w:rPr>
          <w:rFonts w:ascii="Times New Roman" w:hAnsi="Times New Roman" w:cs="Times New Roman"/>
          <w:color w:val="000000" w:themeColor="text1"/>
          <w:sz w:val="28"/>
          <w:szCs w:val="28"/>
        </w:rPr>
        <w:t xml:space="preserve"> </w:t>
      </w:r>
      <w:r w:rsidRPr="00E80750">
        <w:rPr>
          <w:rFonts w:ascii="Times New Roman" w:hAnsi="Times New Roman" w:cs="Times New Roman"/>
          <w:color w:val="000000" w:themeColor="text1"/>
          <w:sz w:val="28"/>
          <w:szCs w:val="28"/>
          <w:lang w:val="en-US"/>
        </w:rPr>
        <w:t>Studio</w:t>
      </w:r>
      <w:r w:rsidRPr="00E80750">
        <w:rPr>
          <w:rFonts w:ascii="Times New Roman" w:hAnsi="Times New Roman" w:cs="Times New Roman"/>
          <w:color w:val="000000" w:themeColor="text1"/>
          <w:sz w:val="28"/>
          <w:szCs w:val="28"/>
        </w:rPr>
        <w:t>; развить творческие навыки при работе с данной программой, увидеть связь наук.</w:t>
      </w:r>
    </w:p>
    <w:p w:rsidR="0043184C" w:rsidRPr="00E80750" w:rsidRDefault="0043184C" w:rsidP="0043184C">
      <w:pPr>
        <w:spacing w:after="0" w:line="360" w:lineRule="auto"/>
        <w:ind w:firstLine="709"/>
        <w:jc w:val="both"/>
        <w:rPr>
          <w:rFonts w:ascii="Times New Roman" w:hAnsi="Times New Roman" w:cs="Times New Roman"/>
          <w:b/>
          <w:bCs/>
          <w:color w:val="000000" w:themeColor="text1"/>
          <w:sz w:val="28"/>
          <w:szCs w:val="28"/>
        </w:rPr>
      </w:pPr>
      <w:r w:rsidRPr="00E80750">
        <w:rPr>
          <w:rFonts w:ascii="Times New Roman" w:hAnsi="Times New Roman" w:cs="Times New Roman"/>
          <w:b/>
          <w:bCs/>
          <w:color w:val="000000" w:themeColor="text1"/>
          <w:sz w:val="28"/>
          <w:szCs w:val="28"/>
        </w:rPr>
        <w:t xml:space="preserve">Задачи проектной работы: </w:t>
      </w:r>
      <w:r w:rsidRPr="00E80750">
        <w:rPr>
          <w:rFonts w:ascii="Times New Roman" w:hAnsi="Times New Roman" w:cs="Times New Roman"/>
          <w:color w:val="000000" w:themeColor="text1"/>
          <w:sz w:val="28"/>
          <w:szCs w:val="28"/>
        </w:rPr>
        <w:t xml:space="preserve">создать музыкальную мелодию, развить математические и музыкальные навыки в общем, научиться самостоятельно запускать программу </w:t>
      </w:r>
      <w:r w:rsidRPr="00E80750">
        <w:rPr>
          <w:rFonts w:ascii="Times New Roman" w:hAnsi="Times New Roman" w:cs="Times New Roman"/>
          <w:color w:val="000000" w:themeColor="text1"/>
          <w:sz w:val="28"/>
          <w:szCs w:val="28"/>
          <w:lang w:val="en-US"/>
        </w:rPr>
        <w:t>FL</w:t>
      </w:r>
      <w:r w:rsidRPr="00E80750">
        <w:rPr>
          <w:rFonts w:ascii="Times New Roman" w:hAnsi="Times New Roman" w:cs="Times New Roman"/>
          <w:color w:val="000000" w:themeColor="text1"/>
          <w:sz w:val="28"/>
          <w:szCs w:val="28"/>
        </w:rPr>
        <w:t xml:space="preserve"> </w:t>
      </w:r>
      <w:r w:rsidRPr="00E80750">
        <w:rPr>
          <w:rFonts w:ascii="Times New Roman" w:hAnsi="Times New Roman" w:cs="Times New Roman"/>
          <w:color w:val="000000" w:themeColor="text1"/>
          <w:sz w:val="28"/>
          <w:szCs w:val="28"/>
          <w:lang w:val="en-US"/>
        </w:rPr>
        <w:t>Studio</w:t>
      </w:r>
      <w:r w:rsidRPr="00E80750">
        <w:rPr>
          <w:rFonts w:ascii="Times New Roman" w:hAnsi="Times New Roman" w:cs="Times New Roman"/>
          <w:color w:val="000000" w:themeColor="text1"/>
          <w:sz w:val="28"/>
          <w:szCs w:val="28"/>
        </w:rPr>
        <w:t xml:space="preserve"> и писать в ней простейшие мелодии.</w:t>
      </w:r>
    </w:p>
    <w:p w:rsidR="0043184C" w:rsidRPr="00E80750" w:rsidRDefault="0043184C" w:rsidP="0043184C">
      <w:pPr>
        <w:spacing w:after="0" w:line="360" w:lineRule="auto"/>
        <w:ind w:firstLine="709"/>
        <w:jc w:val="both"/>
        <w:rPr>
          <w:rFonts w:ascii="Times New Roman" w:hAnsi="Times New Roman" w:cs="Times New Roman"/>
          <w:b/>
          <w:bCs/>
          <w:color w:val="000000" w:themeColor="text1"/>
          <w:sz w:val="28"/>
          <w:szCs w:val="28"/>
        </w:rPr>
      </w:pPr>
      <w:r w:rsidRPr="00E80750">
        <w:rPr>
          <w:rFonts w:ascii="Times New Roman" w:hAnsi="Times New Roman" w:cs="Times New Roman"/>
          <w:b/>
          <w:bCs/>
          <w:color w:val="000000" w:themeColor="text1"/>
          <w:sz w:val="28"/>
          <w:szCs w:val="28"/>
        </w:rPr>
        <w:t>Объект исследования проектной работы:</w:t>
      </w:r>
      <w:r w:rsidRPr="00E80750">
        <w:rPr>
          <w:rFonts w:ascii="Times New Roman" w:hAnsi="Times New Roman" w:cs="Times New Roman"/>
          <w:color w:val="000000" w:themeColor="text1"/>
          <w:sz w:val="28"/>
          <w:szCs w:val="28"/>
        </w:rPr>
        <w:t xml:space="preserve"> медиатворческий подход в области музыки и математики.</w:t>
      </w:r>
    </w:p>
    <w:p w:rsidR="0043184C" w:rsidRPr="00E80750" w:rsidRDefault="0043184C" w:rsidP="0043184C">
      <w:pPr>
        <w:spacing w:after="0" w:line="360" w:lineRule="auto"/>
        <w:ind w:firstLine="709"/>
        <w:jc w:val="both"/>
        <w:rPr>
          <w:rFonts w:ascii="Times New Roman" w:hAnsi="Times New Roman" w:cs="Times New Roman"/>
          <w:b/>
          <w:bCs/>
          <w:color w:val="000000" w:themeColor="text1"/>
          <w:sz w:val="28"/>
          <w:szCs w:val="28"/>
        </w:rPr>
      </w:pPr>
      <w:r w:rsidRPr="00E80750">
        <w:rPr>
          <w:rFonts w:ascii="Times New Roman" w:hAnsi="Times New Roman" w:cs="Times New Roman"/>
          <w:b/>
          <w:bCs/>
          <w:color w:val="000000" w:themeColor="text1"/>
          <w:sz w:val="28"/>
          <w:szCs w:val="28"/>
        </w:rPr>
        <w:t xml:space="preserve">Предмет исследования проектной работы: </w:t>
      </w:r>
      <w:r w:rsidRPr="00E80750">
        <w:rPr>
          <w:rFonts w:ascii="Times New Roman" w:hAnsi="Times New Roman" w:cs="Times New Roman"/>
          <w:color w:val="000000" w:themeColor="text1"/>
          <w:sz w:val="28"/>
          <w:szCs w:val="28"/>
        </w:rPr>
        <w:t xml:space="preserve">написание мелодии в </w:t>
      </w:r>
      <w:r w:rsidRPr="00E80750">
        <w:rPr>
          <w:rFonts w:ascii="Times New Roman" w:hAnsi="Times New Roman" w:cs="Times New Roman"/>
          <w:color w:val="000000" w:themeColor="text1"/>
          <w:sz w:val="28"/>
          <w:szCs w:val="28"/>
          <w:lang w:val="en-US"/>
        </w:rPr>
        <w:t>FL</w:t>
      </w:r>
      <w:r w:rsidRPr="00E80750">
        <w:rPr>
          <w:rFonts w:ascii="Times New Roman" w:hAnsi="Times New Roman" w:cs="Times New Roman"/>
          <w:color w:val="000000" w:themeColor="text1"/>
          <w:sz w:val="28"/>
          <w:szCs w:val="28"/>
        </w:rPr>
        <w:t xml:space="preserve"> </w:t>
      </w:r>
      <w:r w:rsidRPr="00E80750">
        <w:rPr>
          <w:rFonts w:ascii="Times New Roman" w:hAnsi="Times New Roman" w:cs="Times New Roman"/>
          <w:color w:val="000000" w:themeColor="text1"/>
          <w:sz w:val="28"/>
          <w:szCs w:val="28"/>
          <w:lang w:val="en-US"/>
        </w:rPr>
        <w:t>Studio</w:t>
      </w:r>
      <w:r w:rsidRPr="00E80750">
        <w:rPr>
          <w:rFonts w:ascii="Times New Roman" w:hAnsi="Times New Roman" w:cs="Times New Roman"/>
          <w:color w:val="000000" w:themeColor="text1"/>
          <w:sz w:val="28"/>
          <w:szCs w:val="28"/>
        </w:rPr>
        <w:t xml:space="preserve">. </w:t>
      </w:r>
    </w:p>
    <w:p w:rsidR="0043184C" w:rsidRPr="00E80750" w:rsidRDefault="0043184C" w:rsidP="0043184C">
      <w:pPr>
        <w:spacing w:after="0" w:line="360" w:lineRule="auto"/>
        <w:ind w:firstLine="709"/>
        <w:jc w:val="both"/>
        <w:rPr>
          <w:rFonts w:ascii="Times New Roman" w:hAnsi="Times New Roman" w:cs="Times New Roman"/>
          <w:b/>
          <w:bCs/>
          <w:color w:val="000000" w:themeColor="text1"/>
          <w:sz w:val="28"/>
          <w:szCs w:val="28"/>
        </w:rPr>
      </w:pPr>
      <w:r w:rsidRPr="00E80750">
        <w:rPr>
          <w:rFonts w:ascii="Times New Roman" w:hAnsi="Times New Roman" w:cs="Times New Roman"/>
          <w:b/>
          <w:bCs/>
          <w:color w:val="000000" w:themeColor="text1"/>
          <w:sz w:val="28"/>
          <w:szCs w:val="28"/>
        </w:rPr>
        <w:t xml:space="preserve">Медиасредства, используемые при работе над проектом: </w:t>
      </w:r>
      <w:r w:rsidRPr="00E80750">
        <w:rPr>
          <w:rFonts w:ascii="Times New Roman" w:hAnsi="Times New Roman" w:cs="Times New Roman"/>
          <w:color w:val="000000" w:themeColor="text1"/>
          <w:sz w:val="28"/>
          <w:szCs w:val="28"/>
        </w:rPr>
        <w:t xml:space="preserve">Компьютер, программа </w:t>
      </w:r>
      <w:r w:rsidRPr="00E80750">
        <w:rPr>
          <w:rFonts w:ascii="Times New Roman" w:hAnsi="Times New Roman" w:cs="Times New Roman"/>
          <w:color w:val="000000" w:themeColor="text1"/>
          <w:sz w:val="28"/>
          <w:szCs w:val="28"/>
          <w:lang w:val="en-US"/>
        </w:rPr>
        <w:t>FL</w:t>
      </w:r>
      <w:r w:rsidRPr="00E80750">
        <w:rPr>
          <w:rFonts w:ascii="Times New Roman" w:hAnsi="Times New Roman" w:cs="Times New Roman"/>
          <w:color w:val="000000" w:themeColor="text1"/>
          <w:sz w:val="28"/>
          <w:szCs w:val="28"/>
        </w:rPr>
        <w:t xml:space="preserve"> </w:t>
      </w:r>
      <w:r w:rsidRPr="00E80750">
        <w:rPr>
          <w:rFonts w:ascii="Times New Roman" w:hAnsi="Times New Roman" w:cs="Times New Roman"/>
          <w:color w:val="000000" w:themeColor="text1"/>
          <w:sz w:val="28"/>
          <w:szCs w:val="28"/>
          <w:lang w:val="en-US"/>
        </w:rPr>
        <w:t>Studio</w:t>
      </w:r>
      <w:r w:rsidRPr="00E80750">
        <w:rPr>
          <w:rFonts w:ascii="Times New Roman" w:hAnsi="Times New Roman" w:cs="Times New Roman"/>
          <w:color w:val="000000" w:themeColor="text1"/>
          <w:sz w:val="28"/>
          <w:szCs w:val="28"/>
        </w:rPr>
        <w:t>, интернет-ресурсы с музыкальными сэмплами.</w:t>
      </w:r>
    </w:p>
    <w:p w:rsidR="0043184C" w:rsidRPr="00E80750" w:rsidRDefault="0043184C" w:rsidP="0043184C">
      <w:pPr>
        <w:spacing w:after="0" w:line="360" w:lineRule="auto"/>
        <w:ind w:firstLine="709"/>
        <w:jc w:val="both"/>
        <w:rPr>
          <w:rFonts w:ascii="Times New Roman" w:hAnsi="Times New Roman" w:cs="Times New Roman"/>
          <w:b/>
          <w:bCs/>
          <w:color w:val="000000" w:themeColor="text1"/>
          <w:sz w:val="28"/>
          <w:szCs w:val="28"/>
        </w:rPr>
      </w:pPr>
      <w:r w:rsidRPr="00E80750">
        <w:rPr>
          <w:rFonts w:ascii="Times New Roman" w:hAnsi="Times New Roman" w:cs="Times New Roman"/>
          <w:b/>
          <w:bCs/>
          <w:color w:val="000000" w:themeColor="text1"/>
          <w:sz w:val="28"/>
          <w:szCs w:val="28"/>
        </w:rPr>
        <w:t>Методы изучения в проектной работе:</w:t>
      </w:r>
      <w:r w:rsidRPr="00E80750">
        <w:rPr>
          <w:rFonts w:ascii="Times New Roman" w:hAnsi="Times New Roman" w:cs="Times New Roman"/>
          <w:color w:val="000000" w:themeColor="text1"/>
          <w:sz w:val="28"/>
          <w:szCs w:val="28"/>
        </w:rPr>
        <w:t xml:space="preserve"> наблюдение, изучение, исследование, эксперимент (создание своей мелодии).</w:t>
      </w:r>
    </w:p>
    <w:p w:rsidR="0043184C" w:rsidRPr="00E80750" w:rsidRDefault="0043184C" w:rsidP="0043184C">
      <w:pPr>
        <w:spacing w:after="0" w:line="360" w:lineRule="auto"/>
        <w:ind w:firstLine="709"/>
        <w:jc w:val="both"/>
        <w:rPr>
          <w:rFonts w:ascii="Times New Roman" w:hAnsi="Times New Roman" w:cs="Times New Roman"/>
          <w:b/>
          <w:bCs/>
          <w:color w:val="000000" w:themeColor="text1"/>
          <w:sz w:val="28"/>
          <w:szCs w:val="28"/>
        </w:rPr>
      </w:pPr>
      <w:r w:rsidRPr="00E80750">
        <w:rPr>
          <w:rFonts w:ascii="Times New Roman" w:hAnsi="Times New Roman" w:cs="Times New Roman"/>
          <w:b/>
          <w:bCs/>
          <w:color w:val="000000" w:themeColor="text1"/>
          <w:sz w:val="28"/>
          <w:szCs w:val="28"/>
        </w:rPr>
        <w:t>Предполагаемый итог проектной работы:</w:t>
      </w:r>
      <w:r w:rsidRPr="00E80750">
        <w:rPr>
          <w:rFonts w:ascii="Times New Roman" w:hAnsi="Times New Roman" w:cs="Times New Roman"/>
          <w:color w:val="000000" w:themeColor="text1"/>
          <w:sz w:val="28"/>
          <w:szCs w:val="28"/>
        </w:rPr>
        <w:t xml:space="preserve"> написанная с применением математических знаний, мелодия в программе </w:t>
      </w:r>
      <w:r w:rsidRPr="00E80750">
        <w:rPr>
          <w:rFonts w:ascii="Times New Roman" w:hAnsi="Times New Roman" w:cs="Times New Roman"/>
          <w:color w:val="000000" w:themeColor="text1"/>
          <w:sz w:val="28"/>
          <w:szCs w:val="28"/>
          <w:lang w:val="en-US"/>
        </w:rPr>
        <w:t>FL</w:t>
      </w:r>
      <w:r w:rsidRPr="00E80750">
        <w:rPr>
          <w:rFonts w:ascii="Times New Roman" w:hAnsi="Times New Roman" w:cs="Times New Roman"/>
          <w:color w:val="000000" w:themeColor="text1"/>
          <w:sz w:val="28"/>
          <w:szCs w:val="28"/>
        </w:rPr>
        <w:t xml:space="preserve"> </w:t>
      </w:r>
      <w:r w:rsidRPr="00E80750">
        <w:rPr>
          <w:rFonts w:ascii="Times New Roman" w:hAnsi="Times New Roman" w:cs="Times New Roman"/>
          <w:color w:val="000000" w:themeColor="text1"/>
          <w:sz w:val="28"/>
          <w:szCs w:val="28"/>
          <w:lang w:val="en-US"/>
        </w:rPr>
        <w:t>Studio</w:t>
      </w:r>
      <w:r w:rsidRPr="00E80750">
        <w:rPr>
          <w:rFonts w:ascii="Times New Roman" w:hAnsi="Times New Roman" w:cs="Times New Roman"/>
          <w:color w:val="000000" w:themeColor="text1"/>
          <w:sz w:val="28"/>
          <w:szCs w:val="28"/>
        </w:rPr>
        <w:t>, на основе выбранных инструментов и сэмплов.</w:t>
      </w:r>
    </w:p>
    <w:p w:rsidR="0043184C" w:rsidRPr="00E80750" w:rsidRDefault="0043184C" w:rsidP="0043184C">
      <w:pPr>
        <w:spacing w:after="0" w:line="360" w:lineRule="auto"/>
        <w:ind w:firstLine="709"/>
        <w:jc w:val="both"/>
        <w:rPr>
          <w:rFonts w:ascii="Times New Roman" w:hAnsi="Times New Roman" w:cs="Times New Roman"/>
          <w:b/>
          <w:bCs/>
          <w:color w:val="000000" w:themeColor="text1"/>
          <w:sz w:val="28"/>
          <w:szCs w:val="28"/>
        </w:rPr>
      </w:pPr>
      <w:r w:rsidRPr="00E80750">
        <w:rPr>
          <w:rFonts w:ascii="Times New Roman" w:hAnsi="Times New Roman" w:cs="Times New Roman"/>
          <w:b/>
          <w:bCs/>
          <w:color w:val="000000" w:themeColor="text1"/>
          <w:sz w:val="28"/>
          <w:szCs w:val="28"/>
        </w:rPr>
        <w:br w:type="page"/>
      </w:r>
    </w:p>
    <w:p w:rsidR="0043184C" w:rsidRPr="00E80750" w:rsidRDefault="0043184C" w:rsidP="0043184C">
      <w:pPr>
        <w:spacing w:after="0" w:line="360" w:lineRule="auto"/>
        <w:ind w:firstLine="709"/>
        <w:jc w:val="both"/>
        <w:rPr>
          <w:rFonts w:ascii="Times New Roman" w:hAnsi="Times New Roman" w:cs="Times New Roman"/>
          <w:b/>
          <w:bCs/>
          <w:color w:val="000000" w:themeColor="text1"/>
          <w:sz w:val="28"/>
          <w:szCs w:val="28"/>
        </w:rPr>
      </w:pPr>
      <w:r w:rsidRPr="00E80750">
        <w:rPr>
          <w:rFonts w:ascii="Times New Roman" w:hAnsi="Times New Roman" w:cs="Times New Roman"/>
          <w:b/>
          <w:bCs/>
          <w:color w:val="000000" w:themeColor="text1"/>
          <w:sz w:val="28"/>
          <w:szCs w:val="28"/>
        </w:rPr>
        <w:lastRenderedPageBreak/>
        <w:t xml:space="preserve">2. 1 </w:t>
      </w:r>
      <w:r w:rsidRPr="00E80750">
        <w:rPr>
          <w:rFonts w:ascii="Times New Roman" w:hAnsi="Times New Roman" w:cs="Times New Roman"/>
          <w:b/>
          <w:bCs/>
          <w:color w:val="000000" w:themeColor="text1"/>
          <w:sz w:val="28"/>
          <w:szCs w:val="28"/>
          <w:lang w:val="en-US"/>
        </w:rPr>
        <w:t>FL</w:t>
      </w:r>
      <w:r w:rsidRPr="00E80750">
        <w:rPr>
          <w:rFonts w:ascii="Times New Roman" w:hAnsi="Times New Roman" w:cs="Times New Roman"/>
          <w:b/>
          <w:bCs/>
          <w:color w:val="000000" w:themeColor="text1"/>
          <w:sz w:val="28"/>
          <w:szCs w:val="28"/>
        </w:rPr>
        <w:t xml:space="preserve"> </w:t>
      </w:r>
      <w:r w:rsidRPr="00E80750">
        <w:rPr>
          <w:rFonts w:ascii="Times New Roman" w:hAnsi="Times New Roman" w:cs="Times New Roman"/>
          <w:b/>
          <w:bCs/>
          <w:color w:val="000000" w:themeColor="text1"/>
          <w:sz w:val="28"/>
          <w:szCs w:val="28"/>
          <w:lang w:val="en-US"/>
        </w:rPr>
        <w:t>Studio</w:t>
      </w:r>
      <w:r w:rsidRPr="00E80750">
        <w:rPr>
          <w:rFonts w:ascii="Times New Roman" w:hAnsi="Times New Roman" w:cs="Times New Roman"/>
          <w:b/>
          <w:bCs/>
          <w:color w:val="000000" w:themeColor="text1"/>
          <w:sz w:val="28"/>
          <w:szCs w:val="28"/>
        </w:rPr>
        <w:t xml:space="preserve"> и написание мелодии.</w:t>
      </w:r>
    </w:p>
    <w:p w:rsidR="0043184C" w:rsidRPr="00E80750" w:rsidRDefault="0043184C" w:rsidP="0043184C">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 xml:space="preserve">Вам предстоит, следуя инструкции ниже, написать свою первую мелодию в программе </w:t>
      </w:r>
      <w:r w:rsidRPr="00E80750">
        <w:rPr>
          <w:rFonts w:ascii="Times New Roman" w:hAnsi="Times New Roman" w:cs="Times New Roman"/>
          <w:color w:val="000000" w:themeColor="text1"/>
          <w:sz w:val="28"/>
          <w:szCs w:val="28"/>
          <w:lang w:val="en-US"/>
        </w:rPr>
        <w:t>FL</w:t>
      </w:r>
      <w:r w:rsidRPr="00E80750">
        <w:rPr>
          <w:rFonts w:ascii="Times New Roman" w:hAnsi="Times New Roman" w:cs="Times New Roman"/>
          <w:color w:val="000000" w:themeColor="text1"/>
          <w:sz w:val="28"/>
          <w:szCs w:val="28"/>
        </w:rPr>
        <w:t xml:space="preserve"> </w:t>
      </w:r>
      <w:r w:rsidRPr="00E80750">
        <w:rPr>
          <w:rFonts w:ascii="Times New Roman" w:hAnsi="Times New Roman" w:cs="Times New Roman"/>
          <w:color w:val="000000" w:themeColor="text1"/>
          <w:sz w:val="28"/>
          <w:szCs w:val="28"/>
          <w:lang w:val="en-US"/>
        </w:rPr>
        <w:t>Studio</w:t>
      </w:r>
      <w:r w:rsidRPr="00E80750">
        <w:rPr>
          <w:rFonts w:ascii="Times New Roman" w:hAnsi="Times New Roman" w:cs="Times New Roman"/>
          <w:color w:val="000000" w:themeColor="text1"/>
          <w:sz w:val="28"/>
          <w:szCs w:val="28"/>
        </w:rPr>
        <w:t>! После вам потребуется подготовить презентацию, о своих впечатлениях, о работе над проектом, и о том, какие ещё вы знаете программы для работы музыкой, а также описать связь математики с музыкой как её видите вы. В этом пункте вы можете импровизировать и описать любые новые программы для работы с мелодиями или пакеты сэмплов, мы будем рады вашей креативности, творите!</w:t>
      </w:r>
    </w:p>
    <w:p w:rsidR="0043184C" w:rsidRPr="00E80750" w:rsidRDefault="0043184C" w:rsidP="0043184C">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Итак, начнём с поэтапной инструкции по написанию вашей первой мелодии! Открывайте программу с помощью ярлыка на рабочем столе. После включения перед вами покажется общий интерфейс программы.</w:t>
      </w:r>
    </w:p>
    <w:p w:rsidR="0043184C" w:rsidRPr="00E80750" w:rsidRDefault="0043184C" w:rsidP="0043184C">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 xml:space="preserve">1. Выберите в области </w:t>
      </w:r>
      <w:r w:rsidRPr="00E80750">
        <w:rPr>
          <w:rFonts w:ascii="Times New Roman" w:hAnsi="Times New Roman" w:cs="Times New Roman"/>
          <w:color w:val="000000" w:themeColor="text1"/>
          <w:sz w:val="28"/>
          <w:szCs w:val="28"/>
          <w:lang w:val="en-US"/>
        </w:rPr>
        <w:t>Channel</w:t>
      </w:r>
      <w:r w:rsidRPr="00E80750">
        <w:rPr>
          <w:rFonts w:ascii="Times New Roman" w:hAnsi="Times New Roman" w:cs="Times New Roman"/>
          <w:color w:val="000000" w:themeColor="text1"/>
          <w:sz w:val="28"/>
          <w:szCs w:val="28"/>
        </w:rPr>
        <w:t xml:space="preserve"> </w:t>
      </w:r>
      <w:r w:rsidRPr="00E80750">
        <w:rPr>
          <w:rFonts w:ascii="Times New Roman" w:hAnsi="Times New Roman" w:cs="Times New Roman"/>
          <w:color w:val="000000" w:themeColor="text1"/>
          <w:sz w:val="28"/>
          <w:szCs w:val="28"/>
          <w:lang w:val="en-US"/>
        </w:rPr>
        <w:t>rack</w:t>
      </w:r>
      <w:r w:rsidRPr="00E80750">
        <w:rPr>
          <w:rFonts w:ascii="Times New Roman" w:hAnsi="Times New Roman" w:cs="Times New Roman"/>
          <w:color w:val="000000" w:themeColor="text1"/>
          <w:sz w:val="28"/>
          <w:szCs w:val="28"/>
        </w:rPr>
        <w:t xml:space="preserve"> знак «+» и добавьте любой доступный и понравившийся вам плагин из области </w:t>
      </w:r>
      <w:r w:rsidRPr="00E80750">
        <w:rPr>
          <w:rFonts w:ascii="Times New Roman" w:hAnsi="Times New Roman" w:cs="Times New Roman"/>
          <w:color w:val="000000" w:themeColor="text1"/>
          <w:sz w:val="28"/>
          <w:szCs w:val="28"/>
          <w:lang w:val="en-US"/>
        </w:rPr>
        <w:t>Synth</w:t>
      </w:r>
      <w:r w:rsidRPr="00E80750">
        <w:rPr>
          <w:rFonts w:ascii="Times New Roman" w:hAnsi="Times New Roman" w:cs="Times New Roman"/>
          <w:color w:val="000000" w:themeColor="text1"/>
          <w:sz w:val="28"/>
          <w:szCs w:val="28"/>
        </w:rPr>
        <w:t xml:space="preserve"> </w:t>
      </w:r>
      <w:r w:rsidRPr="00E80750">
        <w:rPr>
          <w:rFonts w:ascii="Times New Roman" w:hAnsi="Times New Roman" w:cs="Times New Roman"/>
          <w:color w:val="000000" w:themeColor="text1"/>
          <w:sz w:val="28"/>
          <w:szCs w:val="28"/>
          <w:lang w:val="en-US"/>
        </w:rPr>
        <w:t>special</w:t>
      </w:r>
      <w:r w:rsidRPr="00E80750">
        <w:rPr>
          <w:rFonts w:ascii="Times New Roman" w:hAnsi="Times New Roman" w:cs="Times New Roman"/>
          <w:color w:val="000000" w:themeColor="text1"/>
          <w:sz w:val="28"/>
          <w:szCs w:val="28"/>
        </w:rPr>
        <w:t>. После нажатия на него он добавится в список доступных вам каналов.</w:t>
      </w:r>
    </w:p>
    <w:p w:rsidR="0043184C" w:rsidRPr="00E80750" w:rsidRDefault="0043184C" w:rsidP="0043184C">
      <w:pPr>
        <w:spacing w:after="0" w:line="360" w:lineRule="auto"/>
        <w:ind w:firstLine="709"/>
        <w:jc w:val="both"/>
        <w:rPr>
          <w:rFonts w:ascii="Times New Roman" w:hAnsi="Times New Roman" w:cs="Times New Roman"/>
          <w:noProof/>
          <w:color w:val="000000" w:themeColor="text1"/>
          <w:sz w:val="28"/>
          <w:szCs w:val="28"/>
        </w:rPr>
      </w:pPr>
      <w:r w:rsidRPr="00E80750">
        <w:rPr>
          <w:rFonts w:ascii="Times New Roman" w:hAnsi="Times New Roman" w:cs="Times New Roman"/>
          <w:noProof/>
          <w:color w:val="000000" w:themeColor="text1"/>
          <w:sz w:val="28"/>
          <w:szCs w:val="28"/>
          <w:lang w:eastAsia="ru-RU"/>
        </w:rPr>
        <w:drawing>
          <wp:inline distT="0" distB="0" distL="0" distR="0" wp14:anchorId="1532DB4F" wp14:editId="5B141115">
            <wp:extent cx="2699590" cy="1169582"/>
            <wp:effectExtent l="0" t="0" r="5715" b="0"/>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7"/>
                    <a:stretch>
                      <a:fillRect/>
                    </a:stretch>
                  </pic:blipFill>
                  <pic:spPr>
                    <a:xfrm>
                      <a:off x="0" y="0"/>
                      <a:ext cx="2742574" cy="1188205"/>
                    </a:xfrm>
                    <a:prstGeom prst="rect">
                      <a:avLst/>
                    </a:prstGeom>
                  </pic:spPr>
                </pic:pic>
              </a:graphicData>
            </a:graphic>
          </wp:inline>
        </w:drawing>
      </w:r>
      <w:r w:rsidRPr="00E80750">
        <w:rPr>
          <w:rFonts w:ascii="Times New Roman" w:hAnsi="Times New Roman" w:cs="Times New Roman"/>
          <w:noProof/>
          <w:color w:val="000000" w:themeColor="text1"/>
          <w:sz w:val="28"/>
          <w:szCs w:val="28"/>
        </w:rPr>
        <w:t xml:space="preserve"> </w:t>
      </w:r>
      <w:r w:rsidRPr="00E80750">
        <w:rPr>
          <w:rFonts w:ascii="Times New Roman" w:hAnsi="Times New Roman" w:cs="Times New Roman"/>
          <w:noProof/>
          <w:color w:val="000000" w:themeColor="text1"/>
          <w:sz w:val="28"/>
          <w:szCs w:val="28"/>
          <w:lang w:eastAsia="ru-RU"/>
        </w:rPr>
        <w:drawing>
          <wp:inline distT="0" distB="0" distL="0" distR="0" wp14:anchorId="2BE032FD" wp14:editId="5310DE03">
            <wp:extent cx="2488856" cy="1222745"/>
            <wp:effectExtent l="0" t="0" r="6985" b="0"/>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8"/>
                    <a:stretch>
                      <a:fillRect/>
                    </a:stretch>
                  </pic:blipFill>
                  <pic:spPr>
                    <a:xfrm>
                      <a:off x="0" y="0"/>
                      <a:ext cx="2551810" cy="1253673"/>
                    </a:xfrm>
                    <a:prstGeom prst="rect">
                      <a:avLst/>
                    </a:prstGeom>
                  </pic:spPr>
                </pic:pic>
              </a:graphicData>
            </a:graphic>
          </wp:inline>
        </w:drawing>
      </w:r>
    </w:p>
    <w:p w:rsidR="0043184C" w:rsidRPr="00E80750" w:rsidRDefault="0043184C" w:rsidP="0043184C">
      <w:pPr>
        <w:spacing w:after="0" w:line="360" w:lineRule="auto"/>
        <w:jc w:val="both"/>
        <w:rPr>
          <w:rFonts w:ascii="Times New Roman" w:hAnsi="Times New Roman" w:cs="Times New Roman"/>
          <w:iCs/>
          <w:color w:val="000000" w:themeColor="text1"/>
          <w:sz w:val="28"/>
          <w:szCs w:val="28"/>
        </w:rPr>
      </w:pPr>
      <w:r w:rsidRPr="00E80750">
        <w:rPr>
          <w:rFonts w:ascii="Times New Roman" w:hAnsi="Times New Roman" w:cs="Times New Roman"/>
          <w:iCs/>
          <w:sz w:val="28"/>
          <w:szCs w:val="28"/>
        </w:rPr>
        <w:t xml:space="preserve">Фотография А. 37-38 – интерфейс </w:t>
      </w:r>
      <w:r w:rsidRPr="00E80750">
        <w:rPr>
          <w:rFonts w:ascii="Times New Roman" w:hAnsi="Times New Roman" w:cs="Times New Roman"/>
          <w:iCs/>
          <w:color w:val="000000" w:themeColor="text1"/>
          <w:sz w:val="28"/>
          <w:szCs w:val="28"/>
        </w:rPr>
        <w:t>FL Studio</w:t>
      </w:r>
    </w:p>
    <w:p w:rsidR="0043184C" w:rsidRPr="00E80750" w:rsidRDefault="0043184C" w:rsidP="0043184C">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2. Далее нажмите на него и выберите понравившийся инструмент.</w:t>
      </w:r>
    </w:p>
    <w:p w:rsidR="0043184C" w:rsidRPr="00E80750" w:rsidRDefault="0043184C" w:rsidP="0043184C">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noProof/>
          <w:color w:val="000000" w:themeColor="text1"/>
          <w:sz w:val="28"/>
          <w:szCs w:val="28"/>
          <w:lang w:eastAsia="ru-RU"/>
        </w:rPr>
        <w:drawing>
          <wp:inline distT="0" distB="0" distL="0" distR="0" wp14:anchorId="49220B94" wp14:editId="3A231B96">
            <wp:extent cx="5243498" cy="2806995"/>
            <wp:effectExtent l="0" t="0" r="0" b="0"/>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9"/>
                    <a:stretch>
                      <a:fillRect/>
                    </a:stretch>
                  </pic:blipFill>
                  <pic:spPr>
                    <a:xfrm>
                      <a:off x="0" y="0"/>
                      <a:ext cx="5250554" cy="2810772"/>
                    </a:xfrm>
                    <a:prstGeom prst="rect">
                      <a:avLst/>
                    </a:prstGeom>
                  </pic:spPr>
                </pic:pic>
              </a:graphicData>
            </a:graphic>
          </wp:inline>
        </w:drawing>
      </w:r>
    </w:p>
    <w:p w:rsidR="0043184C" w:rsidRPr="00E80750" w:rsidRDefault="0043184C" w:rsidP="0043184C">
      <w:pPr>
        <w:spacing w:after="0" w:line="360" w:lineRule="auto"/>
        <w:jc w:val="both"/>
        <w:rPr>
          <w:rFonts w:ascii="Times New Roman" w:hAnsi="Times New Roman" w:cs="Times New Roman"/>
          <w:iCs/>
          <w:color w:val="000000" w:themeColor="text1"/>
          <w:sz w:val="28"/>
          <w:szCs w:val="28"/>
        </w:rPr>
      </w:pPr>
      <w:r w:rsidRPr="00E80750">
        <w:rPr>
          <w:rFonts w:ascii="Times New Roman" w:hAnsi="Times New Roman" w:cs="Times New Roman"/>
          <w:iCs/>
          <w:sz w:val="28"/>
          <w:szCs w:val="28"/>
        </w:rPr>
        <w:lastRenderedPageBreak/>
        <w:t xml:space="preserve">Фотография А. 39 – интерфейс </w:t>
      </w:r>
      <w:r w:rsidRPr="00E80750">
        <w:rPr>
          <w:rFonts w:ascii="Times New Roman" w:hAnsi="Times New Roman" w:cs="Times New Roman"/>
          <w:iCs/>
          <w:color w:val="000000" w:themeColor="text1"/>
          <w:sz w:val="28"/>
          <w:szCs w:val="28"/>
        </w:rPr>
        <w:t>FL Studio</w:t>
      </w:r>
    </w:p>
    <w:p w:rsidR="0043184C" w:rsidRPr="00E80750" w:rsidRDefault="0043184C" w:rsidP="0043184C">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 xml:space="preserve">3. После выбора, нажмите на этот канал правой кнопкой мыши и выберите </w:t>
      </w:r>
      <w:r w:rsidRPr="00E80750">
        <w:rPr>
          <w:rFonts w:ascii="Times New Roman" w:hAnsi="Times New Roman" w:cs="Times New Roman"/>
          <w:color w:val="000000" w:themeColor="text1"/>
          <w:sz w:val="28"/>
          <w:szCs w:val="28"/>
          <w:lang w:val="en-US"/>
        </w:rPr>
        <w:t>Piano</w:t>
      </w:r>
      <w:r w:rsidRPr="00E80750">
        <w:rPr>
          <w:rFonts w:ascii="Times New Roman" w:hAnsi="Times New Roman" w:cs="Times New Roman"/>
          <w:color w:val="000000" w:themeColor="text1"/>
          <w:sz w:val="28"/>
          <w:szCs w:val="28"/>
        </w:rPr>
        <w:t xml:space="preserve"> </w:t>
      </w:r>
      <w:r w:rsidRPr="00E80750">
        <w:rPr>
          <w:rFonts w:ascii="Times New Roman" w:hAnsi="Times New Roman" w:cs="Times New Roman"/>
          <w:color w:val="000000" w:themeColor="text1"/>
          <w:sz w:val="28"/>
          <w:szCs w:val="28"/>
          <w:lang w:val="en-US"/>
        </w:rPr>
        <w:t>roll</w:t>
      </w:r>
      <w:r w:rsidRPr="00E80750">
        <w:rPr>
          <w:rFonts w:ascii="Times New Roman" w:hAnsi="Times New Roman" w:cs="Times New Roman"/>
          <w:color w:val="000000" w:themeColor="text1"/>
          <w:sz w:val="28"/>
          <w:szCs w:val="28"/>
        </w:rPr>
        <w:t>. Перед вами появится следующее окно с подписью этого канала:</w:t>
      </w:r>
    </w:p>
    <w:p w:rsidR="0043184C" w:rsidRPr="00E80750" w:rsidRDefault="0043184C" w:rsidP="0043184C">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noProof/>
          <w:color w:val="000000" w:themeColor="text1"/>
          <w:sz w:val="28"/>
          <w:szCs w:val="28"/>
          <w:lang w:eastAsia="ru-RU"/>
        </w:rPr>
        <w:drawing>
          <wp:inline distT="0" distB="0" distL="0" distR="0" wp14:anchorId="6FE615C4" wp14:editId="68DDFCF5">
            <wp:extent cx="5940425" cy="3414395"/>
            <wp:effectExtent l="0" t="0" r="3175" b="0"/>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0"/>
                    <a:stretch>
                      <a:fillRect/>
                    </a:stretch>
                  </pic:blipFill>
                  <pic:spPr>
                    <a:xfrm>
                      <a:off x="0" y="0"/>
                      <a:ext cx="5940425" cy="3414395"/>
                    </a:xfrm>
                    <a:prstGeom prst="rect">
                      <a:avLst/>
                    </a:prstGeom>
                  </pic:spPr>
                </pic:pic>
              </a:graphicData>
            </a:graphic>
          </wp:inline>
        </w:drawing>
      </w:r>
    </w:p>
    <w:p w:rsidR="0043184C" w:rsidRPr="00E80750" w:rsidRDefault="0043184C" w:rsidP="0043184C">
      <w:pPr>
        <w:spacing w:after="0" w:line="360" w:lineRule="auto"/>
        <w:jc w:val="both"/>
        <w:rPr>
          <w:rFonts w:ascii="Times New Roman" w:hAnsi="Times New Roman" w:cs="Times New Roman"/>
          <w:iCs/>
          <w:color w:val="000000" w:themeColor="text1"/>
          <w:sz w:val="28"/>
          <w:szCs w:val="28"/>
        </w:rPr>
      </w:pPr>
      <w:r w:rsidRPr="00E80750">
        <w:rPr>
          <w:rFonts w:ascii="Times New Roman" w:hAnsi="Times New Roman" w:cs="Times New Roman"/>
          <w:iCs/>
          <w:sz w:val="28"/>
          <w:szCs w:val="28"/>
        </w:rPr>
        <w:t xml:space="preserve">Фотография А. 40 – интерфейс </w:t>
      </w:r>
      <w:r w:rsidRPr="00E80750">
        <w:rPr>
          <w:rFonts w:ascii="Times New Roman" w:hAnsi="Times New Roman" w:cs="Times New Roman"/>
          <w:iCs/>
          <w:color w:val="000000" w:themeColor="text1"/>
          <w:sz w:val="28"/>
          <w:szCs w:val="28"/>
        </w:rPr>
        <w:t>FL Studio</w:t>
      </w:r>
    </w:p>
    <w:p w:rsidR="0043184C" w:rsidRPr="00E80750" w:rsidRDefault="0043184C" w:rsidP="0043184C">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 xml:space="preserve">4. Теперь вы можете рисовать свои ноты на любом понравившемся вам такте. </w:t>
      </w:r>
    </w:p>
    <w:p w:rsidR="0043184C" w:rsidRPr="00E80750" w:rsidRDefault="0043184C" w:rsidP="0043184C">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5. С помощью данных инструментов вы можете изменять длительность ноты, передвигать её, копировать, убавлять и прибавлять громкость и многое другое:</w:t>
      </w:r>
    </w:p>
    <w:p w:rsidR="0043184C" w:rsidRPr="00E80750" w:rsidRDefault="0043184C" w:rsidP="0043184C">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noProof/>
          <w:color w:val="000000" w:themeColor="text1"/>
          <w:sz w:val="28"/>
          <w:szCs w:val="28"/>
          <w:lang w:eastAsia="ru-RU"/>
        </w:rPr>
        <w:drawing>
          <wp:inline distT="0" distB="0" distL="0" distR="0" wp14:anchorId="273E2D7B" wp14:editId="17637F6F">
            <wp:extent cx="5620534" cy="523948"/>
            <wp:effectExtent l="0" t="0" r="0" b="9525"/>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1"/>
                    <a:stretch>
                      <a:fillRect/>
                    </a:stretch>
                  </pic:blipFill>
                  <pic:spPr>
                    <a:xfrm>
                      <a:off x="0" y="0"/>
                      <a:ext cx="5620534" cy="523948"/>
                    </a:xfrm>
                    <a:prstGeom prst="rect">
                      <a:avLst/>
                    </a:prstGeom>
                  </pic:spPr>
                </pic:pic>
              </a:graphicData>
            </a:graphic>
          </wp:inline>
        </w:drawing>
      </w:r>
    </w:p>
    <w:p w:rsidR="0043184C" w:rsidRPr="00E80750" w:rsidRDefault="0043184C" w:rsidP="0043184C">
      <w:pPr>
        <w:spacing w:after="0" w:line="360" w:lineRule="auto"/>
        <w:jc w:val="both"/>
        <w:rPr>
          <w:rFonts w:ascii="Times New Roman" w:hAnsi="Times New Roman" w:cs="Times New Roman"/>
          <w:iCs/>
          <w:color w:val="000000" w:themeColor="text1"/>
          <w:sz w:val="28"/>
          <w:szCs w:val="28"/>
        </w:rPr>
      </w:pPr>
      <w:r w:rsidRPr="00E80750">
        <w:rPr>
          <w:rFonts w:ascii="Times New Roman" w:hAnsi="Times New Roman" w:cs="Times New Roman"/>
          <w:iCs/>
          <w:sz w:val="28"/>
          <w:szCs w:val="28"/>
        </w:rPr>
        <w:t xml:space="preserve">Фотография А. 41 – интерфейс </w:t>
      </w:r>
      <w:r w:rsidRPr="00E80750">
        <w:rPr>
          <w:rFonts w:ascii="Times New Roman" w:hAnsi="Times New Roman" w:cs="Times New Roman"/>
          <w:iCs/>
          <w:color w:val="000000" w:themeColor="text1"/>
          <w:sz w:val="28"/>
          <w:szCs w:val="28"/>
        </w:rPr>
        <w:t>FL Studio</w:t>
      </w:r>
    </w:p>
    <w:p w:rsidR="0043184C" w:rsidRPr="00E80750" w:rsidRDefault="0043184C" w:rsidP="0043184C">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 xml:space="preserve">Если вы зажмёте левый </w:t>
      </w:r>
      <w:r w:rsidRPr="00E80750">
        <w:rPr>
          <w:rFonts w:ascii="Times New Roman" w:hAnsi="Times New Roman" w:cs="Times New Roman"/>
          <w:color w:val="000000" w:themeColor="text1"/>
          <w:sz w:val="28"/>
          <w:szCs w:val="28"/>
          <w:lang w:val="en-US"/>
        </w:rPr>
        <w:t>CTRL</w:t>
      </w:r>
      <w:r w:rsidRPr="00E80750">
        <w:rPr>
          <w:rFonts w:ascii="Times New Roman" w:hAnsi="Times New Roman" w:cs="Times New Roman"/>
          <w:color w:val="000000" w:themeColor="text1"/>
          <w:sz w:val="28"/>
          <w:szCs w:val="28"/>
        </w:rPr>
        <w:t xml:space="preserve"> и одновременно покрутите колёсико мышки, вы сможете приблизить или отдалить окно нот. </w:t>
      </w:r>
    </w:p>
    <w:p w:rsidR="0043184C" w:rsidRPr="00E80750" w:rsidRDefault="0043184C" w:rsidP="0043184C">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noProof/>
          <w:color w:val="000000" w:themeColor="text1"/>
          <w:sz w:val="28"/>
          <w:szCs w:val="28"/>
          <w:lang w:eastAsia="ru-RU"/>
        </w:rPr>
        <w:lastRenderedPageBreak/>
        <w:drawing>
          <wp:inline distT="0" distB="0" distL="0" distR="0" wp14:anchorId="5F1C7E31" wp14:editId="632218D5">
            <wp:extent cx="5940425" cy="3348990"/>
            <wp:effectExtent l="0" t="0" r="3175" b="3810"/>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2"/>
                    <a:stretch>
                      <a:fillRect/>
                    </a:stretch>
                  </pic:blipFill>
                  <pic:spPr>
                    <a:xfrm>
                      <a:off x="0" y="0"/>
                      <a:ext cx="5940425" cy="3348990"/>
                    </a:xfrm>
                    <a:prstGeom prst="rect">
                      <a:avLst/>
                    </a:prstGeom>
                  </pic:spPr>
                </pic:pic>
              </a:graphicData>
            </a:graphic>
          </wp:inline>
        </w:drawing>
      </w:r>
    </w:p>
    <w:p w:rsidR="0043184C" w:rsidRPr="00E80750" w:rsidRDefault="0043184C" w:rsidP="0043184C">
      <w:pPr>
        <w:spacing w:after="0" w:line="360" w:lineRule="auto"/>
        <w:jc w:val="both"/>
        <w:rPr>
          <w:rFonts w:ascii="Times New Roman" w:hAnsi="Times New Roman" w:cs="Times New Roman"/>
          <w:iCs/>
          <w:color w:val="000000" w:themeColor="text1"/>
          <w:sz w:val="28"/>
          <w:szCs w:val="28"/>
        </w:rPr>
      </w:pPr>
      <w:r w:rsidRPr="00E80750">
        <w:rPr>
          <w:rFonts w:ascii="Times New Roman" w:hAnsi="Times New Roman" w:cs="Times New Roman"/>
          <w:iCs/>
          <w:sz w:val="28"/>
          <w:szCs w:val="28"/>
        </w:rPr>
        <w:t xml:space="preserve">Фотография А. 42 – интерфейс </w:t>
      </w:r>
      <w:r w:rsidRPr="00E80750">
        <w:rPr>
          <w:rFonts w:ascii="Times New Roman" w:hAnsi="Times New Roman" w:cs="Times New Roman"/>
          <w:iCs/>
          <w:color w:val="000000" w:themeColor="text1"/>
          <w:sz w:val="28"/>
          <w:szCs w:val="28"/>
        </w:rPr>
        <w:t>FL Studio</w:t>
      </w:r>
    </w:p>
    <w:p w:rsidR="0043184C" w:rsidRPr="00E80750" w:rsidRDefault="0043184C" w:rsidP="0043184C">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6. При написании нот, не забывайте, они должны находиться четко в указанных гранях 1, 2, 3 и т.д. Так, вы не потеряете гармонию мелодии.</w:t>
      </w:r>
    </w:p>
    <w:p w:rsidR="0043184C" w:rsidRPr="00E80750" w:rsidRDefault="0043184C" w:rsidP="0043184C">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7. Также, при написании мелодии, не забывайте, что она должна быть по отдельным нотам, идущим друг за другом, не пересекаясь, ведь если вы напишите две или более ноты на одном и том же месте, но на разных уровнях, есть вероятность диссонанса. Такие вещи изучаются гораздо позднее, сейчас наша с вами цель написать самую простую мелодию.</w:t>
      </w:r>
    </w:p>
    <w:p w:rsidR="0043184C" w:rsidRPr="00E80750" w:rsidRDefault="0043184C" w:rsidP="0043184C">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8. В этой части интерфейса вы можете задать темп вашей мелодии, ускорить её или замедлить. Если сделать число больше, мелодия будет быстрой, если меньше, медленной.</w:t>
      </w:r>
    </w:p>
    <w:p w:rsidR="0043184C" w:rsidRPr="00E80750" w:rsidRDefault="0043184C" w:rsidP="0043184C">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noProof/>
          <w:color w:val="000000" w:themeColor="text1"/>
          <w:sz w:val="28"/>
          <w:szCs w:val="28"/>
          <w:lang w:eastAsia="ru-RU"/>
        </w:rPr>
        <w:drawing>
          <wp:inline distT="0" distB="0" distL="0" distR="0" wp14:anchorId="2E1F86F6" wp14:editId="0A894E35">
            <wp:extent cx="5163271" cy="1314633"/>
            <wp:effectExtent l="0" t="0" r="0" b="0"/>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3"/>
                    <a:stretch>
                      <a:fillRect/>
                    </a:stretch>
                  </pic:blipFill>
                  <pic:spPr>
                    <a:xfrm>
                      <a:off x="0" y="0"/>
                      <a:ext cx="5163271" cy="1314633"/>
                    </a:xfrm>
                    <a:prstGeom prst="rect">
                      <a:avLst/>
                    </a:prstGeom>
                  </pic:spPr>
                </pic:pic>
              </a:graphicData>
            </a:graphic>
          </wp:inline>
        </w:drawing>
      </w:r>
    </w:p>
    <w:p w:rsidR="0043184C" w:rsidRPr="00E80750" w:rsidRDefault="0043184C" w:rsidP="0043184C">
      <w:pPr>
        <w:spacing w:after="0" w:line="360" w:lineRule="auto"/>
        <w:jc w:val="both"/>
        <w:rPr>
          <w:rFonts w:ascii="Times New Roman" w:hAnsi="Times New Roman" w:cs="Times New Roman"/>
          <w:iCs/>
          <w:color w:val="000000" w:themeColor="text1"/>
          <w:sz w:val="28"/>
          <w:szCs w:val="28"/>
        </w:rPr>
      </w:pPr>
      <w:r w:rsidRPr="00E80750">
        <w:rPr>
          <w:rFonts w:ascii="Times New Roman" w:hAnsi="Times New Roman" w:cs="Times New Roman"/>
          <w:iCs/>
          <w:sz w:val="28"/>
          <w:szCs w:val="28"/>
        </w:rPr>
        <w:t xml:space="preserve">Фотография А. 43 – интерфейс </w:t>
      </w:r>
      <w:r w:rsidRPr="00E80750">
        <w:rPr>
          <w:rFonts w:ascii="Times New Roman" w:hAnsi="Times New Roman" w:cs="Times New Roman"/>
          <w:iCs/>
          <w:color w:val="000000" w:themeColor="text1"/>
          <w:sz w:val="28"/>
          <w:szCs w:val="28"/>
        </w:rPr>
        <w:t>FL Studio</w:t>
      </w:r>
    </w:p>
    <w:p w:rsidR="0043184C" w:rsidRPr="00E80750" w:rsidRDefault="0043184C" w:rsidP="0043184C">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9. После написания вами нот:</w:t>
      </w:r>
    </w:p>
    <w:p w:rsidR="0043184C" w:rsidRPr="00E80750" w:rsidRDefault="0043184C" w:rsidP="0043184C">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noProof/>
          <w:color w:val="000000" w:themeColor="text1"/>
          <w:sz w:val="28"/>
          <w:szCs w:val="28"/>
          <w:lang w:eastAsia="ru-RU"/>
        </w:rPr>
        <w:lastRenderedPageBreak/>
        <w:drawing>
          <wp:inline distT="0" distB="0" distL="0" distR="0" wp14:anchorId="5089FBA1" wp14:editId="5887280D">
            <wp:extent cx="5940425" cy="3205480"/>
            <wp:effectExtent l="0" t="0" r="3175" b="0"/>
            <wp:docPr id="69"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4"/>
                    <a:stretch>
                      <a:fillRect/>
                    </a:stretch>
                  </pic:blipFill>
                  <pic:spPr>
                    <a:xfrm>
                      <a:off x="0" y="0"/>
                      <a:ext cx="5940425" cy="3205480"/>
                    </a:xfrm>
                    <a:prstGeom prst="rect">
                      <a:avLst/>
                    </a:prstGeom>
                  </pic:spPr>
                </pic:pic>
              </a:graphicData>
            </a:graphic>
          </wp:inline>
        </w:drawing>
      </w:r>
    </w:p>
    <w:p w:rsidR="0043184C" w:rsidRPr="00E80750" w:rsidRDefault="0043184C" w:rsidP="0043184C">
      <w:pPr>
        <w:spacing w:after="0" w:line="360" w:lineRule="auto"/>
        <w:jc w:val="both"/>
        <w:rPr>
          <w:rFonts w:ascii="Times New Roman" w:hAnsi="Times New Roman" w:cs="Times New Roman"/>
          <w:iCs/>
          <w:color w:val="000000" w:themeColor="text1"/>
          <w:sz w:val="28"/>
          <w:szCs w:val="28"/>
        </w:rPr>
      </w:pPr>
      <w:r w:rsidRPr="00E80750">
        <w:rPr>
          <w:rFonts w:ascii="Times New Roman" w:hAnsi="Times New Roman" w:cs="Times New Roman"/>
          <w:iCs/>
          <w:sz w:val="28"/>
          <w:szCs w:val="28"/>
        </w:rPr>
        <w:t xml:space="preserve">Фотография А. 44 – интерфейс </w:t>
      </w:r>
      <w:r w:rsidRPr="00E80750">
        <w:rPr>
          <w:rFonts w:ascii="Times New Roman" w:hAnsi="Times New Roman" w:cs="Times New Roman"/>
          <w:iCs/>
          <w:color w:val="000000" w:themeColor="text1"/>
          <w:sz w:val="28"/>
          <w:szCs w:val="28"/>
        </w:rPr>
        <w:t>FL Studio</w:t>
      </w:r>
    </w:p>
    <w:p w:rsidR="0043184C" w:rsidRPr="00E80750" w:rsidRDefault="0043184C" w:rsidP="0043184C">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 xml:space="preserve">Вы можете закрыть </w:t>
      </w:r>
      <w:r w:rsidRPr="00E80750">
        <w:rPr>
          <w:rFonts w:ascii="Times New Roman" w:hAnsi="Times New Roman" w:cs="Times New Roman"/>
          <w:color w:val="000000" w:themeColor="text1"/>
          <w:sz w:val="28"/>
          <w:szCs w:val="28"/>
          <w:lang w:val="en-US"/>
        </w:rPr>
        <w:t>Piano</w:t>
      </w:r>
      <w:r w:rsidRPr="00E80750">
        <w:rPr>
          <w:rFonts w:ascii="Times New Roman" w:hAnsi="Times New Roman" w:cs="Times New Roman"/>
          <w:color w:val="000000" w:themeColor="text1"/>
          <w:sz w:val="28"/>
          <w:szCs w:val="28"/>
        </w:rPr>
        <w:t xml:space="preserve"> </w:t>
      </w:r>
      <w:r w:rsidRPr="00E80750">
        <w:rPr>
          <w:rFonts w:ascii="Times New Roman" w:hAnsi="Times New Roman" w:cs="Times New Roman"/>
          <w:color w:val="000000" w:themeColor="text1"/>
          <w:sz w:val="28"/>
          <w:szCs w:val="28"/>
          <w:lang w:val="en-US"/>
        </w:rPr>
        <w:t>roll</w:t>
      </w:r>
      <w:r w:rsidRPr="00E80750">
        <w:rPr>
          <w:rFonts w:ascii="Times New Roman" w:hAnsi="Times New Roman" w:cs="Times New Roman"/>
          <w:color w:val="000000" w:themeColor="text1"/>
          <w:sz w:val="28"/>
          <w:szCs w:val="28"/>
        </w:rPr>
        <w:t xml:space="preserve"> крестиком и нажать левой кнопкой мыши на </w:t>
      </w:r>
      <w:r w:rsidRPr="00E80750">
        <w:rPr>
          <w:rFonts w:ascii="Times New Roman" w:hAnsi="Times New Roman" w:cs="Times New Roman"/>
          <w:color w:val="000000" w:themeColor="text1"/>
          <w:sz w:val="28"/>
          <w:szCs w:val="28"/>
          <w:lang w:val="en-US"/>
        </w:rPr>
        <w:t>Track</w:t>
      </w:r>
      <w:r w:rsidRPr="00E80750">
        <w:rPr>
          <w:rFonts w:ascii="Times New Roman" w:hAnsi="Times New Roman" w:cs="Times New Roman"/>
          <w:color w:val="000000" w:themeColor="text1"/>
          <w:sz w:val="28"/>
          <w:szCs w:val="28"/>
        </w:rPr>
        <w:t xml:space="preserve"> 1. После этого у вас на этом окне появится ваша мелодия:</w:t>
      </w:r>
    </w:p>
    <w:p w:rsidR="0043184C" w:rsidRPr="00E80750" w:rsidRDefault="0043184C" w:rsidP="0043184C">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noProof/>
          <w:color w:val="000000" w:themeColor="text1"/>
          <w:sz w:val="28"/>
          <w:szCs w:val="28"/>
          <w:lang w:eastAsia="ru-RU"/>
        </w:rPr>
        <w:drawing>
          <wp:inline distT="0" distB="0" distL="0" distR="0" wp14:anchorId="54186F63" wp14:editId="4875FBAF">
            <wp:extent cx="2632413" cy="2679405"/>
            <wp:effectExtent l="0" t="0" r="0" b="6985"/>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5"/>
                    <a:stretch>
                      <a:fillRect/>
                    </a:stretch>
                  </pic:blipFill>
                  <pic:spPr>
                    <a:xfrm>
                      <a:off x="0" y="0"/>
                      <a:ext cx="2638885" cy="2685992"/>
                    </a:xfrm>
                    <a:prstGeom prst="rect">
                      <a:avLst/>
                    </a:prstGeom>
                  </pic:spPr>
                </pic:pic>
              </a:graphicData>
            </a:graphic>
          </wp:inline>
        </w:drawing>
      </w:r>
    </w:p>
    <w:p w:rsidR="0043184C" w:rsidRPr="00E80750" w:rsidRDefault="0043184C" w:rsidP="0043184C">
      <w:pPr>
        <w:spacing w:after="0" w:line="360" w:lineRule="auto"/>
        <w:jc w:val="both"/>
        <w:rPr>
          <w:rFonts w:ascii="Times New Roman" w:hAnsi="Times New Roman" w:cs="Times New Roman"/>
          <w:iCs/>
          <w:color w:val="000000" w:themeColor="text1"/>
          <w:sz w:val="28"/>
          <w:szCs w:val="28"/>
        </w:rPr>
      </w:pPr>
      <w:r w:rsidRPr="00E80750">
        <w:rPr>
          <w:rFonts w:ascii="Times New Roman" w:hAnsi="Times New Roman" w:cs="Times New Roman"/>
          <w:iCs/>
          <w:sz w:val="28"/>
          <w:szCs w:val="28"/>
        </w:rPr>
        <w:t xml:space="preserve">Фотография А. 45 – интерфейс </w:t>
      </w:r>
      <w:r w:rsidRPr="00E80750">
        <w:rPr>
          <w:rFonts w:ascii="Times New Roman" w:hAnsi="Times New Roman" w:cs="Times New Roman"/>
          <w:iCs/>
          <w:color w:val="000000" w:themeColor="text1"/>
          <w:sz w:val="28"/>
          <w:szCs w:val="28"/>
        </w:rPr>
        <w:t>FL Studio</w:t>
      </w:r>
    </w:p>
    <w:p w:rsidR="0043184C" w:rsidRPr="00E80750" w:rsidRDefault="0043184C" w:rsidP="0043184C">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 xml:space="preserve">10. Далее нажимаете в левом верхнем углу вкладку </w:t>
      </w:r>
      <w:r w:rsidRPr="00E80750">
        <w:rPr>
          <w:rFonts w:ascii="Times New Roman" w:hAnsi="Times New Roman" w:cs="Times New Roman"/>
          <w:color w:val="000000" w:themeColor="text1"/>
          <w:sz w:val="28"/>
          <w:szCs w:val="28"/>
          <w:lang w:val="en-US"/>
        </w:rPr>
        <w:t>FILE</w:t>
      </w:r>
      <w:r w:rsidRPr="00E80750">
        <w:rPr>
          <w:rFonts w:ascii="Times New Roman" w:hAnsi="Times New Roman" w:cs="Times New Roman"/>
          <w:color w:val="000000" w:themeColor="text1"/>
          <w:sz w:val="28"/>
          <w:szCs w:val="28"/>
        </w:rPr>
        <w:t xml:space="preserve">, строчку </w:t>
      </w:r>
      <w:r w:rsidRPr="00E80750">
        <w:rPr>
          <w:rFonts w:ascii="Times New Roman" w:hAnsi="Times New Roman" w:cs="Times New Roman"/>
          <w:color w:val="000000" w:themeColor="text1"/>
          <w:sz w:val="28"/>
          <w:szCs w:val="28"/>
          <w:lang w:val="en-US"/>
        </w:rPr>
        <w:t>Export</w:t>
      </w:r>
      <w:r w:rsidRPr="00E80750">
        <w:rPr>
          <w:rFonts w:ascii="Times New Roman" w:hAnsi="Times New Roman" w:cs="Times New Roman"/>
          <w:color w:val="000000" w:themeColor="text1"/>
          <w:sz w:val="28"/>
          <w:szCs w:val="28"/>
        </w:rPr>
        <w:t xml:space="preserve"> и выбираете формат </w:t>
      </w:r>
      <w:r w:rsidRPr="00E80750">
        <w:rPr>
          <w:rFonts w:ascii="Times New Roman" w:hAnsi="Times New Roman" w:cs="Times New Roman"/>
          <w:color w:val="000000" w:themeColor="text1"/>
          <w:sz w:val="28"/>
          <w:szCs w:val="28"/>
          <w:lang w:val="en-US"/>
        </w:rPr>
        <w:t>MP</w:t>
      </w:r>
      <w:r w:rsidRPr="00E80750">
        <w:rPr>
          <w:rFonts w:ascii="Times New Roman" w:hAnsi="Times New Roman" w:cs="Times New Roman"/>
          <w:color w:val="000000" w:themeColor="text1"/>
          <w:sz w:val="28"/>
          <w:szCs w:val="28"/>
        </w:rPr>
        <w:t>3, после этого вам предложат выбрать папку для экспорта файла, выбираете рабочий стол, называете свою мелодию и сохраняете туда. Появится следующее окно:</w:t>
      </w:r>
    </w:p>
    <w:p w:rsidR="0043184C" w:rsidRPr="00E80750" w:rsidRDefault="0043184C" w:rsidP="0043184C">
      <w:pPr>
        <w:spacing w:after="0" w:line="360" w:lineRule="auto"/>
        <w:ind w:firstLine="709"/>
        <w:jc w:val="both"/>
        <w:rPr>
          <w:rFonts w:ascii="Times New Roman" w:hAnsi="Times New Roman" w:cs="Times New Roman"/>
          <w:noProof/>
          <w:color w:val="000000" w:themeColor="text1"/>
          <w:sz w:val="28"/>
          <w:szCs w:val="28"/>
        </w:rPr>
      </w:pPr>
      <w:r w:rsidRPr="00E80750">
        <w:rPr>
          <w:rFonts w:ascii="Times New Roman" w:hAnsi="Times New Roman" w:cs="Times New Roman"/>
          <w:noProof/>
          <w:color w:val="000000" w:themeColor="text1"/>
          <w:sz w:val="28"/>
          <w:szCs w:val="28"/>
        </w:rPr>
        <w:lastRenderedPageBreak/>
        <w:t xml:space="preserve"> </w:t>
      </w:r>
      <w:r w:rsidRPr="00E80750">
        <w:rPr>
          <w:rFonts w:ascii="Times New Roman" w:hAnsi="Times New Roman" w:cs="Times New Roman"/>
          <w:noProof/>
          <w:color w:val="000000" w:themeColor="text1"/>
          <w:sz w:val="28"/>
          <w:szCs w:val="28"/>
          <w:lang w:eastAsia="ru-RU"/>
        </w:rPr>
        <w:drawing>
          <wp:inline distT="0" distB="0" distL="0" distR="0" wp14:anchorId="714556CB" wp14:editId="0C1F8B02">
            <wp:extent cx="2795352" cy="4359349"/>
            <wp:effectExtent l="0" t="0" r="5080" b="3175"/>
            <wp:docPr id="7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6"/>
                    <a:stretch>
                      <a:fillRect/>
                    </a:stretch>
                  </pic:blipFill>
                  <pic:spPr>
                    <a:xfrm>
                      <a:off x="0" y="0"/>
                      <a:ext cx="2799753" cy="4366213"/>
                    </a:xfrm>
                    <a:prstGeom prst="rect">
                      <a:avLst/>
                    </a:prstGeom>
                  </pic:spPr>
                </pic:pic>
              </a:graphicData>
            </a:graphic>
          </wp:inline>
        </w:drawing>
      </w:r>
    </w:p>
    <w:p w:rsidR="0043184C" w:rsidRPr="00E80750" w:rsidRDefault="0043184C" w:rsidP="0043184C">
      <w:pPr>
        <w:spacing w:after="0" w:line="360" w:lineRule="auto"/>
        <w:jc w:val="both"/>
        <w:rPr>
          <w:rFonts w:ascii="Times New Roman" w:hAnsi="Times New Roman" w:cs="Times New Roman"/>
          <w:iCs/>
          <w:color w:val="000000" w:themeColor="text1"/>
          <w:sz w:val="28"/>
          <w:szCs w:val="28"/>
        </w:rPr>
      </w:pPr>
      <w:r w:rsidRPr="00E80750">
        <w:rPr>
          <w:rFonts w:ascii="Times New Roman" w:hAnsi="Times New Roman" w:cs="Times New Roman"/>
          <w:iCs/>
          <w:sz w:val="28"/>
          <w:szCs w:val="28"/>
        </w:rPr>
        <w:t xml:space="preserve">Фотография А. 46 – интерфейс </w:t>
      </w:r>
      <w:r w:rsidRPr="00E80750">
        <w:rPr>
          <w:rFonts w:ascii="Times New Roman" w:hAnsi="Times New Roman" w:cs="Times New Roman"/>
          <w:iCs/>
          <w:color w:val="000000" w:themeColor="text1"/>
          <w:sz w:val="28"/>
          <w:szCs w:val="28"/>
        </w:rPr>
        <w:t>FL Studio</w:t>
      </w:r>
    </w:p>
    <w:p w:rsidR="0043184C" w:rsidRPr="00E80750" w:rsidRDefault="0043184C" w:rsidP="0043184C">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 xml:space="preserve">Это окно рендера (сбора и кодировки вашего рисунка в мелодию) мелодии, в нём просто нажмите на </w:t>
      </w:r>
      <w:r w:rsidRPr="00E80750">
        <w:rPr>
          <w:rFonts w:ascii="Times New Roman" w:hAnsi="Times New Roman" w:cs="Times New Roman"/>
          <w:color w:val="000000" w:themeColor="text1"/>
          <w:sz w:val="28"/>
          <w:szCs w:val="28"/>
          <w:lang w:val="en-US"/>
        </w:rPr>
        <w:t>Start</w:t>
      </w:r>
      <w:r w:rsidRPr="00E80750">
        <w:rPr>
          <w:rFonts w:ascii="Times New Roman" w:hAnsi="Times New Roman" w:cs="Times New Roman"/>
          <w:color w:val="000000" w:themeColor="text1"/>
          <w:sz w:val="28"/>
          <w:szCs w:val="28"/>
        </w:rPr>
        <w:t>. После этого ваша мелодия будет готова для прослушивания всем желающим, и вы сможете её сохранить себе на устройство с рабочего стола!</w:t>
      </w:r>
    </w:p>
    <w:p w:rsidR="0043184C" w:rsidRPr="00E80750" w:rsidRDefault="0043184C" w:rsidP="00CA0F83">
      <w:pPr>
        <w:spacing w:after="0" w:line="360" w:lineRule="auto"/>
        <w:jc w:val="both"/>
        <w:rPr>
          <w:rFonts w:ascii="Times New Roman" w:hAnsi="Times New Roman" w:cs="Times New Roman"/>
          <w:b/>
          <w:bCs/>
          <w:color w:val="000000" w:themeColor="text1"/>
          <w:sz w:val="28"/>
          <w:szCs w:val="28"/>
        </w:rPr>
      </w:pPr>
    </w:p>
    <w:p w:rsidR="0043184C" w:rsidRPr="00E80750" w:rsidRDefault="0043184C" w:rsidP="0043184C">
      <w:pPr>
        <w:spacing w:after="0" w:line="360" w:lineRule="auto"/>
        <w:ind w:firstLine="709"/>
        <w:jc w:val="both"/>
        <w:rPr>
          <w:rFonts w:ascii="Times New Roman" w:hAnsi="Times New Roman" w:cs="Times New Roman"/>
          <w:b/>
          <w:color w:val="000000" w:themeColor="text1"/>
          <w:sz w:val="28"/>
          <w:szCs w:val="28"/>
        </w:rPr>
      </w:pPr>
      <w:r w:rsidRPr="00E80750">
        <w:rPr>
          <w:rFonts w:ascii="Times New Roman" w:hAnsi="Times New Roman" w:cs="Times New Roman"/>
          <w:b/>
          <w:bCs/>
          <w:color w:val="000000" w:themeColor="text1"/>
          <w:sz w:val="28"/>
          <w:szCs w:val="28"/>
        </w:rPr>
        <w:t xml:space="preserve">2. 2 </w:t>
      </w:r>
      <w:r w:rsidRPr="00E80750">
        <w:rPr>
          <w:rFonts w:ascii="Times New Roman" w:hAnsi="Times New Roman" w:cs="Times New Roman"/>
          <w:b/>
          <w:color w:val="000000" w:themeColor="text1"/>
          <w:sz w:val="28"/>
          <w:szCs w:val="28"/>
        </w:rPr>
        <w:t>Демонстрация изготовленного макета (защита проекта)</w:t>
      </w:r>
    </w:p>
    <w:p w:rsidR="0043184C" w:rsidRPr="00E80750" w:rsidRDefault="0043184C" w:rsidP="0043184C">
      <w:pPr>
        <w:spacing w:after="0" w:line="360" w:lineRule="auto"/>
        <w:ind w:firstLine="709"/>
        <w:jc w:val="both"/>
        <w:rPr>
          <w:rFonts w:ascii="Times New Roman" w:hAnsi="Times New Roman" w:cs="Times New Roman"/>
          <w:b/>
          <w:color w:val="000000" w:themeColor="text1"/>
          <w:sz w:val="28"/>
          <w:szCs w:val="28"/>
        </w:rPr>
      </w:pPr>
      <w:r w:rsidRPr="00E80750">
        <w:rPr>
          <w:rFonts w:ascii="Times New Roman" w:hAnsi="Times New Roman" w:cs="Times New Roman"/>
          <w:color w:val="000000" w:themeColor="text1"/>
          <w:sz w:val="28"/>
          <w:szCs w:val="28"/>
        </w:rPr>
        <w:t xml:space="preserve">После выполнения вышеописанных действий, вы должны будете защитить вашу работу. Для этого вам нужно будет повторить теорию и сделать презентацию с фото и/или аудио/видео материалами по проделанной вами работе при написании мелодии, а также предоставить готовый </w:t>
      </w:r>
      <w:r w:rsidRPr="00E80750">
        <w:rPr>
          <w:rFonts w:ascii="Times New Roman" w:hAnsi="Times New Roman" w:cs="Times New Roman"/>
          <w:color w:val="000000" w:themeColor="text1"/>
          <w:sz w:val="28"/>
          <w:szCs w:val="28"/>
          <w:lang w:val="en-US"/>
        </w:rPr>
        <w:t>mp</w:t>
      </w:r>
      <w:r w:rsidRPr="00E80750">
        <w:rPr>
          <w:rFonts w:ascii="Times New Roman" w:hAnsi="Times New Roman" w:cs="Times New Roman"/>
          <w:color w:val="000000" w:themeColor="text1"/>
          <w:sz w:val="28"/>
          <w:szCs w:val="28"/>
        </w:rPr>
        <w:t>3 файл, чтобы преподаватель мог оценить правильность найденных вами координат. Ваш проект будет оцениваться следующим образом:</w:t>
      </w:r>
      <w:r w:rsidRPr="00E80750">
        <w:rPr>
          <w:rFonts w:ascii="Times New Roman" w:hAnsi="Times New Roman" w:cs="Times New Roman"/>
          <w:b/>
          <w:color w:val="000000" w:themeColor="text1"/>
          <w:sz w:val="28"/>
          <w:szCs w:val="28"/>
          <w:lang w:eastAsia="ru-RU"/>
        </w:rPr>
        <w:t xml:space="preserve"> </w:t>
      </w:r>
    </w:p>
    <w:p w:rsidR="0043184C" w:rsidRPr="00E80750" w:rsidRDefault="0043184C" w:rsidP="0043184C">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E80750">
        <w:rPr>
          <w:rFonts w:ascii="Times New Roman" w:eastAsia="Times New Roman" w:hAnsi="Times New Roman" w:cs="Times New Roman"/>
          <w:color w:val="000000" w:themeColor="text1"/>
          <w:sz w:val="28"/>
          <w:szCs w:val="28"/>
          <w:lang w:eastAsia="ru-RU"/>
        </w:rPr>
        <w:t>Максимум за проектную работу можно набрать 100 баллов. Сумма баллов складывается из разных критериев:</w:t>
      </w:r>
    </w:p>
    <w:p w:rsidR="0043184C" w:rsidRPr="00E80750" w:rsidRDefault="0043184C" w:rsidP="0043184C">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E80750">
        <w:rPr>
          <w:rFonts w:ascii="Times New Roman" w:eastAsia="Times New Roman" w:hAnsi="Times New Roman" w:cs="Times New Roman"/>
          <w:b/>
          <w:bCs/>
          <w:color w:val="000000" w:themeColor="text1"/>
          <w:sz w:val="28"/>
          <w:szCs w:val="28"/>
          <w:lang w:eastAsia="ru-RU"/>
        </w:rPr>
        <w:lastRenderedPageBreak/>
        <w:t>Критерий</w:t>
      </w:r>
      <w:r w:rsidRPr="00E80750">
        <w:rPr>
          <w:rFonts w:ascii="Times New Roman" w:eastAsia="Times New Roman" w:hAnsi="Times New Roman" w:cs="Times New Roman"/>
          <w:color w:val="000000" w:themeColor="text1"/>
          <w:sz w:val="28"/>
          <w:szCs w:val="28"/>
          <w:lang w:eastAsia="ru-RU"/>
        </w:rPr>
        <w:t xml:space="preserve"> - </w:t>
      </w:r>
      <w:r w:rsidRPr="00E80750">
        <w:rPr>
          <w:rFonts w:ascii="Times New Roman" w:eastAsia="Times New Roman" w:hAnsi="Times New Roman" w:cs="Times New Roman"/>
          <w:b/>
          <w:bCs/>
          <w:color w:val="000000" w:themeColor="text1"/>
          <w:sz w:val="28"/>
          <w:szCs w:val="28"/>
          <w:lang w:eastAsia="ru-RU"/>
        </w:rPr>
        <w:t>оценка (в баллах)</w:t>
      </w:r>
    </w:p>
    <w:p w:rsidR="0043184C" w:rsidRPr="00E80750" w:rsidRDefault="0043184C" w:rsidP="0043184C">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E80750">
        <w:rPr>
          <w:rFonts w:ascii="Times New Roman" w:hAnsi="Times New Roman" w:cs="Times New Roman"/>
          <w:bCs/>
          <w:i/>
          <w:iCs/>
          <w:color w:val="000000" w:themeColor="text1"/>
          <w:sz w:val="28"/>
          <w:szCs w:val="28"/>
          <w:lang w:eastAsia="ru-RU"/>
        </w:rPr>
        <w:t>- Качество выполненной работы – отчёт (презентация) (до 30 баллов)</w:t>
      </w:r>
    </w:p>
    <w:p w:rsidR="0043184C" w:rsidRPr="00E80750" w:rsidRDefault="0043184C" w:rsidP="0043184C">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E80750">
        <w:rPr>
          <w:rFonts w:ascii="Times New Roman" w:hAnsi="Times New Roman" w:cs="Times New Roman"/>
          <w:bCs/>
          <w:i/>
          <w:iCs/>
          <w:color w:val="000000" w:themeColor="text1"/>
          <w:sz w:val="28"/>
          <w:szCs w:val="28"/>
          <w:lang w:eastAsia="ru-RU"/>
        </w:rPr>
        <w:t>- Качество работы с медиапродуктами и ответы на вопросы (до 30 баллов)</w:t>
      </w:r>
    </w:p>
    <w:p w:rsidR="0043184C" w:rsidRPr="00E80750" w:rsidRDefault="0043184C" w:rsidP="0043184C">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E80750">
        <w:rPr>
          <w:rFonts w:ascii="Times New Roman" w:hAnsi="Times New Roman" w:cs="Times New Roman"/>
          <w:bCs/>
          <w:i/>
          <w:iCs/>
          <w:color w:val="000000" w:themeColor="text1"/>
          <w:sz w:val="28"/>
          <w:szCs w:val="28"/>
          <w:lang w:eastAsia="ru-RU"/>
        </w:rPr>
        <w:t>- Презентация конечного продукта проекта (макета) / доклад (до 40 баллов)</w:t>
      </w:r>
    </w:p>
    <w:p w:rsidR="0043184C" w:rsidRPr="00E80750" w:rsidRDefault="0043184C" w:rsidP="0043184C">
      <w:pPr>
        <w:spacing w:after="0" w:line="360" w:lineRule="auto"/>
        <w:ind w:firstLine="709"/>
        <w:jc w:val="both"/>
        <w:rPr>
          <w:rFonts w:ascii="Times New Roman" w:hAnsi="Times New Roman" w:cs="Times New Roman"/>
          <w:bCs/>
          <w:i/>
          <w:iCs/>
          <w:color w:val="000000" w:themeColor="text1"/>
          <w:sz w:val="28"/>
          <w:szCs w:val="28"/>
          <w:lang w:eastAsia="ru-RU"/>
        </w:rPr>
      </w:pPr>
      <w:r w:rsidRPr="00E80750">
        <w:rPr>
          <w:rFonts w:ascii="Times New Roman" w:hAnsi="Times New Roman" w:cs="Times New Roman"/>
          <w:bCs/>
          <w:i/>
          <w:iCs/>
          <w:color w:val="000000" w:themeColor="text1"/>
          <w:sz w:val="28"/>
          <w:szCs w:val="28"/>
          <w:lang w:eastAsia="ru-RU"/>
        </w:rPr>
        <w:t>Насколько полно вы подготовили свою работу, будет оценивать ваш преподаватель.</w:t>
      </w:r>
    </w:p>
    <w:p w:rsidR="0043184C" w:rsidRPr="00E80750" w:rsidRDefault="0043184C" w:rsidP="0043184C">
      <w:pPr>
        <w:spacing w:after="0" w:line="360" w:lineRule="auto"/>
        <w:ind w:firstLine="709"/>
        <w:jc w:val="both"/>
        <w:rPr>
          <w:rFonts w:ascii="Times New Roman" w:eastAsia="Times New Roman" w:hAnsi="Times New Roman" w:cs="Times New Roman"/>
          <w:b/>
          <w:i/>
          <w:color w:val="000000" w:themeColor="text1"/>
          <w:sz w:val="28"/>
          <w:szCs w:val="28"/>
          <w:lang w:eastAsia="ru-RU"/>
        </w:rPr>
      </w:pPr>
      <w:r w:rsidRPr="00E80750">
        <w:rPr>
          <w:rFonts w:ascii="Times New Roman" w:eastAsia="Times New Roman" w:hAnsi="Times New Roman" w:cs="Times New Roman"/>
          <w:b/>
          <w:i/>
          <w:color w:val="000000" w:themeColor="text1"/>
          <w:sz w:val="28"/>
          <w:szCs w:val="28"/>
          <w:lang w:eastAsia="ru-RU"/>
        </w:rPr>
        <w:t>Критерии для выставления оценки:</w:t>
      </w:r>
    </w:p>
    <w:p w:rsidR="0043184C" w:rsidRPr="00E80750" w:rsidRDefault="0043184C" w:rsidP="0043184C">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E80750">
        <w:rPr>
          <w:rFonts w:ascii="Times New Roman" w:eastAsia="Times New Roman" w:hAnsi="Times New Roman" w:cs="Times New Roman"/>
          <w:color w:val="000000" w:themeColor="text1"/>
          <w:sz w:val="28"/>
          <w:szCs w:val="28"/>
          <w:lang w:eastAsia="ru-RU"/>
        </w:rPr>
        <w:t>«Отлично» - от 85 до 100 баллов</w:t>
      </w:r>
    </w:p>
    <w:p w:rsidR="0043184C" w:rsidRPr="00E80750" w:rsidRDefault="0043184C" w:rsidP="0043184C">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E80750">
        <w:rPr>
          <w:rFonts w:ascii="Times New Roman" w:eastAsia="Times New Roman" w:hAnsi="Times New Roman" w:cs="Times New Roman"/>
          <w:color w:val="000000" w:themeColor="text1"/>
          <w:sz w:val="28"/>
          <w:szCs w:val="28"/>
          <w:lang w:eastAsia="ru-RU"/>
        </w:rPr>
        <w:t>«Хорошо» - от 70 до 84 баллов</w:t>
      </w:r>
    </w:p>
    <w:p w:rsidR="0043184C" w:rsidRPr="00E80750" w:rsidRDefault="0043184C" w:rsidP="0043184C">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E80750">
        <w:rPr>
          <w:rFonts w:ascii="Times New Roman" w:eastAsia="Times New Roman" w:hAnsi="Times New Roman" w:cs="Times New Roman"/>
          <w:color w:val="000000" w:themeColor="text1"/>
          <w:sz w:val="28"/>
          <w:szCs w:val="28"/>
          <w:lang w:eastAsia="ru-RU"/>
        </w:rPr>
        <w:t>«Удовлетворительно» - от 50 до 69 баллов</w:t>
      </w:r>
    </w:p>
    <w:p w:rsidR="0043184C" w:rsidRPr="00E80750" w:rsidRDefault="0043184C" w:rsidP="0043184C">
      <w:pPr>
        <w:tabs>
          <w:tab w:val="left" w:pos="6492"/>
        </w:tabs>
        <w:spacing w:after="0" w:line="360" w:lineRule="auto"/>
        <w:ind w:firstLine="709"/>
        <w:jc w:val="both"/>
        <w:rPr>
          <w:rFonts w:ascii="Times New Roman" w:eastAsia="Times New Roman" w:hAnsi="Times New Roman" w:cs="Times New Roman"/>
          <w:color w:val="000000" w:themeColor="text1"/>
          <w:sz w:val="28"/>
          <w:szCs w:val="28"/>
          <w:lang w:eastAsia="ru-RU"/>
        </w:rPr>
      </w:pPr>
      <w:r w:rsidRPr="00E80750">
        <w:rPr>
          <w:rFonts w:ascii="Times New Roman" w:eastAsia="Times New Roman" w:hAnsi="Times New Roman" w:cs="Times New Roman"/>
          <w:color w:val="000000" w:themeColor="text1"/>
          <w:sz w:val="28"/>
          <w:szCs w:val="28"/>
          <w:lang w:eastAsia="ru-RU"/>
        </w:rPr>
        <w:t>«Не удовлетворительно» - от 0 до 49 баллов</w:t>
      </w:r>
    </w:p>
    <w:p w:rsidR="0043184C" w:rsidRPr="00E80750" w:rsidRDefault="0043184C" w:rsidP="00D70679">
      <w:pPr>
        <w:spacing w:after="0" w:line="360" w:lineRule="auto"/>
        <w:jc w:val="both"/>
        <w:rPr>
          <w:rFonts w:ascii="Times New Roman" w:hAnsi="Times New Roman" w:cs="Times New Roman"/>
          <w:b/>
          <w:color w:val="000000" w:themeColor="text1"/>
          <w:sz w:val="28"/>
          <w:szCs w:val="28"/>
        </w:rPr>
      </w:pPr>
    </w:p>
    <w:p w:rsidR="0043184C" w:rsidRPr="00E80750" w:rsidRDefault="0043184C" w:rsidP="0043184C">
      <w:pPr>
        <w:spacing w:after="0" w:line="360" w:lineRule="auto"/>
        <w:ind w:firstLine="709"/>
        <w:jc w:val="both"/>
        <w:rPr>
          <w:rFonts w:ascii="Times New Roman" w:hAnsi="Times New Roman" w:cs="Times New Roman"/>
          <w:b/>
          <w:bCs/>
          <w:color w:val="000000" w:themeColor="text1"/>
          <w:sz w:val="28"/>
          <w:szCs w:val="28"/>
        </w:rPr>
      </w:pPr>
      <w:r w:rsidRPr="00E80750">
        <w:rPr>
          <w:rFonts w:ascii="Times New Roman" w:hAnsi="Times New Roman" w:cs="Times New Roman"/>
          <w:b/>
          <w:bCs/>
          <w:color w:val="000000" w:themeColor="text1"/>
          <w:sz w:val="28"/>
          <w:szCs w:val="28"/>
        </w:rPr>
        <w:t>Список используемой литературы</w:t>
      </w:r>
    </w:p>
    <w:p w:rsidR="0043184C" w:rsidRPr="00E80750" w:rsidRDefault="0043184C" w:rsidP="0043184C">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1. Горбунова И. Б., Романенко Л. Ю., Чибирев С. В. Моделирование процесса музыкального творчества с использованием музыкально-компьютерных технологий //iPolytech Journal. – 2013. – №. 4 (75). – С. 16-24.</w:t>
      </w:r>
    </w:p>
    <w:p w:rsidR="0043184C" w:rsidRPr="00E80750" w:rsidRDefault="0043184C" w:rsidP="0043184C">
      <w:pPr>
        <w:spacing w:after="0" w:line="360" w:lineRule="auto"/>
        <w:ind w:firstLine="709"/>
        <w:jc w:val="both"/>
        <w:rPr>
          <w:rFonts w:ascii="Times New Roman" w:hAnsi="Times New Roman" w:cs="Times New Roman"/>
          <w:color w:val="000000" w:themeColor="text1"/>
          <w:sz w:val="28"/>
          <w:szCs w:val="28"/>
          <w:lang w:val="en-US"/>
        </w:rPr>
      </w:pPr>
      <w:r w:rsidRPr="00E80750">
        <w:rPr>
          <w:rFonts w:ascii="Times New Roman" w:hAnsi="Times New Roman" w:cs="Times New Roman"/>
          <w:color w:val="000000" w:themeColor="text1"/>
          <w:sz w:val="28"/>
          <w:szCs w:val="28"/>
        </w:rPr>
        <w:t xml:space="preserve">2. Оспищева М. П. ВЗАИМОСВЯЗЬ МАТЕМАТИКИ И МУЗЫКИ //Теория и практика современной науки. – 2023. – №. </w:t>
      </w:r>
      <w:r w:rsidRPr="00E80750">
        <w:rPr>
          <w:rFonts w:ascii="Times New Roman" w:hAnsi="Times New Roman" w:cs="Times New Roman"/>
          <w:color w:val="000000" w:themeColor="text1"/>
          <w:sz w:val="28"/>
          <w:szCs w:val="28"/>
          <w:lang w:val="en-US"/>
        </w:rPr>
        <w:t xml:space="preserve">3 (93). – </w:t>
      </w:r>
      <w:r w:rsidRPr="00E80750">
        <w:rPr>
          <w:rFonts w:ascii="Times New Roman" w:hAnsi="Times New Roman" w:cs="Times New Roman"/>
          <w:color w:val="000000" w:themeColor="text1"/>
          <w:sz w:val="28"/>
          <w:szCs w:val="28"/>
        </w:rPr>
        <w:t>С</w:t>
      </w:r>
      <w:r w:rsidRPr="00E80750">
        <w:rPr>
          <w:rFonts w:ascii="Times New Roman" w:hAnsi="Times New Roman" w:cs="Times New Roman"/>
          <w:color w:val="000000" w:themeColor="text1"/>
          <w:sz w:val="28"/>
          <w:szCs w:val="28"/>
          <w:lang w:val="en-US"/>
        </w:rPr>
        <w:t>. 97-101.</w:t>
      </w:r>
    </w:p>
    <w:p w:rsidR="0043184C" w:rsidRPr="00E80750" w:rsidRDefault="0043184C" w:rsidP="0043184C">
      <w:pPr>
        <w:spacing w:after="0" w:line="360" w:lineRule="auto"/>
        <w:ind w:firstLine="709"/>
        <w:jc w:val="both"/>
        <w:rPr>
          <w:rFonts w:ascii="Times New Roman" w:hAnsi="Times New Roman" w:cs="Times New Roman"/>
          <w:color w:val="000000" w:themeColor="text1"/>
          <w:sz w:val="28"/>
          <w:szCs w:val="28"/>
          <w:lang w:val="en-US"/>
        </w:rPr>
      </w:pPr>
      <w:r w:rsidRPr="00E80750">
        <w:rPr>
          <w:rFonts w:ascii="Times New Roman" w:hAnsi="Times New Roman" w:cs="Times New Roman"/>
          <w:color w:val="000000" w:themeColor="text1"/>
          <w:sz w:val="28"/>
          <w:szCs w:val="28"/>
          <w:lang w:val="en-US"/>
        </w:rPr>
        <w:t xml:space="preserve">3. Petelin R., Petelin Y. FL Studio in Use. – </w:t>
      </w:r>
      <w:r w:rsidRPr="00E80750">
        <w:rPr>
          <w:rFonts w:ascii="Times New Roman" w:hAnsi="Times New Roman" w:cs="Times New Roman"/>
          <w:color w:val="000000" w:themeColor="text1"/>
          <w:sz w:val="28"/>
          <w:szCs w:val="28"/>
        </w:rPr>
        <w:t>БХВ</w:t>
      </w:r>
      <w:r w:rsidRPr="00E80750">
        <w:rPr>
          <w:rFonts w:ascii="Times New Roman" w:hAnsi="Times New Roman" w:cs="Times New Roman"/>
          <w:color w:val="000000" w:themeColor="text1"/>
          <w:sz w:val="28"/>
          <w:szCs w:val="28"/>
          <w:lang w:val="en-US"/>
        </w:rPr>
        <w:t>-</w:t>
      </w:r>
      <w:r w:rsidRPr="00E80750">
        <w:rPr>
          <w:rFonts w:ascii="Times New Roman" w:hAnsi="Times New Roman" w:cs="Times New Roman"/>
          <w:color w:val="000000" w:themeColor="text1"/>
          <w:sz w:val="28"/>
          <w:szCs w:val="28"/>
        </w:rPr>
        <w:t>Петербург</w:t>
      </w:r>
      <w:r w:rsidRPr="00E80750">
        <w:rPr>
          <w:rFonts w:ascii="Times New Roman" w:hAnsi="Times New Roman" w:cs="Times New Roman"/>
          <w:color w:val="000000" w:themeColor="text1"/>
          <w:sz w:val="28"/>
          <w:szCs w:val="28"/>
          <w:lang w:val="en-US"/>
        </w:rPr>
        <w:t>, 2005.</w:t>
      </w:r>
    </w:p>
    <w:p w:rsidR="0043184C" w:rsidRPr="00E80750" w:rsidRDefault="0043184C" w:rsidP="0043184C">
      <w:pPr>
        <w:rPr>
          <w:rFonts w:ascii="Times New Roman" w:eastAsia="Times New Roman" w:hAnsi="Times New Roman" w:cs="Times New Roman"/>
          <w:bCs/>
          <w:sz w:val="28"/>
          <w:szCs w:val="28"/>
          <w:lang w:val="en-US" w:eastAsia="ru-RU"/>
        </w:rPr>
      </w:pPr>
      <w:r w:rsidRPr="00E80750">
        <w:rPr>
          <w:rFonts w:ascii="Times New Roman" w:eastAsia="Times New Roman" w:hAnsi="Times New Roman" w:cs="Times New Roman"/>
          <w:bCs/>
          <w:sz w:val="28"/>
          <w:szCs w:val="28"/>
          <w:lang w:val="en-US" w:eastAsia="ru-RU"/>
        </w:rPr>
        <w:br w:type="page"/>
      </w:r>
    </w:p>
    <w:p w:rsidR="0043184C" w:rsidRPr="00E80750" w:rsidRDefault="0043184C" w:rsidP="0043184C">
      <w:pPr>
        <w:jc w:val="center"/>
        <w:rPr>
          <w:rFonts w:ascii="Times New Roman" w:eastAsia="Times New Roman" w:hAnsi="Times New Roman" w:cs="Times New Roman"/>
          <w:bCs/>
          <w:sz w:val="28"/>
          <w:szCs w:val="28"/>
          <w:lang w:eastAsia="ru-RU"/>
        </w:rPr>
      </w:pPr>
      <w:r w:rsidRPr="00E80750">
        <w:rPr>
          <w:rFonts w:ascii="Times New Roman" w:eastAsia="Times New Roman" w:hAnsi="Times New Roman" w:cs="Times New Roman"/>
          <w:bCs/>
          <w:sz w:val="28"/>
          <w:szCs w:val="28"/>
          <w:lang w:eastAsia="ru-RU"/>
        </w:rPr>
        <w:lastRenderedPageBreak/>
        <w:t>ПРИЛОЖЕНИЕ Б. Примеры результатов проектов.</w:t>
      </w:r>
    </w:p>
    <w:p w:rsidR="0043184C" w:rsidRPr="00E80750" w:rsidRDefault="0043184C" w:rsidP="0043184C">
      <w:pPr>
        <w:rPr>
          <w:rFonts w:ascii="Times New Roman" w:eastAsia="Times New Roman" w:hAnsi="Times New Roman" w:cs="Times New Roman"/>
          <w:bCs/>
          <w:sz w:val="28"/>
          <w:szCs w:val="28"/>
          <w:lang w:eastAsia="ru-RU"/>
        </w:rPr>
      </w:pPr>
      <w:r w:rsidRPr="00E80750">
        <w:rPr>
          <w:rFonts w:ascii="Times New Roman" w:eastAsia="Times New Roman" w:hAnsi="Times New Roman" w:cs="Times New Roman"/>
          <w:bCs/>
          <w:noProof/>
          <w:sz w:val="28"/>
          <w:szCs w:val="28"/>
          <w:lang w:eastAsia="ru-RU"/>
        </w:rPr>
        <w:drawing>
          <wp:inline distT="0" distB="0" distL="0" distR="0" wp14:anchorId="31247683" wp14:editId="5EE34E90">
            <wp:extent cx="2771775" cy="3695700"/>
            <wp:effectExtent l="0" t="0" r="9525" b="0"/>
            <wp:docPr id="72" name="Рисунок 4">
              <a:extLst xmlns:a="http://schemas.openxmlformats.org/drawingml/2006/main">
                <a:ext uri="{FF2B5EF4-FFF2-40B4-BE49-F238E27FC236}">
                  <a16:creationId xmlns:a16="http://schemas.microsoft.com/office/drawing/2014/main" id="{406CCAF4-3F11-4B64-813C-DA099514327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4">
                      <a:extLst>
                        <a:ext uri="{FF2B5EF4-FFF2-40B4-BE49-F238E27FC236}">
                          <a16:creationId xmlns:a16="http://schemas.microsoft.com/office/drawing/2014/main" id="{406CCAF4-3F11-4B64-813C-DA099514327A}"/>
                        </a:ext>
                      </a:extLst>
                    </pic:cNvPr>
                    <pic:cNvPicPr>
                      <a:picLocks noChangeAspect="1"/>
                    </pic:cNvPicPr>
                  </pic:nvPicPr>
                  <pic:blipFill>
                    <a:blip r:embed="rId107"/>
                    <a:stretch>
                      <a:fillRect/>
                    </a:stretch>
                  </pic:blipFill>
                  <pic:spPr>
                    <a:xfrm>
                      <a:off x="0" y="0"/>
                      <a:ext cx="2772217" cy="3696289"/>
                    </a:xfrm>
                    <a:prstGeom prst="rect">
                      <a:avLst/>
                    </a:prstGeom>
                  </pic:spPr>
                </pic:pic>
              </a:graphicData>
            </a:graphic>
          </wp:inline>
        </w:drawing>
      </w:r>
    </w:p>
    <w:p w:rsidR="0043184C" w:rsidRPr="00E80750" w:rsidRDefault="0043184C" w:rsidP="0043184C">
      <w:pPr>
        <w:rPr>
          <w:rFonts w:ascii="Times New Roman" w:hAnsi="Times New Roman" w:cs="Times New Roman"/>
          <w:color w:val="000000" w:themeColor="text1"/>
          <w:sz w:val="28"/>
          <w:szCs w:val="28"/>
        </w:rPr>
      </w:pPr>
      <w:r w:rsidRPr="00E80750">
        <w:rPr>
          <w:rFonts w:ascii="Times New Roman" w:eastAsia="Times New Roman" w:hAnsi="Times New Roman" w:cs="Times New Roman"/>
          <w:bCs/>
          <w:sz w:val="28"/>
          <w:szCs w:val="28"/>
          <w:lang w:eastAsia="ru-RU"/>
        </w:rPr>
        <w:t xml:space="preserve">Фотография Б. 1 </w:t>
      </w:r>
      <w:r w:rsidRPr="00E80750">
        <w:rPr>
          <w:rFonts w:ascii="Times New Roman" w:hAnsi="Times New Roman" w:cs="Times New Roman"/>
          <w:color w:val="000000" w:themeColor="text1"/>
          <w:sz w:val="28"/>
          <w:szCs w:val="28"/>
        </w:rPr>
        <w:t>– Сбор материалов к проекту «История медиатворчества: мой наскальный рисунок»</w:t>
      </w:r>
    </w:p>
    <w:p w:rsidR="0043184C" w:rsidRPr="00E80750" w:rsidRDefault="0043184C" w:rsidP="0043184C">
      <w:pPr>
        <w:rPr>
          <w:rFonts w:ascii="Times New Roman" w:hAnsi="Times New Roman" w:cs="Times New Roman"/>
          <w:color w:val="000000" w:themeColor="text1"/>
          <w:sz w:val="28"/>
          <w:szCs w:val="28"/>
        </w:rPr>
      </w:pPr>
      <w:r w:rsidRPr="00E80750">
        <w:rPr>
          <w:rFonts w:ascii="Times New Roman" w:hAnsi="Times New Roman" w:cs="Times New Roman"/>
          <w:noProof/>
          <w:color w:val="000000" w:themeColor="text1"/>
          <w:sz w:val="28"/>
          <w:szCs w:val="28"/>
          <w:lang w:eastAsia="ru-RU"/>
        </w:rPr>
        <w:drawing>
          <wp:inline distT="0" distB="0" distL="0" distR="0" wp14:anchorId="5149D562" wp14:editId="188C0019">
            <wp:extent cx="2426086" cy="3284220"/>
            <wp:effectExtent l="0" t="0" r="0" b="0"/>
            <wp:docPr id="74" name="Рисунок 3">
              <a:extLst xmlns:a="http://schemas.openxmlformats.org/drawingml/2006/main">
                <a:ext uri="{FF2B5EF4-FFF2-40B4-BE49-F238E27FC236}">
                  <a16:creationId xmlns:a16="http://schemas.microsoft.com/office/drawing/2014/main" id="{96F5927E-996D-4B79-8C6C-116485BB52C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3">
                      <a:extLst>
                        <a:ext uri="{FF2B5EF4-FFF2-40B4-BE49-F238E27FC236}">
                          <a16:creationId xmlns:a16="http://schemas.microsoft.com/office/drawing/2014/main" id="{96F5927E-996D-4B79-8C6C-116485BB52C3}"/>
                        </a:ext>
                      </a:extLst>
                    </pic:cNvPr>
                    <pic:cNvPicPr>
                      <a:picLocks noChangeAspect="1"/>
                    </pic:cNvPicPr>
                  </pic:nvPicPr>
                  <pic:blipFill>
                    <a:blip r:embed="rId108"/>
                    <a:stretch>
                      <a:fillRect/>
                    </a:stretch>
                  </pic:blipFill>
                  <pic:spPr>
                    <a:xfrm>
                      <a:off x="0" y="0"/>
                      <a:ext cx="2430257" cy="3289866"/>
                    </a:xfrm>
                    <a:prstGeom prst="rect">
                      <a:avLst/>
                    </a:prstGeom>
                  </pic:spPr>
                </pic:pic>
              </a:graphicData>
            </a:graphic>
          </wp:inline>
        </w:drawing>
      </w:r>
    </w:p>
    <w:p w:rsidR="0043184C" w:rsidRPr="00E80750" w:rsidRDefault="0043184C" w:rsidP="0043184C">
      <w:pPr>
        <w:rPr>
          <w:rFonts w:ascii="Times New Roman" w:hAnsi="Times New Roman" w:cs="Times New Roman"/>
          <w:color w:val="000000" w:themeColor="text1"/>
          <w:sz w:val="28"/>
          <w:szCs w:val="28"/>
        </w:rPr>
      </w:pPr>
      <w:r w:rsidRPr="00E80750">
        <w:rPr>
          <w:rFonts w:ascii="Times New Roman" w:eastAsia="Times New Roman" w:hAnsi="Times New Roman" w:cs="Times New Roman"/>
          <w:bCs/>
          <w:sz w:val="28"/>
          <w:szCs w:val="28"/>
          <w:lang w:eastAsia="ru-RU"/>
        </w:rPr>
        <w:t xml:space="preserve">Фотография Б. 2 </w:t>
      </w:r>
      <w:r w:rsidRPr="00E80750">
        <w:rPr>
          <w:rFonts w:ascii="Times New Roman" w:hAnsi="Times New Roman" w:cs="Times New Roman"/>
          <w:color w:val="000000" w:themeColor="text1"/>
          <w:sz w:val="28"/>
          <w:szCs w:val="28"/>
        </w:rPr>
        <w:t>– Сбор материалов к проекту «История медиатворчества: мой наскальный рисунок»</w:t>
      </w:r>
    </w:p>
    <w:p w:rsidR="0043184C" w:rsidRPr="00E80750" w:rsidRDefault="0043184C" w:rsidP="0043184C">
      <w:pPr>
        <w:rPr>
          <w:rFonts w:ascii="Times New Roman" w:hAnsi="Times New Roman" w:cs="Times New Roman"/>
          <w:color w:val="000000" w:themeColor="text1"/>
          <w:sz w:val="28"/>
          <w:szCs w:val="28"/>
        </w:rPr>
      </w:pPr>
      <w:r w:rsidRPr="00E80750">
        <w:rPr>
          <w:rFonts w:ascii="Times New Roman" w:hAnsi="Times New Roman" w:cs="Times New Roman"/>
          <w:noProof/>
          <w:color w:val="000000" w:themeColor="text1"/>
          <w:sz w:val="28"/>
          <w:szCs w:val="28"/>
          <w:lang w:eastAsia="ru-RU"/>
        </w:rPr>
        <w:lastRenderedPageBreak/>
        <w:drawing>
          <wp:inline distT="0" distB="0" distL="0" distR="0" wp14:anchorId="4DEC7D59" wp14:editId="04919701">
            <wp:extent cx="2576929" cy="2186940"/>
            <wp:effectExtent l="0" t="0" r="0" b="3810"/>
            <wp:docPr id="75" name="Рисунок 1">
              <a:extLst xmlns:a="http://schemas.openxmlformats.org/drawingml/2006/main">
                <a:ext uri="{FF2B5EF4-FFF2-40B4-BE49-F238E27FC236}">
                  <a16:creationId xmlns:a16="http://schemas.microsoft.com/office/drawing/2014/main" id="{0AD37C35-EE60-426F-8044-DAA10A2CB2C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1">
                      <a:extLst>
                        <a:ext uri="{FF2B5EF4-FFF2-40B4-BE49-F238E27FC236}">
                          <a16:creationId xmlns:a16="http://schemas.microsoft.com/office/drawing/2014/main" id="{0AD37C35-EE60-426F-8044-DAA10A2CB2C3}"/>
                        </a:ext>
                      </a:extLst>
                    </pic:cNvPr>
                    <pic:cNvPicPr>
                      <a:picLocks noChangeAspect="1"/>
                    </pic:cNvPicPr>
                  </pic:nvPicPr>
                  <pic:blipFill>
                    <a:blip r:embed="rId109"/>
                    <a:stretch>
                      <a:fillRect/>
                    </a:stretch>
                  </pic:blipFill>
                  <pic:spPr>
                    <a:xfrm>
                      <a:off x="0" y="0"/>
                      <a:ext cx="2580809" cy="2190233"/>
                    </a:xfrm>
                    <a:prstGeom prst="rect">
                      <a:avLst/>
                    </a:prstGeom>
                  </pic:spPr>
                </pic:pic>
              </a:graphicData>
            </a:graphic>
          </wp:inline>
        </w:drawing>
      </w:r>
    </w:p>
    <w:p w:rsidR="0043184C" w:rsidRPr="00E80750" w:rsidRDefault="0043184C" w:rsidP="0043184C">
      <w:pPr>
        <w:rPr>
          <w:rFonts w:ascii="Times New Roman" w:hAnsi="Times New Roman" w:cs="Times New Roman"/>
          <w:color w:val="000000" w:themeColor="text1"/>
          <w:sz w:val="28"/>
          <w:szCs w:val="28"/>
        </w:rPr>
      </w:pPr>
      <w:r w:rsidRPr="00E80750">
        <w:rPr>
          <w:rFonts w:ascii="Times New Roman" w:eastAsia="Times New Roman" w:hAnsi="Times New Roman" w:cs="Times New Roman"/>
          <w:bCs/>
          <w:sz w:val="28"/>
          <w:szCs w:val="28"/>
          <w:lang w:eastAsia="ru-RU"/>
        </w:rPr>
        <w:t xml:space="preserve">Фотография Б. 3 </w:t>
      </w:r>
      <w:r w:rsidRPr="00E80750">
        <w:rPr>
          <w:rFonts w:ascii="Times New Roman" w:hAnsi="Times New Roman" w:cs="Times New Roman"/>
          <w:color w:val="000000" w:themeColor="text1"/>
          <w:sz w:val="28"/>
          <w:szCs w:val="28"/>
        </w:rPr>
        <w:t>– Результат проекта «Моя 3</w:t>
      </w:r>
      <w:r w:rsidRPr="00E80750">
        <w:rPr>
          <w:rFonts w:ascii="Times New Roman" w:hAnsi="Times New Roman" w:cs="Times New Roman"/>
          <w:color w:val="000000" w:themeColor="text1"/>
          <w:sz w:val="28"/>
          <w:szCs w:val="28"/>
          <w:lang w:val="en-US"/>
        </w:rPr>
        <w:t>D</w:t>
      </w:r>
      <w:r w:rsidRPr="00E80750">
        <w:rPr>
          <w:rFonts w:ascii="Times New Roman" w:hAnsi="Times New Roman" w:cs="Times New Roman"/>
          <w:color w:val="000000" w:themeColor="text1"/>
          <w:sz w:val="28"/>
          <w:szCs w:val="28"/>
        </w:rPr>
        <w:t>-модель»</w:t>
      </w:r>
    </w:p>
    <w:p w:rsidR="0043184C" w:rsidRPr="00E80750" w:rsidRDefault="0043184C" w:rsidP="0043184C">
      <w:pPr>
        <w:rPr>
          <w:rFonts w:ascii="Times New Roman" w:hAnsi="Times New Roman" w:cs="Times New Roman"/>
          <w:color w:val="000000" w:themeColor="text1"/>
          <w:sz w:val="28"/>
          <w:szCs w:val="28"/>
        </w:rPr>
      </w:pPr>
      <w:r w:rsidRPr="00E80750">
        <w:rPr>
          <w:rFonts w:ascii="Times New Roman" w:hAnsi="Times New Roman" w:cs="Times New Roman"/>
          <w:noProof/>
          <w:color w:val="000000" w:themeColor="text1"/>
          <w:sz w:val="28"/>
          <w:szCs w:val="28"/>
          <w:lang w:eastAsia="ru-RU"/>
        </w:rPr>
        <w:drawing>
          <wp:inline distT="0" distB="0" distL="0" distR="0" wp14:anchorId="605AA268" wp14:editId="10154D98">
            <wp:extent cx="2987040" cy="2815034"/>
            <wp:effectExtent l="0" t="0" r="3810" b="4445"/>
            <wp:docPr id="76" name="Рисунок 7">
              <a:extLst xmlns:a="http://schemas.openxmlformats.org/drawingml/2006/main">
                <a:ext uri="{FF2B5EF4-FFF2-40B4-BE49-F238E27FC236}">
                  <a16:creationId xmlns:a16="http://schemas.microsoft.com/office/drawing/2014/main" id="{A1EC07D6-CD2C-44F6-82F4-70D8374331A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Рисунок 7">
                      <a:extLst>
                        <a:ext uri="{FF2B5EF4-FFF2-40B4-BE49-F238E27FC236}">
                          <a16:creationId xmlns:a16="http://schemas.microsoft.com/office/drawing/2014/main" id="{A1EC07D6-CD2C-44F6-82F4-70D8374331AE}"/>
                        </a:ext>
                      </a:extLst>
                    </pic:cNvPr>
                    <pic:cNvPicPr>
                      <a:picLocks noChangeAspect="1"/>
                    </pic:cNvPicPr>
                  </pic:nvPicPr>
                  <pic:blipFill>
                    <a:blip r:embed="rId110"/>
                    <a:stretch>
                      <a:fillRect/>
                    </a:stretch>
                  </pic:blipFill>
                  <pic:spPr>
                    <a:xfrm>
                      <a:off x="0" y="0"/>
                      <a:ext cx="2992980" cy="2820632"/>
                    </a:xfrm>
                    <a:prstGeom prst="rect">
                      <a:avLst/>
                    </a:prstGeom>
                  </pic:spPr>
                </pic:pic>
              </a:graphicData>
            </a:graphic>
          </wp:inline>
        </w:drawing>
      </w:r>
    </w:p>
    <w:p w:rsidR="0043184C" w:rsidRPr="00E80750" w:rsidRDefault="0043184C" w:rsidP="0043184C">
      <w:pPr>
        <w:rPr>
          <w:rFonts w:ascii="Times New Roman" w:hAnsi="Times New Roman" w:cs="Times New Roman"/>
          <w:color w:val="000000" w:themeColor="text1"/>
          <w:sz w:val="28"/>
          <w:szCs w:val="28"/>
        </w:rPr>
      </w:pPr>
      <w:r w:rsidRPr="00E80750">
        <w:rPr>
          <w:rFonts w:ascii="Times New Roman" w:eastAsia="Times New Roman" w:hAnsi="Times New Roman" w:cs="Times New Roman"/>
          <w:bCs/>
          <w:sz w:val="28"/>
          <w:szCs w:val="28"/>
          <w:lang w:eastAsia="ru-RU"/>
        </w:rPr>
        <w:t xml:space="preserve">Фотография Б. 4 </w:t>
      </w:r>
      <w:r w:rsidRPr="00E80750">
        <w:rPr>
          <w:rFonts w:ascii="Times New Roman" w:hAnsi="Times New Roman" w:cs="Times New Roman"/>
          <w:color w:val="000000" w:themeColor="text1"/>
          <w:sz w:val="28"/>
          <w:szCs w:val="28"/>
        </w:rPr>
        <w:t>– Результат проекта «Моя 3</w:t>
      </w:r>
      <w:r w:rsidRPr="00E80750">
        <w:rPr>
          <w:rFonts w:ascii="Times New Roman" w:hAnsi="Times New Roman" w:cs="Times New Roman"/>
          <w:color w:val="000000" w:themeColor="text1"/>
          <w:sz w:val="28"/>
          <w:szCs w:val="28"/>
          <w:lang w:val="en-US"/>
        </w:rPr>
        <w:t>D</w:t>
      </w:r>
      <w:r w:rsidRPr="00E80750">
        <w:rPr>
          <w:rFonts w:ascii="Times New Roman" w:hAnsi="Times New Roman" w:cs="Times New Roman"/>
          <w:color w:val="000000" w:themeColor="text1"/>
          <w:sz w:val="28"/>
          <w:szCs w:val="28"/>
        </w:rPr>
        <w:t>-модель»</w:t>
      </w:r>
    </w:p>
    <w:p w:rsidR="0043184C" w:rsidRPr="00E80750" w:rsidRDefault="0043184C" w:rsidP="0043184C">
      <w:pPr>
        <w:rPr>
          <w:rFonts w:ascii="Times New Roman" w:hAnsi="Times New Roman" w:cs="Times New Roman"/>
          <w:color w:val="000000" w:themeColor="text1"/>
          <w:sz w:val="28"/>
          <w:szCs w:val="28"/>
        </w:rPr>
      </w:pPr>
      <w:r w:rsidRPr="00E80750">
        <w:rPr>
          <w:rFonts w:ascii="Times New Roman" w:hAnsi="Times New Roman" w:cs="Times New Roman"/>
          <w:noProof/>
          <w:color w:val="000000" w:themeColor="text1"/>
          <w:sz w:val="28"/>
          <w:szCs w:val="28"/>
          <w:lang w:eastAsia="ru-RU"/>
        </w:rPr>
        <w:drawing>
          <wp:inline distT="0" distB="0" distL="0" distR="0" wp14:anchorId="1C4E8395" wp14:editId="0B1AA9EC">
            <wp:extent cx="3072841" cy="2492896"/>
            <wp:effectExtent l="0" t="0" r="0" b="3175"/>
            <wp:docPr id="77" name="Рисунок 8">
              <a:extLst xmlns:a="http://schemas.openxmlformats.org/drawingml/2006/main">
                <a:ext uri="{FF2B5EF4-FFF2-40B4-BE49-F238E27FC236}">
                  <a16:creationId xmlns:a16="http://schemas.microsoft.com/office/drawing/2014/main" id="{4D06A969-2FFF-4CC3-961E-F6A4DB100F3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ок 8">
                      <a:extLst>
                        <a:ext uri="{FF2B5EF4-FFF2-40B4-BE49-F238E27FC236}">
                          <a16:creationId xmlns:a16="http://schemas.microsoft.com/office/drawing/2014/main" id="{4D06A969-2FFF-4CC3-961E-F6A4DB100F35}"/>
                        </a:ext>
                      </a:extLst>
                    </pic:cNvPr>
                    <pic:cNvPicPr>
                      <a:picLocks noChangeAspect="1"/>
                    </pic:cNvPicPr>
                  </pic:nvPicPr>
                  <pic:blipFill>
                    <a:blip r:embed="rId111"/>
                    <a:stretch>
                      <a:fillRect/>
                    </a:stretch>
                  </pic:blipFill>
                  <pic:spPr>
                    <a:xfrm>
                      <a:off x="0" y="0"/>
                      <a:ext cx="3072841" cy="2492896"/>
                    </a:xfrm>
                    <a:prstGeom prst="rect">
                      <a:avLst/>
                    </a:prstGeom>
                  </pic:spPr>
                </pic:pic>
              </a:graphicData>
            </a:graphic>
          </wp:inline>
        </w:drawing>
      </w:r>
    </w:p>
    <w:p w:rsidR="0043184C" w:rsidRPr="00E80750" w:rsidRDefault="0043184C" w:rsidP="0043184C">
      <w:pPr>
        <w:rPr>
          <w:rFonts w:ascii="Times New Roman" w:hAnsi="Times New Roman" w:cs="Times New Roman"/>
          <w:color w:val="000000" w:themeColor="text1"/>
          <w:sz w:val="28"/>
          <w:szCs w:val="28"/>
        </w:rPr>
      </w:pPr>
      <w:r w:rsidRPr="00E80750">
        <w:rPr>
          <w:rFonts w:ascii="Times New Roman" w:eastAsia="Times New Roman" w:hAnsi="Times New Roman" w:cs="Times New Roman"/>
          <w:bCs/>
          <w:sz w:val="28"/>
          <w:szCs w:val="28"/>
          <w:lang w:eastAsia="ru-RU"/>
        </w:rPr>
        <w:t xml:space="preserve">Фотография Б. 5 </w:t>
      </w:r>
      <w:r w:rsidRPr="00E80750">
        <w:rPr>
          <w:rFonts w:ascii="Times New Roman" w:hAnsi="Times New Roman" w:cs="Times New Roman"/>
          <w:color w:val="000000" w:themeColor="text1"/>
          <w:sz w:val="28"/>
          <w:szCs w:val="28"/>
        </w:rPr>
        <w:t>– Результат проекта «Моя 3</w:t>
      </w:r>
      <w:r w:rsidRPr="00E80750">
        <w:rPr>
          <w:rFonts w:ascii="Times New Roman" w:hAnsi="Times New Roman" w:cs="Times New Roman"/>
          <w:color w:val="000000" w:themeColor="text1"/>
          <w:sz w:val="28"/>
          <w:szCs w:val="28"/>
          <w:lang w:val="en-US"/>
        </w:rPr>
        <w:t>D</w:t>
      </w:r>
      <w:r w:rsidRPr="00E80750">
        <w:rPr>
          <w:rFonts w:ascii="Times New Roman" w:hAnsi="Times New Roman" w:cs="Times New Roman"/>
          <w:color w:val="000000" w:themeColor="text1"/>
          <w:sz w:val="28"/>
          <w:szCs w:val="28"/>
        </w:rPr>
        <w:t>-модель»</w:t>
      </w:r>
    </w:p>
    <w:p w:rsidR="0043184C" w:rsidRPr="00E80750" w:rsidRDefault="0043184C" w:rsidP="0043184C">
      <w:pPr>
        <w:rPr>
          <w:rFonts w:ascii="Times New Roman" w:hAnsi="Times New Roman" w:cs="Times New Roman"/>
          <w:color w:val="000000" w:themeColor="text1"/>
          <w:sz w:val="28"/>
          <w:szCs w:val="28"/>
        </w:rPr>
      </w:pPr>
      <w:r w:rsidRPr="00E80750">
        <w:rPr>
          <w:rFonts w:ascii="Times New Roman" w:hAnsi="Times New Roman" w:cs="Times New Roman"/>
          <w:noProof/>
          <w:color w:val="000000" w:themeColor="text1"/>
          <w:sz w:val="28"/>
          <w:szCs w:val="28"/>
          <w:lang w:eastAsia="ru-RU"/>
        </w:rPr>
        <w:lastRenderedPageBreak/>
        <w:drawing>
          <wp:inline distT="0" distB="0" distL="0" distR="0" wp14:anchorId="18F57E74" wp14:editId="1D00F911">
            <wp:extent cx="3238500" cy="2543325"/>
            <wp:effectExtent l="0" t="0" r="0" b="9525"/>
            <wp:docPr id="78" name="Рисунок 9">
              <a:extLst xmlns:a="http://schemas.openxmlformats.org/drawingml/2006/main">
                <a:ext uri="{FF2B5EF4-FFF2-40B4-BE49-F238E27FC236}">
                  <a16:creationId xmlns:a16="http://schemas.microsoft.com/office/drawing/2014/main" id="{B75E5BBD-F931-4EB2-B5B5-5B7FE3E31C7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Рисунок 9">
                      <a:extLst>
                        <a:ext uri="{FF2B5EF4-FFF2-40B4-BE49-F238E27FC236}">
                          <a16:creationId xmlns:a16="http://schemas.microsoft.com/office/drawing/2014/main" id="{B75E5BBD-F931-4EB2-B5B5-5B7FE3E31C71}"/>
                        </a:ext>
                      </a:extLst>
                    </pic:cNvPr>
                    <pic:cNvPicPr>
                      <a:picLocks noChangeAspect="1"/>
                    </pic:cNvPicPr>
                  </pic:nvPicPr>
                  <pic:blipFill>
                    <a:blip r:embed="rId112"/>
                    <a:stretch>
                      <a:fillRect/>
                    </a:stretch>
                  </pic:blipFill>
                  <pic:spPr>
                    <a:xfrm>
                      <a:off x="0" y="0"/>
                      <a:ext cx="3243778" cy="2547470"/>
                    </a:xfrm>
                    <a:prstGeom prst="rect">
                      <a:avLst/>
                    </a:prstGeom>
                  </pic:spPr>
                </pic:pic>
              </a:graphicData>
            </a:graphic>
          </wp:inline>
        </w:drawing>
      </w:r>
    </w:p>
    <w:p w:rsidR="0043184C" w:rsidRPr="00E80750" w:rsidRDefault="0043184C" w:rsidP="0043184C">
      <w:pPr>
        <w:rPr>
          <w:rFonts w:ascii="Times New Roman" w:hAnsi="Times New Roman" w:cs="Times New Roman"/>
          <w:color w:val="000000" w:themeColor="text1"/>
          <w:sz w:val="28"/>
          <w:szCs w:val="28"/>
        </w:rPr>
      </w:pPr>
      <w:r w:rsidRPr="00E80750">
        <w:rPr>
          <w:rFonts w:ascii="Times New Roman" w:eastAsia="Times New Roman" w:hAnsi="Times New Roman" w:cs="Times New Roman"/>
          <w:bCs/>
          <w:sz w:val="28"/>
          <w:szCs w:val="28"/>
          <w:lang w:eastAsia="ru-RU"/>
        </w:rPr>
        <w:t xml:space="preserve">Фотография Б. 6 </w:t>
      </w:r>
      <w:r w:rsidRPr="00E80750">
        <w:rPr>
          <w:rFonts w:ascii="Times New Roman" w:hAnsi="Times New Roman" w:cs="Times New Roman"/>
          <w:color w:val="000000" w:themeColor="text1"/>
          <w:sz w:val="28"/>
          <w:szCs w:val="28"/>
        </w:rPr>
        <w:t>– Результат проекта «Моя 3</w:t>
      </w:r>
      <w:r w:rsidRPr="00E80750">
        <w:rPr>
          <w:rFonts w:ascii="Times New Roman" w:hAnsi="Times New Roman" w:cs="Times New Roman"/>
          <w:color w:val="000000" w:themeColor="text1"/>
          <w:sz w:val="28"/>
          <w:szCs w:val="28"/>
          <w:lang w:val="en-US"/>
        </w:rPr>
        <w:t>D</w:t>
      </w:r>
      <w:r w:rsidRPr="00E80750">
        <w:rPr>
          <w:rFonts w:ascii="Times New Roman" w:hAnsi="Times New Roman" w:cs="Times New Roman"/>
          <w:color w:val="000000" w:themeColor="text1"/>
          <w:sz w:val="28"/>
          <w:szCs w:val="28"/>
        </w:rPr>
        <w:t>-модель»</w:t>
      </w:r>
    </w:p>
    <w:p w:rsidR="0043184C" w:rsidRPr="00E80750" w:rsidRDefault="0043184C" w:rsidP="0043184C">
      <w:pPr>
        <w:rPr>
          <w:rFonts w:ascii="Times New Roman" w:hAnsi="Times New Roman" w:cs="Times New Roman"/>
          <w:color w:val="000000" w:themeColor="text1"/>
          <w:sz w:val="28"/>
          <w:szCs w:val="28"/>
        </w:rPr>
      </w:pPr>
      <w:r w:rsidRPr="00E80750">
        <w:rPr>
          <w:rFonts w:ascii="Times New Roman" w:hAnsi="Times New Roman" w:cs="Times New Roman"/>
          <w:noProof/>
          <w:color w:val="000000" w:themeColor="text1"/>
          <w:sz w:val="28"/>
          <w:szCs w:val="28"/>
          <w:lang w:eastAsia="ru-RU"/>
        </w:rPr>
        <w:drawing>
          <wp:inline distT="0" distB="0" distL="0" distR="0" wp14:anchorId="495FBB3F" wp14:editId="789F30F5">
            <wp:extent cx="5113020" cy="3834765"/>
            <wp:effectExtent l="0" t="0" r="0" b="0"/>
            <wp:docPr id="79" name="Рисунок 2">
              <a:extLst xmlns:a="http://schemas.openxmlformats.org/drawingml/2006/main">
                <a:ext uri="{FF2B5EF4-FFF2-40B4-BE49-F238E27FC236}">
                  <a16:creationId xmlns:a16="http://schemas.microsoft.com/office/drawing/2014/main" id="{A3163CE7-DB84-46F0-BE49-1A97BFEA10D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2">
                      <a:extLst>
                        <a:ext uri="{FF2B5EF4-FFF2-40B4-BE49-F238E27FC236}">
                          <a16:creationId xmlns:a16="http://schemas.microsoft.com/office/drawing/2014/main" id="{A3163CE7-DB84-46F0-BE49-1A97BFEA10DF}"/>
                        </a:ext>
                      </a:extLst>
                    </pic:cNvPr>
                    <pic:cNvPicPr>
                      <a:picLocks noChangeAspect="1"/>
                    </pic:cNvPicPr>
                  </pic:nvPicPr>
                  <pic:blipFill>
                    <a:blip r:embed="rId113" cstate="print">
                      <a:extLst>
                        <a:ext uri="{28A0092B-C50C-407E-A947-70E740481C1C}">
                          <a14:useLocalDpi xmlns:a14="http://schemas.microsoft.com/office/drawing/2010/main" val="0"/>
                        </a:ext>
                      </a:extLst>
                    </a:blip>
                    <a:stretch>
                      <a:fillRect/>
                    </a:stretch>
                  </pic:blipFill>
                  <pic:spPr>
                    <a:xfrm>
                      <a:off x="0" y="0"/>
                      <a:ext cx="5113675" cy="3835256"/>
                    </a:xfrm>
                    <a:prstGeom prst="rect">
                      <a:avLst/>
                    </a:prstGeom>
                  </pic:spPr>
                </pic:pic>
              </a:graphicData>
            </a:graphic>
          </wp:inline>
        </w:drawing>
      </w:r>
    </w:p>
    <w:p w:rsidR="0043184C" w:rsidRPr="00E80750" w:rsidRDefault="0043184C" w:rsidP="0043184C">
      <w:pPr>
        <w:rPr>
          <w:rFonts w:ascii="Times New Roman" w:hAnsi="Times New Roman" w:cs="Times New Roman"/>
          <w:color w:val="000000" w:themeColor="text1"/>
          <w:sz w:val="28"/>
          <w:szCs w:val="28"/>
        </w:rPr>
      </w:pPr>
      <w:r w:rsidRPr="00E80750">
        <w:rPr>
          <w:rFonts w:ascii="Times New Roman" w:eastAsia="Times New Roman" w:hAnsi="Times New Roman" w:cs="Times New Roman"/>
          <w:bCs/>
          <w:sz w:val="28"/>
          <w:szCs w:val="28"/>
          <w:lang w:eastAsia="ru-RU"/>
        </w:rPr>
        <w:t xml:space="preserve">Фотография Б. 7 </w:t>
      </w:r>
      <w:r w:rsidRPr="00E80750">
        <w:rPr>
          <w:rFonts w:ascii="Times New Roman" w:hAnsi="Times New Roman" w:cs="Times New Roman"/>
          <w:color w:val="000000" w:themeColor="text1"/>
          <w:sz w:val="28"/>
          <w:szCs w:val="28"/>
        </w:rPr>
        <w:t>– Процесс работы над проектом «</w:t>
      </w:r>
      <w:r w:rsidRPr="00E80750">
        <w:rPr>
          <w:rFonts w:ascii="Times New Roman" w:hAnsi="Times New Roman" w:cs="Times New Roman"/>
          <w:color w:val="000000" w:themeColor="text1"/>
          <w:sz w:val="28"/>
          <w:szCs w:val="28"/>
          <w:lang w:val="en-US"/>
        </w:rPr>
        <w:t>Lego</w:t>
      </w:r>
      <w:r w:rsidRPr="00E80750">
        <w:rPr>
          <w:rFonts w:ascii="Times New Roman" w:hAnsi="Times New Roman" w:cs="Times New Roman"/>
          <w:color w:val="000000" w:themeColor="text1"/>
          <w:sz w:val="28"/>
          <w:szCs w:val="28"/>
        </w:rPr>
        <w:t>-робот»</w:t>
      </w:r>
    </w:p>
    <w:p w:rsidR="0043184C" w:rsidRPr="00E80750" w:rsidRDefault="0043184C" w:rsidP="0043184C">
      <w:pPr>
        <w:rPr>
          <w:rFonts w:ascii="Times New Roman" w:hAnsi="Times New Roman" w:cs="Times New Roman"/>
          <w:color w:val="000000" w:themeColor="text1"/>
          <w:sz w:val="28"/>
          <w:szCs w:val="28"/>
        </w:rPr>
      </w:pPr>
      <w:r w:rsidRPr="00E80750">
        <w:rPr>
          <w:rFonts w:ascii="Times New Roman" w:hAnsi="Times New Roman" w:cs="Times New Roman"/>
          <w:noProof/>
          <w:color w:val="000000" w:themeColor="text1"/>
          <w:sz w:val="28"/>
          <w:szCs w:val="28"/>
          <w:lang w:eastAsia="ru-RU"/>
        </w:rPr>
        <w:lastRenderedPageBreak/>
        <w:drawing>
          <wp:inline distT="0" distB="0" distL="0" distR="0" wp14:anchorId="0E261560" wp14:editId="660ECCC7">
            <wp:extent cx="3057804" cy="4077072"/>
            <wp:effectExtent l="0" t="0" r="9525" b="0"/>
            <wp:docPr id="80" name="Рисунок 4">
              <a:extLst xmlns:a="http://schemas.openxmlformats.org/drawingml/2006/main">
                <a:ext uri="{FF2B5EF4-FFF2-40B4-BE49-F238E27FC236}">
                  <a16:creationId xmlns:a16="http://schemas.microsoft.com/office/drawing/2014/main" id="{DC440D06-9614-496A-8034-4F2546B9450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4">
                      <a:extLst>
                        <a:ext uri="{FF2B5EF4-FFF2-40B4-BE49-F238E27FC236}">
                          <a16:creationId xmlns:a16="http://schemas.microsoft.com/office/drawing/2014/main" id="{DC440D06-9614-496A-8034-4F2546B94506}"/>
                        </a:ext>
                      </a:extLst>
                    </pic:cNvPr>
                    <pic:cNvPicPr>
                      <a:picLocks noChangeAspect="1"/>
                    </pic:cNvPicPr>
                  </pic:nvPicPr>
                  <pic:blipFill>
                    <a:blip r:embed="rId114" cstate="print">
                      <a:extLst>
                        <a:ext uri="{28A0092B-C50C-407E-A947-70E740481C1C}">
                          <a14:useLocalDpi xmlns:a14="http://schemas.microsoft.com/office/drawing/2010/main" val="0"/>
                        </a:ext>
                      </a:extLst>
                    </a:blip>
                    <a:stretch>
                      <a:fillRect/>
                    </a:stretch>
                  </pic:blipFill>
                  <pic:spPr>
                    <a:xfrm>
                      <a:off x="0" y="0"/>
                      <a:ext cx="3057804" cy="4077072"/>
                    </a:xfrm>
                    <a:prstGeom prst="rect">
                      <a:avLst/>
                    </a:prstGeom>
                  </pic:spPr>
                </pic:pic>
              </a:graphicData>
            </a:graphic>
          </wp:inline>
        </w:drawing>
      </w:r>
    </w:p>
    <w:p w:rsidR="0043184C" w:rsidRPr="00E80750" w:rsidRDefault="0043184C" w:rsidP="0043184C">
      <w:pPr>
        <w:rPr>
          <w:rFonts w:ascii="Times New Roman" w:hAnsi="Times New Roman" w:cs="Times New Roman"/>
          <w:color w:val="000000" w:themeColor="text1"/>
          <w:sz w:val="28"/>
          <w:szCs w:val="28"/>
        </w:rPr>
      </w:pPr>
      <w:r w:rsidRPr="00E80750">
        <w:rPr>
          <w:rFonts w:ascii="Times New Roman" w:eastAsia="Times New Roman" w:hAnsi="Times New Roman" w:cs="Times New Roman"/>
          <w:bCs/>
          <w:sz w:val="28"/>
          <w:szCs w:val="28"/>
          <w:lang w:eastAsia="ru-RU"/>
        </w:rPr>
        <w:t xml:space="preserve">Фотография Б. 8 </w:t>
      </w:r>
      <w:r w:rsidRPr="00E80750">
        <w:rPr>
          <w:rFonts w:ascii="Times New Roman" w:hAnsi="Times New Roman" w:cs="Times New Roman"/>
          <w:color w:val="000000" w:themeColor="text1"/>
          <w:sz w:val="28"/>
          <w:szCs w:val="28"/>
        </w:rPr>
        <w:t>– Процесс работы над проектом «</w:t>
      </w:r>
      <w:r w:rsidRPr="00E80750">
        <w:rPr>
          <w:rFonts w:ascii="Times New Roman" w:hAnsi="Times New Roman" w:cs="Times New Roman"/>
          <w:color w:val="000000" w:themeColor="text1"/>
          <w:sz w:val="28"/>
          <w:szCs w:val="28"/>
          <w:lang w:val="en-US"/>
        </w:rPr>
        <w:t>Lego</w:t>
      </w:r>
      <w:r w:rsidRPr="00E80750">
        <w:rPr>
          <w:rFonts w:ascii="Times New Roman" w:hAnsi="Times New Roman" w:cs="Times New Roman"/>
          <w:color w:val="000000" w:themeColor="text1"/>
          <w:sz w:val="28"/>
          <w:szCs w:val="28"/>
        </w:rPr>
        <w:t>-робот»</w:t>
      </w:r>
    </w:p>
    <w:p w:rsidR="0043184C" w:rsidRPr="00E80750" w:rsidRDefault="0043184C" w:rsidP="0043184C">
      <w:pPr>
        <w:rPr>
          <w:rFonts w:ascii="Times New Roman" w:hAnsi="Times New Roman" w:cs="Times New Roman"/>
          <w:color w:val="000000" w:themeColor="text1"/>
          <w:sz w:val="28"/>
          <w:szCs w:val="28"/>
        </w:rPr>
      </w:pPr>
      <w:r w:rsidRPr="00E80750">
        <w:rPr>
          <w:rFonts w:ascii="Times New Roman" w:hAnsi="Times New Roman" w:cs="Times New Roman"/>
          <w:noProof/>
          <w:color w:val="000000" w:themeColor="text1"/>
          <w:sz w:val="28"/>
          <w:szCs w:val="28"/>
          <w:lang w:eastAsia="ru-RU"/>
        </w:rPr>
        <w:drawing>
          <wp:inline distT="0" distB="0" distL="0" distR="0" wp14:anchorId="60D2E461" wp14:editId="15904145">
            <wp:extent cx="3101340" cy="3101340"/>
            <wp:effectExtent l="0" t="0" r="3810" b="3810"/>
            <wp:docPr id="81" name="Рисунок 8">
              <a:extLst xmlns:a="http://schemas.openxmlformats.org/drawingml/2006/main">
                <a:ext uri="{FF2B5EF4-FFF2-40B4-BE49-F238E27FC236}">
                  <a16:creationId xmlns:a16="http://schemas.microsoft.com/office/drawing/2014/main" id="{1CE45A9C-1EC5-4B52-BC72-75A95F12BC0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ок 8">
                      <a:extLst>
                        <a:ext uri="{FF2B5EF4-FFF2-40B4-BE49-F238E27FC236}">
                          <a16:creationId xmlns:a16="http://schemas.microsoft.com/office/drawing/2014/main" id="{1CE45A9C-1EC5-4B52-BC72-75A95F12BC03}"/>
                        </a:ext>
                      </a:extLst>
                    </pic:cNvPr>
                    <pic:cNvPicPr>
                      <a:picLocks noChangeAspect="1"/>
                    </pic:cNvPicPr>
                  </pic:nvPicPr>
                  <pic:blipFill>
                    <a:blip r:embed="rId115" cstate="print">
                      <a:extLst>
                        <a:ext uri="{28A0092B-C50C-407E-A947-70E740481C1C}">
                          <a14:useLocalDpi xmlns:a14="http://schemas.microsoft.com/office/drawing/2010/main" val="0"/>
                        </a:ext>
                      </a:extLst>
                    </a:blip>
                    <a:stretch>
                      <a:fillRect/>
                    </a:stretch>
                  </pic:blipFill>
                  <pic:spPr>
                    <a:xfrm>
                      <a:off x="0" y="0"/>
                      <a:ext cx="3101356" cy="3101356"/>
                    </a:xfrm>
                    <a:prstGeom prst="rect">
                      <a:avLst/>
                    </a:prstGeom>
                  </pic:spPr>
                </pic:pic>
              </a:graphicData>
            </a:graphic>
          </wp:inline>
        </w:drawing>
      </w:r>
    </w:p>
    <w:p w:rsidR="0043184C" w:rsidRPr="00E80750" w:rsidRDefault="0043184C" w:rsidP="0043184C">
      <w:pPr>
        <w:rPr>
          <w:rFonts w:ascii="Times New Roman" w:hAnsi="Times New Roman" w:cs="Times New Roman"/>
          <w:color w:val="000000" w:themeColor="text1"/>
          <w:sz w:val="28"/>
          <w:szCs w:val="28"/>
        </w:rPr>
      </w:pPr>
      <w:r w:rsidRPr="00E80750">
        <w:rPr>
          <w:rFonts w:ascii="Times New Roman" w:eastAsia="Times New Roman" w:hAnsi="Times New Roman" w:cs="Times New Roman"/>
          <w:bCs/>
          <w:sz w:val="28"/>
          <w:szCs w:val="28"/>
          <w:lang w:eastAsia="ru-RU"/>
        </w:rPr>
        <w:t xml:space="preserve">Фотография Б. 9 </w:t>
      </w:r>
      <w:r w:rsidRPr="00E80750">
        <w:rPr>
          <w:rFonts w:ascii="Times New Roman" w:hAnsi="Times New Roman" w:cs="Times New Roman"/>
          <w:color w:val="000000" w:themeColor="text1"/>
          <w:sz w:val="28"/>
          <w:szCs w:val="28"/>
        </w:rPr>
        <w:t>– Результат работы над проектом «Цифровой рисунок»</w:t>
      </w:r>
    </w:p>
    <w:p w:rsidR="0043184C" w:rsidRPr="00E80750" w:rsidRDefault="0043184C" w:rsidP="0043184C">
      <w:pPr>
        <w:rPr>
          <w:rFonts w:ascii="Times New Roman" w:hAnsi="Times New Roman" w:cs="Times New Roman"/>
          <w:color w:val="000000" w:themeColor="text1"/>
          <w:sz w:val="28"/>
          <w:szCs w:val="28"/>
        </w:rPr>
      </w:pPr>
      <w:r w:rsidRPr="00E80750">
        <w:rPr>
          <w:rFonts w:ascii="Times New Roman" w:hAnsi="Times New Roman" w:cs="Times New Roman"/>
          <w:noProof/>
          <w:color w:val="000000" w:themeColor="text1"/>
          <w:sz w:val="28"/>
          <w:szCs w:val="28"/>
          <w:lang w:eastAsia="ru-RU"/>
        </w:rPr>
        <w:lastRenderedPageBreak/>
        <w:drawing>
          <wp:inline distT="0" distB="0" distL="0" distR="0" wp14:anchorId="5A24BA59" wp14:editId="4E0DD0B5">
            <wp:extent cx="2796540" cy="2796540"/>
            <wp:effectExtent l="0" t="0" r="3810" b="3810"/>
            <wp:docPr id="82" name="Рисунок 10">
              <a:extLst xmlns:a="http://schemas.openxmlformats.org/drawingml/2006/main">
                <a:ext uri="{FF2B5EF4-FFF2-40B4-BE49-F238E27FC236}">
                  <a16:creationId xmlns:a16="http://schemas.microsoft.com/office/drawing/2014/main" id="{F5175A2B-ABE5-4348-B7F7-BDFC05BC7F6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Рисунок 10">
                      <a:extLst>
                        <a:ext uri="{FF2B5EF4-FFF2-40B4-BE49-F238E27FC236}">
                          <a16:creationId xmlns:a16="http://schemas.microsoft.com/office/drawing/2014/main" id="{F5175A2B-ABE5-4348-B7F7-BDFC05BC7F68}"/>
                        </a:ext>
                      </a:extLst>
                    </pic:cNvPr>
                    <pic:cNvPicPr>
                      <a:picLocks noChangeAspect="1"/>
                    </pic:cNvPicPr>
                  </pic:nvPicPr>
                  <pic:blipFill>
                    <a:blip r:embed="rId116" cstate="print">
                      <a:extLst>
                        <a:ext uri="{28A0092B-C50C-407E-A947-70E740481C1C}">
                          <a14:useLocalDpi xmlns:a14="http://schemas.microsoft.com/office/drawing/2010/main" val="0"/>
                        </a:ext>
                      </a:extLst>
                    </a:blip>
                    <a:stretch>
                      <a:fillRect/>
                    </a:stretch>
                  </pic:blipFill>
                  <pic:spPr>
                    <a:xfrm>
                      <a:off x="0" y="0"/>
                      <a:ext cx="2796633" cy="2796633"/>
                    </a:xfrm>
                    <a:prstGeom prst="rect">
                      <a:avLst/>
                    </a:prstGeom>
                  </pic:spPr>
                </pic:pic>
              </a:graphicData>
            </a:graphic>
          </wp:inline>
        </w:drawing>
      </w:r>
    </w:p>
    <w:p w:rsidR="0043184C" w:rsidRPr="00E80750" w:rsidRDefault="0043184C" w:rsidP="0043184C">
      <w:pPr>
        <w:rPr>
          <w:rFonts w:ascii="Times New Roman" w:hAnsi="Times New Roman" w:cs="Times New Roman"/>
          <w:color w:val="000000" w:themeColor="text1"/>
          <w:sz w:val="28"/>
          <w:szCs w:val="28"/>
        </w:rPr>
      </w:pPr>
      <w:r w:rsidRPr="00E80750">
        <w:rPr>
          <w:rFonts w:ascii="Times New Roman" w:eastAsia="Times New Roman" w:hAnsi="Times New Roman" w:cs="Times New Roman"/>
          <w:bCs/>
          <w:sz w:val="28"/>
          <w:szCs w:val="28"/>
          <w:lang w:eastAsia="ru-RU"/>
        </w:rPr>
        <w:t xml:space="preserve">Фотография Б. 10 </w:t>
      </w:r>
      <w:r w:rsidRPr="00E80750">
        <w:rPr>
          <w:rFonts w:ascii="Times New Roman" w:hAnsi="Times New Roman" w:cs="Times New Roman"/>
          <w:color w:val="000000" w:themeColor="text1"/>
          <w:sz w:val="28"/>
          <w:szCs w:val="28"/>
        </w:rPr>
        <w:t>– Результат работы над проектом «Цифровой рисунок»</w:t>
      </w:r>
    </w:p>
    <w:p w:rsidR="0043184C" w:rsidRPr="00E80750" w:rsidRDefault="0043184C" w:rsidP="0043184C">
      <w:pPr>
        <w:rPr>
          <w:rFonts w:ascii="Times New Roman" w:hAnsi="Times New Roman" w:cs="Times New Roman"/>
          <w:color w:val="000000" w:themeColor="text1"/>
          <w:sz w:val="28"/>
          <w:szCs w:val="28"/>
        </w:rPr>
      </w:pPr>
      <w:r w:rsidRPr="00E80750">
        <w:rPr>
          <w:rFonts w:ascii="Times New Roman" w:hAnsi="Times New Roman" w:cs="Times New Roman"/>
          <w:noProof/>
          <w:color w:val="000000" w:themeColor="text1"/>
          <w:sz w:val="28"/>
          <w:szCs w:val="28"/>
          <w:lang w:eastAsia="ru-RU"/>
        </w:rPr>
        <w:drawing>
          <wp:inline distT="0" distB="0" distL="0" distR="0" wp14:anchorId="030C8A92" wp14:editId="132CBC36">
            <wp:extent cx="2996952" cy="2996952"/>
            <wp:effectExtent l="0" t="0" r="0" b="0"/>
            <wp:docPr id="83" name="Рисунок 3">
              <a:extLst xmlns:a="http://schemas.openxmlformats.org/drawingml/2006/main">
                <a:ext uri="{FF2B5EF4-FFF2-40B4-BE49-F238E27FC236}">
                  <a16:creationId xmlns:a16="http://schemas.microsoft.com/office/drawing/2014/main" id="{E3E0A322-F208-4445-B0C9-9F0C8997645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3">
                      <a:extLst>
                        <a:ext uri="{FF2B5EF4-FFF2-40B4-BE49-F238E27FC236}">
                          <a16:creationId xmlns:a16="http://schemas.microsoft.com/office/drawing/2014/main" id="{E3E0A322-F208-4445-B0C9-9F0C89976451}"/>
                        </a:ext>
                      </a:extLst>
                    </pic:cNvPr>
                    <pic:cNvPicPr>
                      <a:picLocks noChangeAspect="1"/>
                    </pic:cNvPicPr>
                  </pic:nvPicPr>
                  <pic:blipFill>
                    <a:blip r:embed="rId117" cstate="print">
                      <a:extLst>
                        <a:ext uri="{28A0092B-C50C-407E-A947-70E740481C1C}">
                          <a14:useLocalDpi xmlns:a14="http://schemas.microsoft.com/office/drawing/2010/main" val="0"/>
                        </a:ext>
                      </a:extLst>
                    </a:blip>
                    <a:stretch>
                      <a:fillRect/>
                    </a:stretch>
                  </pic:blipFill>
                  <pic:spPr>
                    <a:xfrm>
                      <a:off x="0" y="0"/>
                      <a:ext cx="2996952" cy="2996952"/>
                    </a:xfrm>
                    <a:prstGeom prst="rect">
                      <a:avLst/>
                    </a:prstGeom>
                  </pic:spPr>
                </pic:pic>
              </a:graphicData>
            </a:graphic>
          </wp:inline>
        </w:drawing>
      </w:r>
    </w:p>
    <w:p w:rsidR="0043184C" w:rsidRPr="00E80750" w:rsidRDefault="0043184C" w:rsidP="0043184C">
      <w:pPr>
        <w:rPr>
          <w:rFonts w:ascii="Times New Roman" w:hAnsi="Times New Roman" w:cs="Times New Roman"/>
          <w:color w:val="000000" w:themeColor="text1"/>
          <w:sz w:val="28"/>
          <w:szCs w:val="28"/>
        </w:rPr>
      </w:pPr>
      <w:r w:rsidRPr="00E80750">
        <w:rPr>
          <w:rFonts w:ascii="Times New Roman" w:eastAsia="Times New Roman" w:hAnsi="Times New Roman" w:cs="Times New Roman"/>
          <w:bCs/>
          <w:sz w:val="28"/>
          <w:szCs w:val="28"/>
          <w:lang w:eastAsia="ru-RU"/>
        </w:rPr>
        <w:t xml:space="preserve">Фотография Б. 11 </w:t>
      </w:r>
      <w:r w:rsidRPr="00E80750">
        <w:rPr>
          <w:rFonts w:ascii="Times New Roman" w:hAnsi="Times New Roman" w:cs="Times New Roman"/>
          <w:color w:val="000000" w:themeColor="text1"/>
          <w:sz w:val="28"/>
          <w:szCs w:val="28"/>
        </w:rPr>
        <w:t>– Результат работы над проектом «Цифровой рисунок»</w:t>
      </w:r>
    </w:p>
    <w:p w:rsidR="0043184C" w:rsidRPr="00E80750" w:rsidRDefault="0043184C" w:rsidP="0043184C">
      <w:pPr>
        <w:rPr>
          <w:rFonts w:ascii="Times New Roman" w:eastAsia="Times New Roman" w:hAnsi="Times New Roman" w:cs="Times New Roman"/>
          <w:bCs/>
          <w:sz w:val="28"/>
          <w:szCs w:val="28"/>
          <w:lang w:eastAsia="ru-RU"/>
        </w:rPr>
      </w:pPr>
      <w:r w:rsidRPr="00E80750">
        <w:rPr>
          <w:rFonts w:ascii="Times New Roman" w:eastAsia="Times New Roman" w:hAnsi="Times New Roman" w:cs="Times New Roman"/>
          <w:bCs/>
          <w:noProof/>
          <w:sz w:val="28"/>
          <w:szCs w:val="28"/>
          <w:lang w:eastAsia="ru-RU"/>
        </w:rPr>
        <w:drawing>
          <wp:inline distT="0" distB="0" distL="0" distR="0" wp14:anchorId="363D2DCD" wp14:editId="6412D535">
            <wp:extent cx="1379220" cy="1379220"/>
            <wp:effectExtent l="0" t="0" r="0" b="0"/>
            <wp:docPr id="84" name="Рисунок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1379220" cy="1379220"/>
                    </a:xfrm>
                    <a:prstGeom prst="rect">
                      <a:avLst/>
                    </a:prstGeom>
                    <a:noFill/>
                    <a:ln>
                      <a:noFill/>
                    </a:ln>
                  </pic:spPr>
                </pic:pic>
              </a:graphicData>
            </a:graphic>
          </wp:inline>
        </w:drawing>
      </w:r>
    </w:p>
    <w:p w:rsidR="0043184C" w:rsidRPr="00E80750" w:rsidRDefault="0043184C" w:rsidP="0043184C">
      <w:pPr>
        <w:rPr>
          <w:rFonts w:ascii="Times New Roman" w:hAnsi="Times New Roman" w:cs="Times New Roman"/>
          <w:color w:val="000000" w:themeColor="text1"/>
          <w:sz w:val="28"/>
          <w:szCs w:val="28"/>
        </w:rPr>
      </w:pPr>
      <w:r w:rsidRPr="00E80750">
        <w:rPr>
          <w:rFonts w:ascii="Times New Roman" w:eastAsia="Times New Roman" w:hAnsi="Times New Roman" w:cs="Times New Roman"/>
          <w:bCs/>
          <w:sz w:val="28"/>
          <w:szCs w:val="28"/>
          <w:lang w:eastAsia="ru-RU"/>
        </w:rPr>
        <w:t xml:space="preserve">Фотография Б. 12 </w:t>
      </w:r>
      <w:r w:rsidRPr="00E80750">
        <w:rPr>
          <w:rFonts w:ascii="Times New Roman" w:hAnsi="Times New Roman" w:cs="Times New Roman"/>
          <w:color w:val="000000" w:themeColor="text1"/>
          <w:sz w:val="28"/>
          <w:szCs w:val="28"/>
        </w:rPr>
        <w:t>– Результат работы над проектом «Моя мелодия»</w:t>
      </w:r>
    </w:p>
    <w:p w:rsidR="0043184C" w:rsidRPr="00E80750" w:rsidRDefault="0043184C" w:rsidP="0043184C">
      <w:pPr>
        <w:rPr>
          <w:rFonts w:ascii="Times New Roman" w:eastAsia="Times New Roman" w:hAnsi="Times New Roman" w:cs="Times New Roman"/>
          <w:bCs/>
          <w:sz w:val="28"/>
          <w:szCs w:val="28"/>
          <w:lang w:eastAsia="ru-RU"/>
        </w:rPr>
      </w:pPr>
      <w:r w:rsidRPr="00E80750">
        <w:rPr>
          <w:rFonts w:ascii="Times New Roman" w:eastAsia="Times New Roman" w:hAnsi="Times New Roman" w:cs="Times New Roman"/>
          <w:bCs/>
          <w:noProof/>
          <w:sz w:val="28"/>
          <w:szCs w:val="28"/>
          <w:lang w:eastAsia="ru-RU"/>
        </w:rPr>
        <w:lastRenderedPageBreak/>
        <w:drawing>
          <wp:inline distT="0" distB="0" distL="0" distR="0" wp14:anchorId="418A33E3" wp14:editId="6DF558F0">
            <wp:extent cx="1379220" cy="1379220"/>
            <wp:effectExtent l="0" t="0" r="0" b="0"/>
            <wp:docPr id="85"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1379220" cy="1379220"/>
                    </a:xfrm>
                    <a:prstGeom prst="rect">
                      <a:avLst/>
                    </a:prstGeom>
                    <a:noFill/>
                    <a:ln>
                      <a:noFill/>
                    </a:ln>
                  </pic:spPr>
                </pic:pic>
              </a:graphicData>
            </a:graphic>
          </wp:inline>
        </w:drawing>
      </w:r>
    </w:p>
    <w:p w:rsidR="0043184C" w:rsidRPr="00E80750" w:rsidRDefault="0043184C" w:rsidP="0043184C">
      <w:pPr>
        <w:rPr>
          <w:rFonts w:ascii="Times New Roman" w:hAnsi="Times New Roman" w:cs="Times New Roman"/>
          <w:color w:val="000000" w:themeColor="text1"/>
          <w:sz w:val="28"/>
          <w:szCs w:val="28"/>
        </w:rPr>
      </w:pPr>
      <w:r w:rsidRPr="00E80750">
        <w:rPr>
          <w:rFonts w:ascii="Times New Roman" w:eastAsia="Times New Roman" w:hAnsi="Times New Roman" w:cs="Times New Roman"/>
          <w:bCs/>
          <w:sz w:val="28"/>
          <w:szCs w:val="28"/>
          <w:lang w:eastAsia="ru-RU"/>
        </w:rPr>
        <w:t xml:space="preserve">Фотография Б. 13 </w:t>
      </w:r>
      <w:r w:rsidRPr="00E80750">
        <w:rPr>
          <w:rFonts w:ascii="Times New Roman" w:hAnsi="Times New Roman" w:cs="Times New Roman"/>
          <w:color w:val="000000" w:themeColor="text1"/>
          <w:sz w:val="28"/>
          <w:szCs w:val="28"/>
        </w:rPr>
        <w:t>– Результат работы над проектом «Моя мелодия»</w:t>
      </w:r>
    </w:p>
    <w:p w:rsidR="0043184C" w:rsidRPr="00E80750" w:rsidRDefault="0043184C" w:rsidP="0043184C">
      <w:pPr>
        <w:rPr>
          <w:rFonts w:ascii="Times New Roman" w:eastAsia="Times New Roman" w:hAnsi="Times New Roman" w:cs="Times New Roman"/>
          <w:bCs/>
          <w:sz w:val="28"/>
          <w:szCs w:val="28"/>
          <w:lang w:eastAsia="ru-RU"/>
        </w:rPr>
      </w:pPr>
      <w:r w:rsidRPr="00E80750">
        <w:rPr>
          <w:rFonts w:ascii="Times New Roman" w:eastAsia="Times New Roman" w:hAnsi="Times New Roman" w:cs="Times New Roman"/>
          <w:bCs/>
          <w:noProof/>
          <w:sz w:val="28"/>
          <w:szCs w:val="28"/>
          <w:lang w:eastAsia="ru-RU"/>
        </w:rPr>
        <w:drawing>
          <wp:inline distT="0" distB="0" distL="0" distR="0" wp14:anchorId="7861E858" wp14:editId="5F1B6D3B">
            <wp:extent cx="1379220" cy="1379220"/>
            <wp:effectExtent l="0" t="0" r="0" b="0"/>
            <wp:docPr id="86"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1379220" cy="1379220"/>
                    </a:xfrm>
                    <a:prstGeom prst="rect">
                      <a:avLst/>
                    </a:prstGeom>
                    <a:noFill/>
                    <a:ln>
                      <a:noFill/>
                    </a:ln>
                  </pic:spPr>
                </pic:pic>
              </a:graphicData>
            </a:graphic>
          </wp:inline>
        </w:drawing>
      </w:r>
    </w:p>
    <w:p w:rsidR="0043184C" w:rsidRPr="00E80750" w:rsidRDefault="0043184C" w:rsidP="0043184C">
      <w:pPr>
        <w:rPr>
          <w:rFonts w:ascii="Times New Roman" w:hAnsi="Times New Roman" w:cs="Times New Roman"/>
          <w:color w:val="000000" w:themeColor="text1"/>
          <w:sz w:val="28"/>
          <w:szCs w:val="28"/>
        </w:rPr>
      </w:pPr>
      <w:r w:rsidRPr="00E80750">
        <w:rPr>
          <w:rFonts w:ascii="Times New Roman" w:eastAsia="Times New Roman" w:hAnsi="Times New Roman" w:cs="Times New Roman"/>
          <w:bCs/>
          <w:sz w:val="28"/>
          <w:szCs w:val="28"/>
          <w:lang w:eastAsia="ru-RU"/>
        </w:rPr>
        <w:t xml:space="preserve">Фотография Б. 14 </w:t>
      </w:r>
      <w:r w:rsidRPr="00E80750">
        <w:rPr>
          <w:rFonts w:ascii="Times New Roman" w:hAnsi="Times New Roman" w:cs="Times New Roman"/>
          <w:color w:val="000000" w:themeColor="text1"/>
          <w:sz w:val="28"/>
          <w:szCs w:val="28"/>
        </w:rPr>
        <w:t>– Результат работы над проектом «Моя мелодия»</w:t>
      </w:r>
    </w:p>
    <w:p w:rsidR="0043184C" w:rsidRPr="00E80750" w:rsidRDefault="0043184C" w:rsidP="0043184C">
      <w:pPr>
        <w:rPr>
          <w:rFonts w:ascii="Times New Roman" w:eastAsia="Times New Roman" w:hAnsi="Times New Roman" w:cs="Times New Roman"/>
          <w:bCs/>
          <w:sz w:val="28"/>
          <w:szCs w:val="28"/>
          <w:lang w:eastAsia="ru-RU"/>
        </w:rPr>
      </w:pPr>
      <w:r w:rsidRPr="00E80750">
        <w:rPr>
          <w:rFonts w:ascii="Times New Roman" w:eastAsia="Times New Roman" w:hAnsi="Times New Roman" w:cs="Times New Roman"/>
          <w:bCs/>
          <w:noProof/>
          <w:sz w:val="28"/>
          <w:szCs w:val="28"/>
          <w:lang w:eastAsia="ru-RU"/>
        </w:rPr>
        <w:drawing>
          <wp:inline distT="0" distB="0" distL="0" distR="0" wp14:anchorId="3A3A549D" wp14:editId="6ACCDF41">
            <wp:extent cx="1379220" cy="1379220"/>
            <wp:effectExtent l="0" t="0" r="0" b="0"/>
            <wp:docPr id="87" name="Рисунок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1379220" cy="1379220"/>
                    </a:xfrm>
                    <a:prstGeom prst="rect">
                      <a:avLst/>
                    </a:prstGeom>
                    <a:noFill/>
                    <a:ln>
                      <a:noFill/>
                    </a:ln>
                  </pic:spPr>
                </pic:pic>
              </a:graphicData>
            </a:graphic>
          </wp:inline>
        </w:drawing>
      </w:r>
    </w:p>
    <w:p w:rsidR="0043184C" w:rsidRPr="00E80750" w:rsidRDefault="0043184C" w:rsidP="0043184C">
      <w:pPr>
        <w:rPr>
          <w:rFonts w:ascii="Times New Roman" w:hAnsi="Times New Roman" w:cs="Times New Roman"/>
          <w:color w:val="000000" w:themeColor="text1"/>
          <w:sz w:val="28"/>
          <w:szCs w:val="28"/>
        </w:rPr>
      </w:pPr>
      <w:r w:rsidRPr="00E80750">
        <w:rPr>
          <w:rFonts w:ascii="Times New Roman" w:eastAsia="Times New Roman" w:hAnsi="Times New Roman" w:cs="Times New Roman"/>
          <w:bCs/>
          <w:sz w:val="28"/>
          <w:szCs w:val="28"/>
          <w:lang w:eastAsia="ru-RU"/>
        </w:rPr>
        <w:t xml:space="preserve">Фотография Б. 15 </w:t>
      </w:r>
      <w:r w:rsidRPr="00E80750">
        <w:rPr>
          <w:rFonts w:ascii="Times New Roman" w:hAnsi="Times New Roman" w:cs="Times New Roman"/>
          <w:color w:val="000000" w:themeColor="text1"/>
          <w:sz w:val="28"/>
          <w:szCs w:val="28"/>
        </w:rPr>
        <w:t>– Результат работы над проектом «Моя мелодия»</w:t>
      </w:r>
    </w:p>
    <w:p w:rsidR="0043184C" w:rsidRPr="00E80750" w:rsidRDefault="0043184C" w:rsidP="0043184C">
      <w:pPr>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br w:type="page"/>
      </w:r>
    </w:p>
    <w:p w:rsidR="0043184C" w:rsidRPr="00E80750" w:rsidRDefault="0043184C" w:rsidP="0043184C">
      <w:pPr>
        <w:jc w:val="center"/>
        <w:rPr>
          <w:rFonts w:ascii="Times New Roman" w:hAnsi="Times New Roman" w:cs="Times New Roman"/>
          <w:b/>
          <w:bCs/>
          <w:color w:val="000000" w:themeColor="text1"/>
          <w:sz w:val="28"/>
          <w:szCs w:val="28"/>
        </w:rPr>
      </w:pPr>
      <w:r w:rsidRPr="00E80750">
        <w:rPr>
          <w:rFonts w:ascii="Times New Roman" w:eastAsia="Times New Roman" w:hAnsi="Times New Roman" w:cs="Times New Roman"/>
          <w:bCs/>
          <w:sz w:val="28"/>
          <w:szCs w:val="28"/>
          <w:lang w:eastAsia="ru-RU"/>
        </w:rPr>
        <w:lastRenderedPageBreak/>
        <w:t xml:space="preserve">ПРИЛОЖЕНИЕ В. </w:t>
      </w:r>
      <w:r w:rsidR="00DE79C5" w:rsidRPr="00E80750">
        <w:rPr>
          <w:rFonts w:ascii="Times New Roman" w:eastAsia="Times New Roman" w:hAnsi="Times New Roman" w:cs="Times New Roman"/>
          <w:bCs/>
          <w:sz w:val="28"/>
          <w:szCs w:val="28"/>
          <w:lang w:eastAsia="ru-RU"/>
        </w:rPr>
        <w:t>Модифицированные методы и методики.</w:t>
      </w:r>
    </w:p>
    <w:p w:rsidR="0043184C" w:rsidRPr="00E80750" w:rsidRDefault="0043184C" w:rsidP="0043184C">
      <w:pPr>
        <w:spacing w:after="0" w:line="360" w:lineRule="auto"/>
        <w:jc w:val="center"/>
        <w:rPr>
          <w:rFonts w:ascii="Times New Roman" w:hAnsi="Times New Roman" w:cs="Times New Roman"/>
          <w:b/>
          <w:bCs/>
          <w:color w:val="000000" w:themeColor="text1"/>
          <w:sz w:val="28"/>
          <w:szCs w:val="28"/>
        </w:rPr>
      </w:pPr>
      <w:r w:rsidRPr="00E80750">
        <w:rPr>
          <w:rFonts w:ascii="Times New Roman" w:hAnsi="Times New Roman" w:cs="Times New Roman"/>
          <w:color w:val="000000" w:themeColor="text1"/>
          <w:sz w:val="28"/>
          <w:szCs w:val="28"/>
        </w:rPr>
        <w:t>Методика В. 1 -</w:t>
      </w:r>
      <w:r w:rsidRPr="00E80750">
        <w:rPr>
          <w:rFonts w:ascii="Times New Roman" w:hAnsi="Times New Roman" w:cs="Times New Roman"/>
          <w:b/>
          <w:bCs/>
          <w:color w:val="000000" w:themeColor="text1"/>
          <w:sz w:val="28"/>
          <w:szCs w:val="28"/>
        </w:rPr>
        <w:t xml:space="preserve"> Модифицированная методика «Карта интересов» (А. Е. Гломшток, А. А. Азабель, А. г. Грецова).</w:t>
      </w:r>
    </w:p>
    <w:p w:rsidR="0043184C" w:rsidRPr="00E80750" w:rsidRDefault="0043184C" w:rsidP="0043184C">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В связи со спецификой исследования была модифицирована методика «Карта интересов», путём добавления двух новых сфер интересов, а именно: Информатика и ИКТ; Медиатворчество. За данные сферы отвечают новые 6 вопросов на каждую:</w:t>
      </w:r>
    </w:p>
    <w:p w:rsidR="0043184C" w:rsidRPr="00E80750" w:rsidRDefault="0043184C" w:rsidP="0043184C">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Информатика и ИКТ – Нравится ли тебе …?:</w:t>
      </w:r>
    </w:p>
    <w:p w:rsidR="0043184C" w:rsidRPr="00E80750" w:rsidRDefault="0043184C" w:rsidP="0043184C">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Работать на компьютере.</w:t>
      </w:r>
    </w:p>
    <w:p w:rsidR="0043184C" w:rsidRPr="00E80750" w:rsidRDefault="0043184C" w:rsidP="0043184C">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 xml:space="preserve">Работать в </w:t>
      </w:r>
      <w:r w:rsidRPr="00E80750">
        <w:rPr>
          <w:rFonts w:ascii="Times New Roman" w:hAnsi="Times New Roman" w:cs="Times New Roman"/>
          <w:color w:val="000000" w:themeColor="text1"/>
          <w:sz w:val="28"/>
          <w:szCs w:val="28"/>
          <w:lang w:val="en-US"/>
        </w:rPr>
        <w:t>Microsoft</w:t>
      </w:r>
      <w:r w:rsidRPr="00E80750">
        <w:rPr>
          <w:rFonts w:ascii="Times New Roman" w:hAnsi="Times New Roman" w:cs="Times New Roman"/>
          <w:color w:val="000000" w:themeColor="text1"/>
          <w:sz w:val="28"/>
          <w:szCs w:val="28"/>
        </w:rPr>
        <w:t xml:space="preserve"> </w:t>
      </w:r>
      <w:r w:rsidRPr="00E80750">
        <w:rPr>
          <w:rFonts w:ascii="Times New Roman" w:hAnsi="Times New Roman" w:cs="Times New Roman"/>
          <w:color w:val="000000" w:themeColor="text1"/>
          <w:sz w:val="28"/>
          <w:szCs w:val="28"/>
          <w:lang w:val="en-US"/>
        </w:rPr>
        <w:t>Word</w:t>
      </w:r>
      <w:r w:rsidRPr="00E80750">
        <w:rPr>
          <w:rFonts w:ascii="Times New Roman" w:hAnsi="Times New Roman" w:cs="Times New Roman"/>
          <w:color w:val="000000" w:themeColor="text1"/>
          <w:sz w:val="28"/>
          <w:szCs w:val="28"/>
        </w:rPr>
        <w:t>.</w:t>
      </w:r>
    </w:p>
    <w:p w:rsidR="0043184C" w:rsidRPr="00E80750" w:rsidRDefault="0043184C" w:rsidP="0043184C">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Создавать презентации на компьютере.</w:t>
      </w:r>
    </w:p>
    <w:p w:rsidR="0043184C" w:rsidRPr="00E80750" w:rsidRDefault="0043184C" w:rsidP="0043184C">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Искать закономерности работы приложений.</w:t>
      </w:r>
    </w:p>
    <w:p w:rsidR="0043184C" w:rsidRPr="00E80750" w:rsidRDefault="0043184C" w:rsidP="0043184C">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Изучать функционал различных программ.</w:t>
      </w:r>
    </w:p>
    <w:p w:rsidR="0043184C" w:rsidRPr="00E80750" w:rsidRDefault="0043184C" w:rsidP="0043184C">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Изучать работу нейросетей.</w:t>
      </w:r>
    </w:p>
    <w:p w:rsidR="0043184C" w:rsidRPr="00E80750" w:rsidRDefault="0043184C" w:rsidP="0043184C">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Медиатворчество – Нравится ли тебе …?:</w:t>
      </w:r>
    </w:p>
    <w:p w:rsidR="0043184C" w:rsidRPr="00E80750" w:rsidRDefault="0043184C" w:rsidP="0043184C">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 xml:space="preserve">Рисовать в </w:t>
      </w:r>
      <w:r w:rsidRPr="00E80750">
        <w:rPr>
          <w:rFonts w:ascii="Times New Roman" w:hAnsi="Times New Roman" w:cs="Times New Roman"/>
          <w:color w:val="000000" w:themeColor="text1"/>
          <w:sz w:val="28"/>
          <w:szCs w:val="28"/>
          <w:lang w:val="en-US"/>
        </w:rPr>
        <w:t>Paint</w:t>
      </w:r>
      <w:r w:rsidRPr="00E80750">
        <w:rPr>
          <w:rFonts w:ascii="Times New Roman" w:hAnsi="Times New Roman" w:cs="Times New Roman"/>
          <w:color w:val="000000" w:themeColor="text1"/>
          <w:sz w:val="28"/>
          <w:szCs w:val="28"/>
        </w:rPr>
        <w:t xml:space="preserve"> и других цифровых программах.</w:t>
      </w:r>
    </w:p>
    <w:p w:rsidR="0043184C" w:rsidRPr="00E80750" w:rsidRDefault="0043184C" w:rsidP="0043184C">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Делать монтаж видео.</w:t>
      </w:r>
    </w:p>
    <w:p w:rsidR="0043184C" w:rsidRPr="00E80750" w:rsidRDefault="0043184C" w:rsidP="0043184C">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Создавать медиапродукты (музыку, цифровые рисунки, песни и т.д)</w:t>
      </w:r>
    </w:p>
    <w:p w:rsidR="0043184C" w:rsidRPr="00E80750" w:rsidRDefault="0043184C" w:rsidP="0043184C">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Писать блоги и/или посты в социальных сетях</w:t>
      </w:r>
    </w:p>
    <w:p w:rsidR="0043184C" w:rsidRPr="00E80750" w:rsidRDefault="0043184C" w:rsidP="0043184C">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Работать с программами для создания анимации</w:t>
      </w:r>
    </w:p>
    <w:p w:rsidR="0043184C" w:rsidRPr="00E80750" w:rsidRDefault="0043184C" w:rsidP="0043184C">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Пользоваться нейросетями</w:t>
      </w:r>
    </w:p>
    <w:p w:rsidR="0043184C" w:rsidRPr="00E80750" w:rsidRDefault="0043184C" w:rsidP="0043184C">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Данные сферы оцениваются также, как и все остальные в методике, соответствуя оригиналу.</w:t>
      </w:r>
    </w:p>
    <w:p w:rsidR="0043184C" w:rsidRPr="00E80750" w:rsidRDefault="0043184C" w:rsidP="0043184C">
      <w:pPr>
        <w:spacing w:after="0" w:line="360" w:lineRule="auto"/>
        <w:ind w:firstLine="709"/>
        <w:jc w:val="both"/>
        <w:rPr>
          <w:rFonts w:ascii="Times New Roman" w:hAnsi="Times New Roman" w:cs="Times New Roman"/>
          <w:b/>
          <w:bCs/>
          <w:color w:val="000000" w:themeColor="text1"/>
          <w:sz w:val="28"/>
          <w:szCs w:val="28"/>
        </w:rPr>
      </w:pPr>
      <w:r w:rsidRPr="00E80750">
        <w:rPr>
          <w:rFonts w:ascii="Times New Roman" w:hAnsi="Times New Roman" w:cs="Times New Roman"/>
          <w:b/>
          <w:bCs/>
          <w:color w:val="000000" w:themeColor="text1"/>
          <w:sz w:val="28"/>
          <w:szCs w:val="28"/>
        </w:rPr>
        <w:t>Инструкция:</w:t>
      </w:r>
    </w:p>
    <w:p w:rsidR="0043184C" w:rsidRPr="00E80750" w:rsidRDefault="0043184C" w:rsidP="0043184C">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 xml:space="preserve">Для того чтобы помочь выбрать профессию с учетом интересов, предлагаем оценить ряд утверждений о различных видах занятий, которые ты сможешь освоить в будущем. Если тебе очень сильно хотелось бы заниматься тем, что предлагается в утверждении, поставь в соответствующей клетке бланка ответов «+ +». Если правится, по не очень сильно, - поставь «+». Если </w:t>
      </w:r>
      <w:r w:rsidRPr="00E80750">
        <w:rPr>
          <w:rFonts w:ascii="Times New Roman" w:hAnsi="Times New Roman" w:cs="Times New Roman"/>
          <w:color w:val="000000" w:themeColor="text1"/>
          <w:sz w:val="28"/>
          <w:szCs w:val="28"/>
        </w:rPr>
        <w:lastRenderedPageBreak/>
        <w:t xml:space="preserve">не знаешь, сомневаешься </w:t>
      </w:r>
      <w:r w:rsidR="00D420AC" w:rsidRPr="00E80750">
        <w:rPr>
          <w:rFonts w:ascii="Times New Roman" w:hAnsi="Times New Roman" w:cs="Times New Roman"/>
          <w:color w:val="000000" w:themeColor="text1"/>
          <w:sz w:val="28"/>
          <w:szCs w:val="28"/>
        </w:rPr>
        <w:t>–</w:t>
      </w:r>
      <w:r w:rsidRPr="00E80750">
        <w:rPr>
          <w:rFonts w:ascii="Times New Roman" w:hAnsi="Times New Roman" w:cs="Times New Roman"/>
          <w:color w:val="000000" w:themeColor="text1"/>
          <w:sz w:val="28"/>
          <w:szCs w:val="28"/>
        </w:rPr>
        <w:t xml:space="preserve"> поставь «0». Если не хотел бы, не нравится – «-». Если очень не хотел бы, совершенно не нравится, то «- -». </w:t>
      </w:r>
    </w:p>
    <w:p w:rsidR="0043184C" w:rsidRPr="00E80750" w:rsidRDefault="0043184C" w:rsidP="0043184C">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 xml:space="preserve">Не раздумывай слишком долго над вопросами </w:t>
      </w:r>
      <w:r w:rsidR="00D420AC" w:rsidRPr="00E80750">
        <w:rPr>
          <w:rFonts w:ascii="Times New Roman" w:hAnsi="Times New Roman" w:cs="Times New Roman"/>
          <w:color w:val="000000" w:themeColor="text1"/>
          <w:sz w:val="28"/>
          <w:szCs w:val="28"/>
        </w:rPr>
        <w:t>–</w:t>
      </w:r>
      <w:r w:rsidRPr="00E80750">
        <w:rPr>
          <w:rFonts w:ascii="Times New Roman" w:hAnsi="Times New Roman" w:cs="Times New Roman"/>
          <w:color w:val="000000" w:themeColor="text1"/>
          <w:sz w:val="28"/>
          <w:szCs w:val="28"/>
        </w:rPr>
        <w:t xml:space="preserve"> правильных и неправильных вариантов ответов здесь нет; давай тот ответ, который первым придет в голову. Отвечай на каждый вопрос, не пропуская ни одного. Проставляя свои ответы, внимательно следи, чтобы номер клетки в бланке для ответов не расходился с номером вопроса. </w:t>
      </w:r>
    </w:p>
    <w:p w:rsidR="0043184C" w:rsidRPr="00E80750" w:rsidRDefault="0043184C" w:rsidP="0043184C">
      <w:pPr>
        <w:spacing w:after="0" w:line="360" w:lineRule="auto"/>
        <w:ind w:firstLine="709"/>
        <w:jc w:val="both"/>
        <w:rPr>
          <w:rFonts w:ascii="Times New Roman" w:hAnsi="Times New Roman" w:cs="Times New Roman"/>
          <w:b/>
          <w:bCs/>
          <w:color w:val="000000" w:themeColor="text1"/>
          <w:sz w:val="28"/>
          <w:szCs w:val="28"/>
        </w:rPr>
      </w:pPr>
      <w:r w:rsidRPr="00E80750">
        <w:rPr>
          <w:rFonts w:ascii="Times New Roman" w:hAnsi="Times New Roman" w:cs="Times New Roman"/>
          <w:b/>
          <w:bCs/>
          <w:color w:val="000000" w:themeColor="text1"/>
          <w:sz w:val="28"/>
          <w:szCs w:val="28"/>
        </w:rPr>
        <w:t xml:space="preserve">Хотелось бы...? Нравится ли...? Интересно ли...? </w:t>
      </w:r>
    </w:p>
    <w:p w:rsidR="0043184C" w:rsidRPr="00E80750" w:rsidRDefault="0043184C" w:rsidP="0043184C">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 xml:space="preserve">1. Изучать разнообразие животного и растительного мира. </w:t>
      </w:r>
    </w:p>
    <w:p w:rsidR="0043184C" w:rsidRPr="00E80750" w:rsidRDefault="0043184C" w:rsidP="0043184C">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 xml:space="preserve">2. Проводить физические эксперименты. </w:t>
      </w:r>
    </w:p>
    <w:p w:rsidR="0043184C" w:rsidRPr="00E80750" w:rsidRDefault="0043184C" w:rsidP="0043184C">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3. Разрабатывать новые технологии химического синтеза.</w:t>
      </w:r>
    </w:p>
    <w:p w:rsidR="0043184C" w:rsidRPr="00E80750" w:rsidRDefault="0043184C" w:rsidP="0043184C">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 xml:space="preserve">4. Изучать месторождения полезных ископаемых. </w:t>
      </w:r>
    </w:p>
    <w:p w:rsidR="0043184C" w:rsidRPr="00E80750" w:rsidRDefault="0043184C" w:rsidP="0043184C">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 xml:space="preserve">5. Разрабатывать новые методы диагностики и лечения различных болезней. </w:t>
      </w:r>
    </w:p>
    <w:p w:rsidR="0043184C" w:rsidRPr="00E80750" w:rsidRDefault="0043184C" w:rsidP="0043184C">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6. Устанавливать и налаживать работу компьютерных программ.</w:t>
      </w:r>
    </w:p>
    <w:p w:rsidR="0043184C" w:rsidRPr="00E80750" w:rsidRDefault="0043184C" w:rsidP="0043184C">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 xml:space="preserve">7. Следить за последовательностью и технологиями строительных работ. </w:t>
      </w:r>
    </w:p>
    <w:p w:rsidR="0043184C" w:rsidRPr="00E80750" w:rsidRDefault="0043184C" w:rsidP="0043184C">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 xml:space="preserve">8. Решать задачки из книг типа «Математические игры», «Занимательная математика». </w:t>
      </w:r>
    </w:p>
    <w:p w:rsidR="0043184C" w:rsidRPr="00E80750" w:rsidRDefault="0043184C" w:rsidP="0043184C">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 xml:space="preserve">9. Планировать финансовую и производственную деятельность предприятия, фирмы. </w:t>
      </w:r>
    </w:p>
    <w:p w:rsidR="0043184C" w:rsidRPr="00E80750" w:rsidRDefault="0043184C" w:rsidP="0043184C">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 xml:space="preserve">10. Помогать делать переводы документации. </w:t>
      </w:r>
    </w:p>
    <w:p w:rsidR="0043184C" w:rsidRPr="00E80750" w:rsidRDefault="0043184C" w:rsidP="0043184C">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 xml:space="preserve">11. Управлять машиной, автобусом, трейлером и т. д. </w:t>
      </w:r>
    </w:p>
    <w:p w:rsidR="0043184C" w:rsidRPr="00E80750" w:rsidRDefault="0043184C" w:rsidP="0043184C">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 xml:space="preserve">12. Заниматься в секции парашютистов, в авиаклубе или заниматься в секции яхтсменов, аквалангистов. </w:t>
      </w:r>
    </w:p>
    <w:p w:rsidR="0043184C" w:rsidRPr="00E80750" w:rsidRDefault="0043184C" w:rsidP="0043184C">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 xml:space="preserve">13. Заниматься в стрелковой секции. </w:t>
      </w:r>
    </w:p>
    <w:p w:rsidR="0043184C" w:rsidRPr="00E80750" w:rsidRDefault="0043184C" w:rsidP="0043184C">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 xml:space="preserve">14. Заниматься в историческом клубе, разыгрывать ролевые игры по сюжетам исторических событий. </w:t>
      </w:r>
    </w:p>
    <w:p w:rsidR="0043184C" w:rsidRPr="00E80750" w:rsidRDefault="0043184C" w:rsidP="0043184C">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 xml:space="preserve">15. Изучать устройство и режимы работы станков. </w:t>
      </w:r>
    </w:p>
    <w:p w:rsidR="0043184C" w:rsidRPr="00E80750" w:rsidRDefault="0043184C" w:rsidP="0043184C">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 xml:space="preserve">16. Писать статьи, фельетоны, очерки в периодические издания и в Интернет. </w:t>
      </w:r>
    </w:p>
    <w:p w:rsidR="0043184C" w:rsidRPr="00E80750" w:rsidRDefault="0043184C" w:rsidP="0043184C">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lastRenderedPageBreak/>
        <w:t xml:space="preserve">17. Оказывать юридическую помощь людям, консультируя их по вопросам законодательства. </w:t>
      </w:r>
    </w:p>
    <w:p w:rsidR="0043184C" w:rsidRPr="00E80750" w:rsidRDefault="0043184C" w:rsidP="0043184C">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 xml:space="preserve">18. Организовывать для ребят игры и праздники. </w:t>
      </w:r>
    </w:p>
    <w:p w:rsidR="0043184C" w:rsidRPr="00E80750" w:rsidRDefault="0043184C" w:rsidP="0043184C">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 xml:space="preserve">19. Консультировать людей при крупных покупках (автомобиль, заграничный тур и т. д.). </w:t>
      </w:r>
    </w:p>
    <w:p w:rsidR="0043184C" w:rsidRPr="00E80750" w:rsidRDefault="0043184C" w:rsidP="0043184C">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 xml:space="preserve">20. Тренировать команду спортсменов. </w:t>
      </w:r>
    </w:p>
    <w:p w:rsidR="0043184C" w:rsidRPr="00E80750" w:rsidRDefault="0043184C" w:rsidP="0043184C">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 xml:space="preserve">21. Работать на музыкальных радиоканалах, составлять списки внесен для звучания в эфире. </w:t>
      </w:r>
    </w:p>
    <w:p w:rsidR="0043184C" w:rsidRPr="00E80750" w:rsidRDefault="0043184C" w:rsidP="0043184C">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 xml:space="preserve">22. Сниматься в кино или играть на сцене. </w:t>
      </w:r>
    </w:p>
    <w:p w:rsidR="0043184C" w:rsidRPr="00E80750" w:rsidRDefault="0043184C" w:rsidP="0043184C">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 xml:space="preserve">23. Делать интернет-сайты, веб-страницы. </w:t>
      </w:r>
    </w:p>
    <w:p w:rsidR="0043184C" w:rsidRPr="00E80750" w:rsidRDefault="0043184C" w:rsidP="0043184C">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 xml:space="preserve">24. Разрабатывать мероприятия по охране численности редких растений и животных. </w:t>
      </w:r>
    </w:p>
    <w:p w:rsidR="0043184C" w:rsidRPr="00E80750" w:rsidRDefault="0043184C" w:rsidP="0043184C">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25. Работать на компьютере.</w:t>
      </w:r>
    </w:p>
    <w:p w:rsidR="0043184C" w:rsidRPr="00E80750" w:rsidRDefault="0043184C" w:rsidP="0043184C">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 xml:space="preserve">26. Рисовать в </w:t>
      </w:r>
      <w:r w:rsidRPr="00E80750">
        <w:rPr>
          <w:rFonts w:ascii="Times New Roman" w:hAnsi="Times New Roman" w:cs="Times New Roman"/>
          <w:color w:val="000000" w:themeColor="text1"/>
          <w:sz w:val="28"/>
          <w:szCs w:val="28"/>
          <w:lang w:val="en-US"/>
        </w:rPr>
        <w:t>Paint</w:t>
      </w:r>
      <w:r w:rsidRPr="00E80750">
        <w:rPr>
          <w:rFonts w:ascii="Times New Roman" w:hAnsi="Times New Roman" w:cs="Times New Roman"/>
          <w:color w:val="000000" w:themeColor="text1"/>
          <w:sz w:val="28"/>
          <w:szCs w:val="28"/>
        </w:rPr>
        <w:t xml:space="preserve"> и других цифровых программах.</w:t>
      </w:r>
    </w:p>
    <w:p w:rsidR="0043184C" w:rsidRPr="00E80750" w:rsidRDefault="0043184C" w:rsidP="0043184C">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 xml:space="preserve">27. Участвовать в биологических экспедициях, посещать биологические секции. </w:t>
      </w:r>
    </w:p>
    <w:p w:rsidR="0043184C" w:rsidRPr="00E80750" w:rsidRDefault="0043184C" w:rsidP="0043184C">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 xml:space="preserve">28. Изучать законы природы, находить физические закономерности. </w:t>
      </w:r>
    </w:p>
    <w:p w:rsidR="0043184C" w:rsidRPr="00E80750" w:rsidRDefault="0043184C" w:rsidP="0043184C">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 xml:space="preserve">29. Проводить опыты с различными веществами, следить за ходом химических реакций. </w:t>
      </w:r>
    </w:p>
    <w:p w:rsidR="0043184C" w:rsidRPr="00E80750" w:rsidRDefault="0043184C" w:rsidP="0043184C">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 xml:space="preserve">30. Вести наблюдения за изменениями состояния атмосферы. </w:t>
      </w:r>
    </w:p>
    <w:p w:rsidR="0043184C" w:rsidRPr="00E80750" w:rsidRDefault="0043184C" w:rsidP="0043184C">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 xml:space="preserve">31. Читать о том, как люди учились бороться с болезнями и изобретали новые лекарства. </w:t>
      </w:r>
    </w:p>
    <w:p w:rsidR="0043184C" w:rsidRPr="00E80750" w:rsidRDefault="0043184C" w:rsidP="0043184C">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 xml:space="preserve">32. Находить и устранять причины сбоя в компьютерах, аппаратуре, приборах. </w:t>
      </w:r>
    </w:p>
    <w:p w:rsidR="0043184C" w:rsidRPr="00E80750" w:rsidRDefault="0043184C" w:rsidP="0043184C">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 xml:space="preserve">33. Набрасывать эскизы или выполнять чертежи различных построек. </w:t>
      </w:r>
    </w:p>
    <w:p w:rsidR="0043184C" w:rsidRPr="00E80750" w:rsidRDefault="0043184C" w:rsidP="0043184C">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 xml:space="preserve">34. Соревноваться в решении математических задач. </w:t>
      </w:r>
    </w:p>
    <w:p w:rsidR="0043184C" w:rsidRPr="00E80750" w:rsidRDefault="0043184C" w:rsidP="0043184C">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 xml:space="preserve">35. Выступать посредником при заключении торговых сделок (искать покупателям продавцов и наоборот). </w:t>
      </w:r>
    </w:p>
    <w:p w:rsidR="0043184C" w:rsidRPr="00E80750" w:rsidRDefault="0043184C" w:rsidP="0043184C">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 xml:space="preserve">36. Проводить экскурсии на иностранном языке для гостей нашего города. </w:t>
      </w:r>
    </w:p>
    <w:p w:rsidR="0043184C" w:rsidRPr="00E80750" w:rsidRDefault="0043184C" w:rsidP="0043184C">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lastRenderedPageBreak/>
        <w:t xml:space="preserve">37. Управлять пожарной машиной. </w:t>
      </w:r>
    </w:p>
    <w:p w:rsidR="0043184C" w:rsidRPr="00E80750" w:rsidRDefault="0043184C" w:rsidP="0043184C">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 xml:space="preserve">38. Управлять самолетом МЧС или скоростным катером. </w:t>
      </w:r>
    </w:p>
    <w:p w:rsidR="0043184C" w:rsidRPr="00E80750" w:rsidRDefault="0043184C" w:rsidP="0043184C">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 xml:space="preserve">39. Участвовать в военизированных учениях («Зарница», «Разведчик» и др.). </w:t>
      </w:r>
    </w:p>
    <w:p w:rsidR="0043184C" w:rsidRPr="00E80750" w:rsidRDefault="0043184C" w:rsidP="0043184C">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 xml:space="preserve">40. Посещать исторические музеи, изучать исторические памятники разных народов. </w:t>
      </w:r>
    </w:p>
    <w:p w:rsidR="0043184C" w:rsidRPr="00E80750" w:rsidRDefault="0043184C" w:rsidP="0043184C">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 xml:space="preserve">41. Регулировать механизмы и заменять их в случае неисправности. </w:t>
      </w:r>
    </w:p>
    <w:p w:rsidR="0043184C" w:rsidRPr="00E80750" w:rsidRDefault="0043184C" w:rsidP="0043184C">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 xml:space="preserve">42. Наблюдать и анализировать события, поступки людей, делать об этом репортажи. </w:t>
      </w:r>
    </w:p>
    <w:p w:rsidR="0043184C" w:rsidRPr="00E80750" w:rsidRDefault="0043184C" w:rsidP="0043184C">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 xml:space="preserve">43. Искать и фиксировать следы на месте преступления. </w:t>
      </w:r>
    </w:p>
    <w:p w:rsidR="0043184C" w:rsidRPr="00E80750" w:rsidRDefault="0043184C" w:rsidP="0043184C">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 xml:space="preserve">44. Заниматься репетиторством и преподавательской деятельностью. </w:t>
      </w:r>
    </w:p>
    <w:p w:rsidR="0043184C" w:rsidRPr="00E80750" w:rsidRDefault="0043184C" w:rsidP="0043184C">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 xml:space="preserve">45. Изучать спрос покупателей на определенный товар. </w:t>
      </w:r>
    </w:p>
    <w:p w:rsidR="0043184C" w:rsidRPr="00E80750" w:rsidRDefault="0043184C" w:rsidP="0043184C">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 xml:space="preserve">46. Читать специальные спортивные новости в газетах и на сайтах. </w:t>
      </w:r>
    </w:p>
    <w:p w:rsidR="0043184C" w:rsidRPr="00E80750" w:rsidRDefault="0043184C" w:rsidP="0043184C">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 xml:space="preserve">47. Исполнять произведения на музыкальных инструментах с использованием различных техник игры. </w:t>
      </w:r>
    </w:p>
    <w:p w:rsidR="0043184C" w:rsidRPr="00E80750" w:rsidRDefault="0043184C" w:rsidP="0043184C">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 xml:space="preserve">48. Изучать основы сценического искусства, творчество знаменитых мастеров сцены. </w:t>
      </w:r>
    </w:p>
    <w:p w:rsidR="0043184C" w:rsidRPr="00E80750" w:rsidRDefault="0043184C" w:rsidP="0043184C">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 xml:space="preserve">49. Искать наиболее рациональное и эстетическое цветовое решение для интерьеров. </w:t>
      </w:r>
    </w:p>
    <w:p w:rsidR="0043184C" w:rsidRPr="00E80750" w:rsidRDefault="0043184C" w:rsidP="0043184C">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 xml:space="preserve">50. Проводить наблюдения и контроль загрязнения окружающей среды. </w:t>
      </w:r>
    </w:p>
    <w:p w:rsidR="0043184C" w:rsidRPr="00E80750" w:rsidRDefault="0043184C" w:rsidP="0043184C">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 xml:space="preserve">51. Работать в </w:t>
      </w:r>
      <w:r w:rsidRPr="00E80750">
        <w:rPr>
          <w:rFonts w:ascii="Times New Roman" w:hAnsi="Times New Roman" w:cs="Times New Roman"/>
          <w:color w:val="000000" w:themeColor="text1"/>
          <w:sz w:val="28"/>
          <w:szCs w:val="28"/>
          <w:lang w:val="en-US"/>
        </w:rPr>
        <w:t>Microsoft</w:t>
      </w:r>
      <w:r w:rsidRPr="00E80750">
        <w:rPr>
          <w:rFonts w:ascii="Times New Roman" w:hAnsi="Times New Roman" w:cs="Times New Roman"/>
          <w:color w:val="000000" w:themeColor="text1"/>
          <w:sz w:val="28"/>
          <w:szCs w:val="28"/>
        </w:rPr>
        <w:t xml:space="preserve"> </w:t>
      </w:r>
      <w:r w:rsidRPr="00E80750">
        <w:rPr>
          <w:rFonts w:ascii="Times New Roman" w:hAnsi="Times New Roman" w:cs="Times New Roman"/>
          <w:color w:val="000000" w:themeColor="text1"/>
          <w:sz w:val="28"/>
          <w:szCs w:val="28"/>
          <w:lang w:val="en-US"/>
        </w:rPr>
        <w:t>Word</w:t>
      </w:r>
      <w:r w:rsidRPr="00E80750">
        <w:rPr>
          <w:rFonts w:ascii="Times New Roman" w:hAnsi="Times New Roman" w:cs="Times New Roman"/>
          <w:color w:val="000000" w:themeColor="text1"/>
          <w:sz w:val="28"/>
          <w:szCs w:val="28"/>
        </w:rPr>
        <w:t>.</w:t>
      </w:r>
    </w:p>
    <w:p w:rsidR="0043184C" w:rsidRPr="00E80750" w:rsidRDefault="0043184C" w:rsidP="0043184C">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52. Делать монтаж видео.</w:t>
      </w:r>
    </w:p>
    <w:p w:rsidR="0043184C" w:rsidRPr="00E80750" w:rsidRDefault="0043184C" w:rsidP="0043184C">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 xml:space="preserve">53. Изучать анатомию и физиологию животных. </w:t>
      </w:r>
    </w:p>
    <w:p w:rsidR="0043184C" w:rsidRPr="00E80750" w:rsidRDefault="0043184C" w:rsidP="0043184C">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54. Собирать установки для проведения физических экспериментов.</w:t>
      </w:r>
    </w:p>
    <w:p w:rsidR="0043184C" w:rsidRPr="00E80750" w:rsidRDefault="0043184C" w:rsidP="0043184C">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 xml:space="preserve">55. В лабораторных условиях определять степень загрязненности почвы химическими веществами. </w:t>
      </w:r>
    </w:p>
    <w:p w:rsidR="0043184C" w:rsidRPr="00E80750" w:rsidRDefault="0043184C" w:rsidP="0043184C">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 xml:space="preserve">56. Создавать ландшафтные карты с помощью компьютерных геоинформационных систем. </w:t>
      </w:r>
    </w:p>
    <w:p w:rsidR="0043184C" w:rsidRPr="00E80750" w:rsidRDefault="0043184C" w:rsidP="0043184C">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 xml:space="preserve">57. Интересоваться причинами и способами лечения болезни. </w:t>
      </w:r>
    </w:p>
    <w:p w:rsidR="0043184C" w:rsidRPr="00E80750" w:rsidRDefault="0043184C" w:rsidP="0043184C">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 xml:space="preserve">58. Прокладывать сетевые кабели и кабели силового питания. </w:t>
      </w:r>
    </w:p>
    <w:p w:rsidR="0043184C" w:rsidRPr="00E80750" w:rsidRDefault="0043184C" w:rsidP="0043184C">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lastRenderedPageBreak/>
        <w:t xml:space="preserve">59. Изучать новые технологии строительства. </w:t>
      </w:r>
    </w:p>
    <w:p w:rsidR="0043184C" w:rsidRPr="00E80750" w:rsidRDefault="0043184C" w:rsidP="0043184C">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 xml:space="preserve">60. Изучать языки программирования па компьютере. </w:t>
      </w:r>
    </w:p>
    <w:p w:rsidR="0043184C" w:rsidRPr="00E80750" w:rsidRDefault="0043184C" w:rsidP="0043184C">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 xml:space="preserve">61. Осуществлять финансовые расчеты между предприятиями. </w:t>
      </w:r>
    </w:p>
    <w:p w:rsidR="0043184C" w:rsidRPr="00E80750" w:rsidRDefault="0043184C" w:rsidP="0043184C">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62. Читать литературу на иностранном языке или смотреть фильмы без перевода.</w:t>
      </w:r>
    </w:p>
    <w:p w:rsidR="0043184C" w:rsidRPr="00E80750" w:rsidRDefault="0043184C" w:rsidP="0043184C">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 xml:space="preserve">63. Управлять современным поездом дальнего следования. </w:t>
      </w:r>
    </w:p>
    <w:p w:rsidR="0043184C" w:rsidRPr="00E80750" w:rsidRDefault="0043184C" w:rsidP="0043184C">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 xml:space="preserve">64. Оказывать экстренную помощь людям на терпящих бедствие судах. </w:t>
      </w:r>
    </w:p>
    <w:p w:rsidR="0043184C" w:rsidRPr="00E80750" w:rsidRDefault="0043184C" w:rsidP="0043184C">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 xml:space="preserve">65. Быть военным инженером или командиром. </w:t>
      </w:r>
    </w:p>
    <w:p w:rsidR="0043184C" w:rsidRPr="00E80750" w:rsidRDefault="0043184C" w:rsidP="0043184C">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 xml:space="preserve">66. Обсуждать исторические и текущие политические события России и других стран. </w:t>
      </w:r>
    </w:p>
    <w:p w:rsidR="0043184C" w:rsidRPr="00E80750" w:rsidRDefault="0043184C" w:rsidP="0043184C">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 xml:space="preserve">67. Подбирать цветовые оттенки, красить дома, расписывать стены. </w:t>
      </w:r>
    </w:p>
    <w:p w:rsidR="0043184C" w:rsidRPr="00E80750" w:rsidRDefault="0043184C" w:rsidP="0043184C">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 xml:space="preserve">68. Добывать эксклюзивную информацию, передавать ее читателям и зрителям. </w:t>
      </w:r>
    </w:p>
    <w:p w:rsidR="0043184C" w:rsidRPr="00E80750" w:rsidRDefault="0043184C" w:rsidP="0043184C">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 xml:space="preserve">69. Контролировать своевременную уплату налогов фирмами и физическими лицами. </w:t>
      </w:r>
    </w:p>
    <w:p w:rsidR="0043184C" w:rsidRPr="00E80750" w:rsidRDefault="0043184C" w:rsidP="0043184C">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 xml:space="preserve">70. Обучать маленьких детей, играя с ними. </w:t>
      </w:r>
    </w:p>
    <w:p w:rsidR="0043184C" w:rsidRPr="00E80750" w:rsidRDefault="0043184C" w:rsidP="0043184C">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 xml:space="preserve">71. Встречать и размещать пассажиров в салоне самолета. </w:t>
      </w:r>
    </w:p>
    <w:p w:rsidR="0043184C" w:rsidRPr="00E80750" w:rsidRDefault="0043184C" w:rsidP="0043184C">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 xml:space="preserve">72. Тренироваться в профессиональном спортивном клубе. </w:t>
      </w:r>
    </w:p>
    <w:p w:rsidR="0043184C" w:rsidRPr="00E80750" w:rsidRDefault="0043184C" w:rsidP="0043184C">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 xml:space="preserve">73. Играть в музыкальной группе или в оркестре, следуя указаниям дирижера. </w:t>
      </w:r>
    </w:p>
    <w:p w:rsidR="0043184C" w:rsidRPr="00E80750" w:rsidRDefault="0043184C" w:rsidP="0043184C">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 xml:space="preserve">74. Вести концертные программы, объявлять зрителям новые номера программы. </w:t>
      </w:r>
    </w:p>
    <w:p w:rsidR="0043184C" w:rsidRPr="00E80750" w:rsidRDefault="0043184C" w:rsidP="0043184C">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 xml:space="preserve">75. Создавать необычные модели одежды. </w:t>
      </w:r>
    </w:p>
    <w:p w:rsidR="0043184C" w:rsidRPr="00E80750" w:rsidRDefault="0043184C" w:rsidP="0043184C">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 xml:space="preserve">76. Разрабатывать меры по снижению количества вредных производственных выбросов в окружающую среду. </w:t>
      </w:r>
    </w:p>
    <w:p w:rsidR="0043184C" w:rsidRPr="00E80750" w:rsidRDefault="0043184C" w:rsidP="0043184C">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77. Создавать презентации на компьютере.</w:t>
      </w:r>
    </w:p>
    <w:p w:rsidR="0043184C" w:rsidRPr="00E80750" w:rsidRDefault="0043184C" w:rsidP="0043184C">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78. Создавать медиапродукты (музыку, цифровые рисунки, песни и т.д).</w:t>
      </w:r>
    </w:p>
    <w:p w:rsidR="0043184C" w:rsidRPr="00E80750" w:rsidRDefault="0043184C" w:rsidP="0043184C">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 xml:space="preserve">79. Разрабатывать средства борьбы с возбудителями заболеваний животных и растений. </w:t>
      </w:r>
    </w:p>
    <w:p w:rsidR="0043184C" w:rsidRPr="00E80750" w:rsidRDefault="0043184C" w:rsidP="0043184C">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lastRenderedPageBreak/>
        <w:t xml:space="preserve">80. Изучать процессы взаимодействия элементарных частиц в ядерных реакторах. </w:t>
      </w:r>
    </w:p>
    <w:p w:rsidR="0043184C" w:rsidRPr="00E80750" w:rsidRDefault="0043184C" w:rsidP="0043184C">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 xml:space="preserve">81. Брать на анализ химические пробы воды, продуктов питания, почвы и пр. </w:t>
      </w:r>
    </w:p>
    <w:p w:rsidR="0043184C" w:rsidRPr="00E80750" w:rsidRDefault="0043184C" w:rsidP="0043184C">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 xml:space="preserve">82. Вести разведку месторождений полезных ископаемых: нефти, газа, драгоценных металлов и др. </w:t>
      </w:r>
    </w:p>
    <w:p w:rsidR="0043184C" w:rsidRPr="00E80750" w:rsidRDefault="0043184C" w:rsidP="0043184C">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 xml:space="preserve">83. Тренироваться в навыках первой медицинской помощи. </w:t>
      </w:r>
    </w:p>
    <w:p w:rsidR="0043184C" w:rsidRPr="00E80750" w:rsidRDefault="0043184C" w:rsidP="0043184C">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 xml:space="preserve">84. Проверять, испытывать, регулировать работу узлов автомобиля, самолета, корабля и т. д. </w:t>
      </w:r>
    </w:p>
    <w:p w:rsidR="0043184C" w:rsidRPr="00E80750" w:rsidRDefault="0043184C" w:rsidP="0043184C">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 xml:space="preserve">85. Готовить растворы, смеси для строительных работ. </w:t>
      </w:r>
    </w:p>
    <w:p w:rsidR="0043184C" w:rsidRPr="00E80750" w:rsidRDefault="0043184C" w:rsidP="0043184C">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 xml:space="preserve">86. Разрабатывать программные алгоритмы для выполнения сложных расчетов. </w:t>
      </w:r>
    </w:p>
    <w:p w:rsidR="0043184C" w:rsidRPr="00E80750" w:rsidRDefault="0043184C" w:rsidP="0043184C">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 xml:space="preserve">87. Вести финансовую документацию фирмы, предприятия. </w:t>
      </w:r>
    </w:p>
    <w:p w:rsidR="0043184C" w:rsidRPr="00E80750" w:rsidRDefault="0043184C" w:rsidP="0043184C">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 xml:space="preserve">88. Изучать иностранные языки. </w:t>
      </w:r>
    </w:p>
    <w:p w:rsidR="0043184C" w:rsidRPr="00E80750" w:rsidRDefault="0043184C" w:rsidP="0043184C">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 xml:space="preserve">89. Регулировать движение транспортных потоков на улицах города. </w:t>
      </w:r>
    </w:p>
    <w:p w:rsidR="0043184C" w:rsidRPr="00E80750" w:rsidRDefault="0043184C" w:rsidP="0043184C">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 xml:space="preserve">90. Оказывать экстренную помощь людям «с воздуха» (например, управляя вертолетом МЧС). </w:t>
      </w:r>
    </w:p>
    <w:p w:rsidR="0043184C" w:rsidRPr="00E80750" w:rsidRDefault="0043184C" w:rsidP="0043184C">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 xml:space="preserve">91. Изучать устройство оружия, военной техники. </w:t>
      </w:r>
    </w:p>
    <w:p w:rsidR="0043184C" w:rsidRPr="00E80750" w:rsidRDefault="0043184C" w:rsidP="0043184C">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 xml:space="preserve">92. Анализировать по книгам исторические факты. </w:t>
      </w:r>
    </w:p>
    <w:p w:rsidR="0043184C" w:rsidRPr="00E80750" w:rsidRDefault="0043184C" w:rsidP="0043184C">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 xml:space="preserve">93. Обеспечивать в домах систему отопления, исправную работу водопровода. </w:t>
      </w:r>
    </w:p>
    <w:p w:rsidR="0043184C" w:rsidRPr="00E80750" w:rsidRDefault="0043184C" w:rsidP="0043184C">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 xml:space="preserve">94. Редактировать тексты книг, статей, выступлений высокопоставленных лиц. </w:t>
      </w:r>
    </w:p>
    <w:p w:rsidR="0043184C" w:rsidRPr="00E80750" w:rsidRDefault="0043184C" w:rsidP="0043184C">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 xml:space="preserve">95. Выдвигать обвинения преступникам, назначать им наказания в соответствии с законом. </w:t>
      </w:r>
    </w:p>
    <w:p w:rsidR="0043184C" w:rsidRPr="00E80750" w:rsidRDefault="0043184C" w:rsidP="0043184C">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 xml:space="preserve">96. Готовить школьников к олимпиадным заданиям, конкурсам. </w:t>
      </w:r>
    </w:p>
    <w:p w:rsidR="0043184C" w:rsidRPr="00E80750" w:rsidRDefault="0043184C" w:rsidP="0043184C">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 xml:space="preserve">97. Помогать подбирать людям наряды и украшения для торжественных церемоний. </w:t>
      </w:r>
    </w:p>
    <w:p w:rsidR="0043184C" w:rsidRPr="00E80750" w:rsidRDefault="0043184C" w:rsidP="0043184C">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 xml:space="preserve">98. Сдавать спортивные нормативы. </w:t>
      </w:r>
    </w:p>
    <w:p w:rsidR="0043184C" w:rsidRPr="00E80750" w:rsidRDefault="0043184C" w:rsidP="0043184C">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lastRenderedPageBreak/>
        <w:t xml:space="preserve">99. Выступать в качестве солиста перед публикой на концертах, в клубах. </w:t>
      </w:r>
    </w:p>
    <w:p w:rsidR="0043184C" w:rsidRPr="00E80750" w:rsidRDefault="0043184C" w:rsidP="0043184C">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 xml:space="preserve">100. Подбирать актеров для съемки художественного фильма или рекламного клипа. </w:t>
      </w:r>
    </w:p>
    <w:p w:rsidR="0043184C" w:rsidRPr="00E80750" w:rsidRDefault="0043184C" w:rsidP="0043184C">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 xml:space="preserve">101. Делать фотоснимки, монтировать фотографии с помощью компьютера. </w:t>
      </w:r>
    </w:p>
    <w:p w:rsidR="0043184C" w:rsidRPr="00E80750" w:rsidRDefault="0043184C" w:rsidP="0043184C">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 xml:space="preserve">102. Заниматься мониторингом состояния воздуха на оживленных городских магистралях. </w:t>
      </w:r>
    </w:p>
    <w:p w:rsidR="0043184C" w:rsidRPr="00E80750" w:rsidRDefault="0043184C" w:rsidP="0043184C">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103. Искать закономерности работы приложений.</w:t>
      </w:r>
    </w:p>
    <w:p w:rsidR="0043184C" w:rsidRPr="00E80750" w:rsidRDefault="0043184C" w:rsidP="0043184C">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104. Писать блоги и/или посты в социальных сетях.</w:t>
      </w:r>
    </w:p>
    <w:p w:rsidR="0043184C" w:rsidRPr="00E80750" w:rsidRDefault="0043184C" w:rsidP="0043184C">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 xml:space="preserve">105. Отбирать и заготавливать семена для посадки, высаживать растения в зимних садах. </w:t>
      </w:r>
    </w:p>
    <w:p w:rsidR="0043184C" w:rsidRPr="00E80750" w:rsidRDefault="0043184C" w:rsidP="0043184C">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 xml:space="preserve">106. Моделировать на компьютере физические законы природы. </w:t>
      </w:r>
    </w:p>
    <w:p w:rsidR="0043184C" w:rsidRPr="00E80750" w:rsidRDefault="0043184C" w:rsidP="0043184C">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107. Создавать новые синтетические вещества из нефтепродуктов и других полезных ископаемых.</w:t>
      </w:r>
    </w:p>
    <w:p w:rsidR="0043184C" w:rsidRPr="00E80750" w:rsidRDefault="0043184C" w:rsidP="0043184C">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 xml:space="preserve">108. Изучать особенности флоры и фауны различных регионов. </w:t>
      </w:r>
    </w:p>
    <w:p w:rsidR="0043184C" w:rsidRPr="00E80750" w:rsidRDefault="0043184C" w:rsidP="0043184C">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 xml:space="preserve">109. Осуществлять уход за человеком во время его выздоровления после болезни. </w:t>
      </w:r>
    </w:p>
    <w:p w:rsidR="0043184C" w:rsidRPr="00E80750" w:rsidRDefault="0043184C" w:rsidP="0043184C">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 xml:space="preserve">110. Заниматься в технической или электротехнической секции (на пример, в авиа- или судомоделировании). </w:t>
      </w:r>
    </w:p>
    <w:p w:rsidR="0043184C" w:rsidRPr="00E80750" w:rsidRDefault="0043184C" w:rsidP="0043184C">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 xml:space="preserve">111. Изучать качества и условия применения строительных материалов. </w:t>
      </w:r>
    </w:p>
    <w:p w:rsidR="0043184C" w:rsidRPr="00E80750" w:rsidRDefault="0043184C" w:rsidP="0043184C">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 xml:space="preserve">112. Писать компьютерные программы на основе анализа математических алгоритмов. </w:t>
      </w:r>
    </w:p>
    <w:p w:rsidR="0043184C" w:rsidRPr="00E80750" w:rsidRDefault="0043184C" w:rsidP="0043184C">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 xml:space="preserve">113. Рассчитывать предполагаемый размер прибыли предприятия. </w:t>
      </w:r>
    </w:p>
    <w:p w:rsidR="0043184C" w:rsidRPr="00E80750" w:rsidRDefault="0043184C" w:rsidP="0043184C">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 xml:space="preserve">114. Осуществлять перевод телепередач на русский язык. </w:t>
      </w:r>
    </w:p>
    <w:p w:rsidR="0043184C" w:rsidRPr="00E80750" w:rsidRDefault="0043184C" w:rsidP="0043184C">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 xml:space="preserve">115. Консультировать людей по соблюдению правил дорожного движения. </w:t>
      </w:r>
    </w:p>
    <w:p w:rsidR="0043184C" w:rsidRPr="00E80750" w:rsidRDefault="0043184C" w:rsidP="0043184C">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 xml:space="preserve">116. Изучать особенности управления яхтой в штормовую погоду. </w:t>
      </w:r>
    </w:p>
    <w:p w:rsidR="0043184C" w:rsidRPr="00E80750" w:rsidRDefault="0043184C" w:rsidP="0043184C">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 xml:space="preserve">117. Предупреждать незаконное пересечение государственной границы иностранными гражданами. </w:t>
      </w:r>
    </w:p>
    <w:p w:rsidR="0043184C" w:rsidRPr="00E80750" w:rsidRDefault="0043184C" w:rsidP="0043184C">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lastRenderedPageBreak/>
        <w:t xml:space="preserve">118. Разыскивать и собирать материалы, свидетельствующие о событиях прошлого. </w:t>
      </w:r>
    </w:p>
    <w:p w:rsidR="0043184C" w:rsidRPr="00E80750" w:rsidRDefault="0043184C" w:rsidP="0043184C">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 xml:space="preserve">119. Обрабатывать и изготовлять металлические детали на фрезерном станке. </w:t>
      </w:r>
    </w:p>
    <w:p w:rsidR="0043184C" w:rsidRPr="00E80750" w:rsidRDefault="0043184C" w:rsidP="0043184C">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 xml:space="preserve">120. Работать в средствах массовой информации, вести телепередачи. </w:t>
      </w:r>
    </w:p>
    <w:p w:rsidR="0043184C" w:rsidRPr="00E80750" w:rsidRDefault="0043184C" w:rsidP="0043184C">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 xml:space="preserve">121. Выяснять у людей причины незаконных поступков, которые они скрывают. </w:t>
      </w:r>
    </w:p>
    <w:p w:rsidR="0043184C" w:rsidRPr="00E80750" w:rsidRDefault="0043184C" w:rsidP="0043184C">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 xml:space="preserve">122. Организовывать походы для школьников. </w:t>
      </w:r>
    </w:p>
    <w:p w:rsidR="0043184C" w:rsidRPr="00E80750" w:rsidRDefault="0043184C" w:rsidP="0043184C">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 xml:space="preserve">123. Разрабатывать рекламные акции для продвижения товара в магазинах города. </w:t>
      </w:r>
    </w:p>
    <w:p w:rsidR="0043184C" w:rsidRPr="00E80750" w:rsidRDefault="0043184C" w:rsidP="0043184C">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 xml:space="preserve">124. Ездить в качестве участника па спортивные соревнования в другой город. </w:t>
      </w:r>
    </w:p>
    <w:p w:rsidR="0043184C" w:rsidRPr="00E80750" w:rsidRDefault="0043184C" w:rsidP="0043184C">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 xml:space="preserve">125. Сочинять музыку для кинофильмов, телепередач, для известных исполнителей. </w:t>
      </w:r>
    </w:p>
    <w:p w:rsidR="0043184C" w:rsidRPr="00E80750" w:rsidRDefault="0043184C" w:rsidP="0043184C">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 xml:space="preserve">126. Подготавливать и ставить трюки в кино. </w:t>
      </w:r>
    </w:p>
    <w:p w:rsidR="0043184C" w:rsidRPr="00E80750" w:rsidRDefault="0043184C" w:rsidP="0043184C">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 xml:space="preserve">127. Придумывать оригинальные ювелирные изделия, украшения. </w:t>
      </w:r>
    </w:p>
    <w:p w:rsidR="0043184C" w:rsidRPr="00E80750" w:rsidRDefault="0043184C" w:rsidP="0043184C">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 xml:space="preserve">128. Изучать взаимоотношения живых организмов с их средой обитания. </w:t>
      </w:r>
    </w:p>
    <w:p w:rsidR="0043184C" w:rsidRPr="00E80750" w:rsidRDefault="0043184C" w:rsidP="0043184C">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129. Изучать функционал различных программ.</w:t>
      </w:r>
    </w:p>
    <w:p w:rsidR="0043184C" w:rsidRPr="00E80750" w:rsidRDefault="0043184C" w:rsidP="0043184C">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130. Работать с программами для создания анимации.</w:t>
      </w:r>
    </w:p>
    <w:p w:rsidR="0043184C" w:rsidRPr="00E80750" w:rsidRDefault="0043184C" w:rsidP="0043184C">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 xml:space="preserve">131. Заниматься дрессировкой служебных собак или других животных. </w:t>
      </w:r>
    </w:p>
    <w:p w:rsidR="0043184C" w:rsidRPr="00E80750" w:rsidRDefault="0043184C" w:rsidP="0043184C">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 xml:space="preserve">132. Читать книги тина «Занимательная физика», «Физики шутят» и т. п. </w:t>
      </w:r>
    </w:p>
    <w:p w:rsidR="0043184C" w:rsidRPr="00E80750" w:rsidRDefault="0043184C" w:rsidP="0043184C">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 xml:space="preserve">133. Управлять технологическими процессами производства лекарств. </w:t>
      </w:r>
    </w:p>
    <w:p w:rsidR="0043184C" w:rsidRPr="00E80750" w:rsidRDefault="0043184C" w:rsidP="0043184C">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 xml:space="preserve">134. Участвовать в географических экспедициях. </w:t>
      </w:r>
    </w:p>
    <w:p w:rsidR="0043184C" w:rsidRPr="00E80750" w:rsidRDefault="0043184C" w:rsidP="0043184C">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 xml:space="preserve">135. Работать врачом на станции «Скорой помощи». </w:t>
      </w:r>
    </w:p>
    <w:p w:rsidR="0043184C" w:rsidRPr="00E80750" w:rsidRDefault="0043184C" w:rsidP="0043184C">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 xml:space="preserve">136. Ремонтировать радиоприборы и различную аппаратуру. </w:t>
      </w:r>
    </w:p>
    <w:p w:rsidR="0043184C" w:rsidRPr="00E80750" w:rsidRDefault="0043184C" w:rsidP="0043184C">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 xml:space="preserve">137. Продумывать планировку домов, этажей, квартир. Намечать план строительства. </w:t>
      </w:r>
    </w:p>
    <w:p w:rsidR="0043184C" w:rsidRPr="00E80750" w:rsidRDefault="0043184C" w:rsidP="0043184C">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 xml:space="preserve">138. Отражать в виде чисел и формул какие-либо события, процессы или явления. </w:t>
      </w:r>
    </w:p>
    <w:p w:rsidR="0043184C" w:rsidRPr="00E80750" w:rsidRDefault="0043184C" w:rsidP="0043184C">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 xml:space="preserve">139. Заключать сделки, договора па выполнение определенных работ. </w:t>
      </w:r>
    </w:p>
    <w:p w:rsidR="0043184C" w:rsidRPr="00E80750" w:rsidRDefault="0043184C" w:rsidP="0043184C">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lastRenderedPageBreak/>
        <w:t xml:space="preserve">140. Изучать происхождение слов и различных словосочетаний в разных языках. </w:t>
      </w:r>
    </w:p>
    <w:p w:rsidR="0043184C" w:rsidRPr="00E80750" w:rsidRDefault="0043184C" w:rsidP="0043184C">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 xml:space="preserve">141. Тренироваться водить машину или мотоцикл для подготовки к гонке. </w:t>
      </w:r>
    </w:p>
    <w:p w:rsidR="0043184C" w:rsidRPr="00E80750" w:rsidRDefault="0043184C" w:rsidP="0043184C">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 xml:space="preserve">142. Изучать особенности управления легким самолетом в ветреную погоду. </w:t>
      </w:r>
    </w:p>
    <w:p w:rsidR="0043184C" w:rsidRPr="00E80750" w:rsidRDefault="0043184C" w:rsidP="0043184C">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 xml:space="preserve">143. Жить согласно уставу, носить военную форму. </w:t>
      </w:r>
    </w:p>
    <w:p w:rsidR="0043184C" w:rsidRPr="00E80750" w:rsidRDefault="0043184C" w:rsidP="0043184C">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 xml:space="preserve">144. Участвовать в археологических экспедициях, работать на раскопках. </w:t>
      </w:r>
    </w:p>
    <w:p w:rsidR="0043184C" w:rsidRPr="00E80750" w:rsidRDefault="0043184C" w:rsidP="0043184C">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 xml:space="preserve">145. Делать из дерева различные предметы, мебель и пр. </w:t>
      </w:r>
    </w:p>
    <w:p w:rsidR="0043184C" w:rsidRPr="00E80750" w:rsidRDefault="0043184C" w:rsidP="0043184C">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 xml:space="preserve">146. Осуществлять литературную обработку статей в соответствии с жанровым своеобразием. </w:t>
      </w:r>
    </w:p>
    <w:p w:rsidR="0043184C" w:rsidRPr="00E80750" w:rsidRDefault="0043184C" w:rsidP="0043184C">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 xml:space="preserve">147. Продумывать новые законы и поправки в кодексы, которые были бы удобны для применения. </w:t>
      </w:r>
    </w:p>
    <w:p w:rsidR="0043184C" w:rsidRPr="00E80750" w:rsidRDefault="0043184C" w:rsidP="0043184C">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 xml:space="preserve">148. Руководить одной из секций в доме детского творчества. </w:t>
      </w:r>
    </w:p>
    <w:p w:rsidR="0043184C" w:rsidRPr="00E80750" w:rsidRDefault="0043184C" w:rsidP="0043184C">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 xml:space="preserve">149. Помогать человеку улучшить внешность с помощью прически, макияжа, подбора красивой одежды и т. п. </w:t>
      </w:r>
    </w:p>
    <w:p w:rsidR="0043184C" w:rsidRPr="00E80750" w:rsidRDefault="0043184C" w:rsidP="0043184C">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 xml:space="preserve">150. Осуществлять честное и грамотное судейство на спортивных соревнованиях. </w:t>
      </w:r>
    </w:p>
    <w:p w:rsidR="0043184C" w:rsidRPr="00E80750" w:rsidRDefault="0043184C" w:rsidP="0043184C">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 xml:space="preserve">151. Изучать творчество выдающихся композиторов, поэтов песен и исполнителей. </w:t>
      </w:r>
    </w:p>
    <w:p w:rsidR="0043184C" w:rsidRPr="00E80750" w:rsidRDefault="0043184C" w:rsidP="0043184C">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 xml:space="preserve">152. Создавать творческие проекты, «раскручивать» исполнителей. </w:t>
      </w:r>
    </w:p>
    <w:p w:rsidR="0043184C" w:rsidRPr="00E80750" w:rsidRDefault="0043184C" w:rsidP="0043184C">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 xml:space="preserve">153. Заниматься дизайном интерьеров. </w:t>
      </w:r>
    </w:p>
    <w:p w:rsidR="0043184C" w:rsidRPr="00E80750" w:rsidRDefault="0043184C" w:rsidP="0043184C">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154. Следить за качеством воды, поступающей в городскую водопроводную сеть. В таблице ниже приводятся сферы деятельности, интересы к которым позволяет определить эта методика</w:t>
      </w:r>
    </w:p>
    <w:p w:rsidR="0043184C" w:rsidRPr="00E80750" w:rsidRDefault="0043184C" w:rsidP="0043184C">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155. Изучать работу нейросетей.</w:t>
      </w:r>
    </w:p>
    <w:p w:rsidR="0043184C" w:rsidRPr="00E80750" w:rsidRDefault="0043184C" w:rsidP="0043184C">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156. Пользоваться нейросетями.</w:t>
      </w:r>
    </w:p>
    <w:p w:rsidR="0043184C" w:rsidRPr="00E80750" w:rsidRDefault="0043184C" w:rsidP="0043184C">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 xml:space="preserve">В таблице ниже приводятся сферы деятельности, интересы к которым позволяет определить эта методика. </w:t>
      </w:r>
    </w:p>
    <w:p w:rsidR="0043184C" w:rsidRPr="00E80750" w:rsidRDefault="0043184C" w:rsidP="0043184C">
      <w:pPr>
        <w:spacing w:after="0" w:line="360" w:lineRule="auto"/>
        <w:ind w:firstLine="708"/>
        <w:jc w:val="both"/>
        <w:rPr>
          <w:rFonts w:ascii="Times New Roman" w:hAnsi="Times New Roman" w:cs="Times New Roman"/>
          <w:b/>
          <w:bCs/>
          <w:color w:val="000000" w:themeColor="text1"/>
          <w:sz w:val="28"/>
          <w:szCs w:val="28"/>
        </w:rPr>
      </w:pPr>
      <w:r w:rsidRPr="00E80750">
        <w:rPr>
          <w:rFonts w:ascii="Times New Roman" w:hAnsi="Times New Roman" w:cs="Times New Roman"/>
          <w:b/>
          <w:bCs/>
          <w:color w:val="000000" w:themeColor="text1"/>
          <w:sz w:val="28"/>
          <w:szCs w:val="28"/>
        </w:rPr>
        <w:lastRenderedPageBreak/>
        <w:t>Области интересов</w:t>
      </w:r>
    </w:p>
    <w:tbl>
      <w:tblPr>
        <w:tblStyle w:val="a4"/>
        <w:tblW w:w="0" w:type="auto"/>
        <w:tblLook w:val="04A0" w:firstRow="1" w:lastRow="0" w:firstColumn="1" w:lastColumn="0" w:noHBand="0" w:noVBand="1"/>
      </w:tblPr>
      <w:tblGrid>
        <w:gridCol w:w="562"/>
        <w:gridCol w:w="2552"/>
        <w:gridCol w:w="567"/>
        <w:gridCol w:w="2548"/>
        <w:gridCol w:w="570"/>
        <w:gridCol w:w="2546"/>
      </w:tblGrid>
      <w:tr w:rsidR="0043184C" w:rsidRPr="00E80750" w:rsidTr="00D629D6">
        <w:tc>
          <w:tcPr>
            <w:tcW w:w="562" w:type="dxa"/>
          </w:tcPr>
          <w:p w:rsidR="0043184C" w:rsidRPr="00E80750" w:rsidRDefault="0043184C" w:rsidP="00D629D6">
            <w:pPr>
              <w:spacing w:line="360" w:lineRule="auto"/>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w:t>
            </w:r>
          </w:p>
        </w:tc>
        <w:tc>
          <w:tcPr>
            <w:tcW w:w="2552" w:type="dxa"/>
          </w:tcPr>
          <w:p w:rsidR="0043184C" w:rsidRPr="00E80750" w:rsidRDefault="0043184C" w:rsidP="00D629D6">
            <w:pPr>
              <w:spacing w:line="360" w:lineRule="auto"/>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Сферы интересов</w:t>
            </w:r>
          </w:p>
        </w:tc>
        <w:tc>
          <w:tcPr>
            <w:tcW w:w="567" w:type="dxa"/>
          </w:tcPr>
          <w:p w:rsidR="0043184C" w:rsidRPr="00E80750" w:rsidRDefault="0043184C" w:rsidP="00D629D6">
            <w:pPr>
              <w:spacing w:line="360" w:lineRule="auto"/>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w:t>
            </w:r>
          </w:p>
        </w:tc>
        <w:tc>
          <w:tcPr>
            <w:tcW w:w="2548" w:type="dxa"/>
          </w:tcPr>
          <w:p w:rsidR="0043184C" w:rsidRPr="00E80750" w:rsidRDefault="0043184C" w:rsidP="00D629D6">
            <w:pPr>
              <w:spacing w:line="360" w:lineRule="auto"/>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Сферы интересов</w:t>
            </w:r>
          </w:p>
        </w:tc>
        <w:tc>
          <w:tcPr>
            <w:tcW w:w="570" w:type="dxa"/>
          </w:tcPr>
          <w:p w:rsidR="0043184C" w:rsidRPr="00E80750" w:rsidRDefault="0043184C" w:rsidP="00D629D6">
            <w:pPr>
              <w:spacing w:line="360" w:lineRule="auto"/>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w:t>
            </w:r>
          </w:p>
        </w:tc>
        <w:tc>
          <w:tcPr>
            <w:tcW w:w="2546" w:type="dxa"/>
          </w:tcPr>
          <w:p w:rsidR="0043184C" w:rsidRPr="00E80750" w:rsidRDefault="0043184C" w:rsidP="00D629D6">
            <w:pPr>
              <w:spacing w:line="360" w:lineRule="auto"/>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Сферы интересов</w:t>
            </w:r>
          </w:p>
        </w:tc>
      </w:tr>
      <w:tr w:rsidR="0043184C" w:rsidRPr="00E80750" w:rsidTr="00D629D6">
        <w:tc>
          <w:tcPr>
            <w:tcW w:w="562" w:type="dxa"/>
          </w:tcPr>
          <w:p w:rsidR="0043184C" w:rsidRPr="00E80750" w:rsidRDefault="0043184C" w:rsidP="00D629D6">
            <w:pPr>
              <w:spacing w:line="360" w:lineRule="auto"/>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1</w:t>
            </w:r>
          </w:p>
        </w:tc>
        <w:tc>
          <w:tcPr>
            <w:tcW w:w="2552" w:type="dxa"/>
          </w:tcPr>
          <w:p w:rsidR="0043184C" w:rsidRPr="00E80750" w:rsidRDefault="0043184C" w:rsidP="00D629D6">
            <w:pPr>
              <w:spacing w:line="360" w:lineRule="auto"/>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Биология</w:t>
            </w:r>
          </w:p>
        </w:tc>
        <w:tc>
          <w:tcPr>
            <w:tcW w:w="567" w:type="dxa"/>
          </w:tcPr>
          <w:p w:rsidR="0043184C" w:rsidRPr="00E80750" w:rsidRDefault="0043184C" w:rsidP="00D629D6">
            <w:pPr>
              <w:spacing w:line="360" w:lineRule="auto"/>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10</w:t>
            </w:r>
          </w:p>
        </w:tc>
        <w:tc>
          <w:tcPr>
            <w:tcW w:w="2548" w:type="dxa"/>
          </w:tcPr>
          <w:p w:rsidR="0043184C" w:rsidRPr="00E80750" w:rsidRDefault="0043184C" w:rsidP="00D629D6">
            <w:pPr>
              <w:spacing w:line="360" w:lineRule="auto"/>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Иностранные языки</w:t>
            </w:r>
          </w:p>
        </w:tc>
        <w:tc>
          <w:tcPr>
            <w:tcW w:w="570" w:type="dxa"/>
          </w:tcPr>
          <w:p w:rsidR="0043184C" w:rsidRPr="00E80750" w:rsidRDefault="0043184C" w:rsidP="00D629D6">
            <w:pPr>
              <w:spacing w:line="360" w:lineRule="auto"/>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19</w:t>
            </w:r>
          </w:p>
        </w:tc>
        <w:tc>
          <w:tcPr>
            <w:tcW w:w="2546" w:type="dxa"/>
          </w:tcPr>
          <w:p w:rsidR="0043184C" w:rsidRPr="00E80750" w:rsidRDefault="0043184C" w:rsidP="00D629D6">
            <w:pPr>
              <w:spacing w:line="360" w:lineRule="auto"/>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Сфера обслуживания, торговля</w:t>
            </w:r>
          </w:p>
        </w:tc>
      </w:tr>
      <w:tr w:rsidR="0043184C" w:rsidRPr="00E80750" w:rsidTr="00D629D6">
        <w:tc>
          <w:tcPr>
            <w:tcW w:w="562" w:type="dxa"/>
          </w:tcPr>
          <w:p w:rsidR="0043184C" w:rsidRPr="00E80750" w:rsidRDefault="0043184C" w:rsidP="00D629D6">
            <w:pPr>
              <w:spacing w:line="360" w:lineRule="auto"/>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2</w:t>
            </w:r>
          </w:p>
        </w:tc>
        <w:tc>
          <w:tcPr>
            <w:tcW w:w="2552" w:type="dxa"/>
          </w:tcPr>
          <w:p w:rsidR="0043184C" w:rsidRPr="00E80750" w:rsidRDefault="0043184C" w:rsidP="00D629D6">
            <w:pPr>
              <w:spacing w:line="360" w:lineRule="auto"/>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Физика</w:t>
            </w:r>
          </w:p>
        </w:tc>
        <w:tc>
          <w:tcPr>
            <w:tcW w:w="567" w:type="dxa"/>
          </w:tcPr>
          <w:p w:rsidR="0043184C" w:rsidRPr="00E80750" w:rsidRDefault="0043184C" w:rsidP="00D629D6">
            <w:pPr>
              <w:spacing w:line="360" w:lineRule="auto"/>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11</w:t>
            </w:r>
          </w:p>
        </w:tc>
        <w:tc>
          <w:tcPr>
            <w:tcW w:w="2548" w:type="dxa"/>
          </w:tcPr>
          <w:p w:rsidR="0043184C" w:rsidRPr="00E80750" w:rsidRDefault="0043184C" w:rsidP="00D629D6">
            <w:pPr>
              <w:spacing w:line="360" w:lineRule="auto"/>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Транспорт</w:t>
            </w:r>
          </w:p>
        </w:tc>
        <w:tc>
          <w:tcPr>
            <w:tcW w:w="570" w:type="dxa"/>
          </w:tcPr>
          <w:p w:rsidR="0043184C" w:rsidRPr="00E80750" w:rsidRDefault="0043184C" w:rsidP="00D629D6">
            <w:pPr>
              <w:spacing w:line="360" w:lineRule="auto"/>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20</w:t>
            </w:r>
          </w:p>
        </w:tc>
        <w:tc>
          <w:tcPr>
            <w:tcW w:w="2546" w:type="dxa"/>
          </w:tcPr>
          <w:p w:rsidR="0043184C" w:rsidRPr="00E80750" w:rsidRDefault="0043184C" w:rsidP="00D629D6">
            <w:pPr>
              <w:spacing w:line="360" w:lineRule="auto"/>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Физкультура и спорт</w:t>
            </w:r>
          </w:p>
        </w:tc>
      </w:tr>
      <w:tr w:rsidR="0043184C" w:rsidRPr="00E80750" w:rsidTr="00D629D6">
        <w:tc>
          <w:tcPr>
            <w:tcW w:w="562" w:type="dxa"/>
          </w:tcPr>
          <w:p w:rsidR="0043184C" w:rsidRPr="00E80750" w:rsidRDefault="0043184C" w:rsidP="00D629D6">
            <w:pPr>
              <w:spacing w:line="360" w:lineRule="auto"/>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3</w:t>
            </w:r>
          </w:p>
        </w:tc>
        <w:tc>
          <w:tcPr>
            <w:tcW w:w="2552" w:type="dxa"/>
          </w:tcPr>
          <w:p w:rsidR="0043184C" w:rsidRPr="00E80750" w:rsidRDefault="0043184C" w:rsidP="00D629D6">
            <w:pPr>
              <w:spacing w:line="360" w:lineRule="auto"/>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Химия</w:t>
            </w:r>
          </w:p>
        </w:tc>
        <w:tc>
          <w:tcPr>
            <w:tcW w:w="567" w:type="dxa"/>
          </w:tcPr>
          <w:p w:rsidR="0043184C" w:rsidRPr="00E80750" w:rsidRDefault="0043184C" w:rsidP="00D629D6">
            <w:pPr>
              <w:spacing w:line="360" w:lineRule="auto"/>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12</w:t>
            </w:r>
          </w:p>
        </w:tc>
        <w:tc>
          <w:tcPr>
            <w:tcW w:w="2548" w:type="dxa"/>
          </w:tcPr>
          <w:p w:rsidR="0043184C" w:rsidRPr="00E80750" w:rsidRDefault="0043184C" w:rsidP="00D629D6">
            <w:pPr>
              <w:spacing w:line="360" w:lineRule="auto"/>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Авиация, морское дело</w:t>
            </w:r>
          </w:p>
        </w:tc>
        <w:tc>
          <w:tcPr>
            <w:tcW w:w="570" w:type="dxa"/>
          </w:tcPr>
          <w:p w:rsidR="0043184C" w:rsidRPr="00E80750" w:rsidRDefault="0043184C" w:rsidP="00D629D6">
            <w:pPr>
              <w:spacing w:line="360" w:lineRule="auto"/>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21</w:t>
            </w:r>
          </w:p>
        </w:tc>
        <w:tc>
          <w:tcPr>
            <w:tcW w:w="2546" w:type="dxa"/>
          </w:tcPr>
          <w:p w:rsidR="0043184C" w:rsidRPr="00E80750" w:rsidRDefault="0043184C" w:rsidP="00D629D6">
            <w:pPr>
              <w:spacing w:line="360" w:lineRule="auto"/>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Музыка</w:t>
            </w:r>
          </w:p>
        </w:tc>
      </w:tr>
      <w:tr w:rsidR="0043184C" w:rsidRPr="00E80750" w:rsidTr="00D629D6">
        <w:tc>
          <w:tcPr>
            <w:tcW w:w="562" w:type="dxa"/>
          </w:tcPr>
          <w:p w:rsidR="0043184C" w:rsidRPr="00E80750" w:rsidRDefault="0043184C" w:rsidP="00D629D6">
            <w:pPr>
              <w:spacing w:line="360" w:lineRule="auto"/>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4</w:t>
            </w:r>
          </w:p>
        </w:tc>
        <w:tc>
          <w:tcPr>
            <w:tcW w:w="2552" w:type="dxa"/>
          </w:tcPr>
          <w:p w:rsidR="0043184C" w:rsidRPr="00E80750" w:rsidRDefault="0043184C" w:rsidP="00D629D6">
            <w:pPr>
              <w:spacing w:line="360" w:lineRule="auto"/>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География</w:t>
            </w:r>
          </w:p>
        </w:tc>
        <w:tc>
          <w:tcPr>
            <w:tcW w:w="567" w:type="dxa"/>
          </w:tcPr>
          <w:p w:rsidR="0043184C" w:rsidRPr="00E80750" w:rsidRDefault="0043184C" w:rsidP="00D629D6">
            <w:pPr>
              <w:spacing w:line="360" w:lineRule="auto"/>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13</w:t>
            </w:r>
          </w:p>
        </w:tc>
        <w:tc>
          <w:tcPr>
            <w:tcW w:w="2548" w:type="dxa"/>
          </w:tcPr>
          <w:p w:rsidR="0043184C" w:rsidRPr="00E80750" w:rsidRDefault="0043184C" w:rsidP="00D629D6">
            <w:pPr>
              <w:spacing w:line="360" w:lineRule="auto"/>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Военные специальности</w:t>
            </w:r>
          </w:p>
        </w:tc>
        <w:tc>
          <w:tcPr>
            <w:tcW w:w="570" w:type="dxa"/>
          </w:tcPr>
          <w:p w:rsidR="0043184C" w:rsidRPr="00E80750" w:rsidRDefault="0043184C" w:rsidP="00D629D6">
            <w:pPr>
              <w:spacing w:line="360" w:lineRule="auto"/>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22</w:t>
            </w:r>
          </w:p>
        </w:tc>
        <w:tc>
          <w:tcPr>
            <w:tcW w:w="2546" w:type="dxa"/>
          </w:tcPr>
          <w:p w:rsidR="0043184C" w:rsidRPr="00E80750" w:rsidRDefault="0043184C" w:rsidP="00D629D6">
            <w:pPr>
              <w:spacing w:line="360" w:lineRule="auto"/>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Сценическое искусство</w:t>
            </w:r>
          </w:p>
        </w:tc>
      </w:tr>
      <w:tr w:rsidR="0043184C" w:rsidRPr="00E80750" w:rsidTr="00D629D6">
        <w:tc>
          <w:tcPr>
            <w:tcW w:w="562" w:type="dxa"/>
          </w:tcPr>
          <w:p w:rsidR="0043184C" w:rsidRPr="00E80750" w:rsidRDefault="0043184C" w:rsidP="00D629D6">
            <w:pPr>
              <w:spacing w:line="360" w:lineRule="auto"/>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5</w:t>
            </w:r>
          </w:p>
        </w:tc>
        <w:tc>
          <w:tcPr>
            <w:tcW w:w="2552" w:type="dxa"/>
          </w:tcPr>
          <w:p w:rsidR="0043184C" w:rsidRPr="00E80750" w:rsidRDefault="0043184C" w:rsidP="00D629D6">
            <w:pPr>
              <w:spacing w:line="360" w:lineRule="auto"/>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Медицина</w:t>
            </w:r>
          </w:p>
        </w:tc>
        <w:tc>
          <w:tcPr>
            <w:tcW w:w="567" w:type="dxa"/>
          </w:tcPr>
          <w:p w:rsidR="0043184C" w:rsidRPr="00E80750" w:rsidRDefault="0043184C" w:rsidP="00D629D6">
            <w:pPr>
              <w:spacing w:line="360" w:lineRule="auto"/>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14</w:t>
            </w:r>
          </w:p>
        </w:tc>
        <w:tc>
          <w:tcPr>
            <w:tcW w:w="2548" w:type="dxa"/>
          </w:tcPr>
          <w:p w:rsidR="0043184C" w:rsidRPr="00E80750" w:rsidRDefault="0043184C" w:rsidP="00D629D6">
            <w:pPr>
              <w:spacing w:line="360" w:lineRule="auto"/>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История</w:t>
            </w:r>
          </w:p>
        </w:tc>
        <w:tc>
          <w:tcPr>
            <w:tcW w:w="570" w:type="dxa"/>
          </w:tcPr>
          <w:p w:rsidR="0043184C" w:rsidRPr="00E80750" w:rsidRDefault="0043184C" w:rsidP="00D629D6">
            <w:pPr>
              <w:spacing w:line="360" w:lineRule="auto"/>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23</w:t>
            </w:r>
          </w:p>
        </w:tc>
        <w:tc>
          <w:tcPr>
            <w:tcW w:w="2546" w:type="dxa"/>
          </w:tcPr>
          <w:p w:rsidR="0043184C" w:rsidRPr="00E80750" w:rsidRDefault="0043184C" w:rsidP="00D629D6">
            <w:pPr>
              <w:spacing w:line="360" w:lineRule="auto"/>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Изобразительное искусство</w:t>
            </w:r>
          </w:p>
        </w:tc>
      </w:tr>
      <w:tr w:rsidR="0043184C" w:rsidRPr="00E80750" w:rsidTr="00D629D6">
        <w:tc>
          <w:tcPr>
            <w:tcW w:w="562" w:type="dxa"/>
          </w:tcPr>
          <w:p w:rsidR="0043184C" w:rsidRPr="00E80750" w:rsidRDefault="0043184C" w:rsidP="00D629D6">
            <w:pPr>
              <w:spacing w:line="360" w:lineRule="auto"/>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6</w:t>
            </w:r>
          </w:p>
        </w:tc>
        <w:tc>
          <w:tcPr>
            <w:tcW w:w="2552" w:type="dxa"/>
          </w:tcPr>
          <w:p w:rsidR="0043184C" w:rsidRPr="00E80750" w:rsidRDefault="0043184C" w:rsidP="00D629D6">
            <w:pPr>
              <w:spacing w:line="360" w:lineRule="auto"/>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Техника и электроника</w:t>
            </w:r>
          </w:p>
        </w:tc>
        <w:tc>
          <w:tcPr>
            <w:tcW w:w="567" w:type="dxa"/>
          </w:tcPr>
          <w:p w:rsidR="0043184C" w:rsidRPr="00E80750" w:rsidRDefault="0043184C" w:rsidP="00D629D6">
            <w:pPr>
              <w:spacing w:line="360" w:lineRule="auto"/>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15</w:t>
            </w:r>
          </w:p>
        </w:tc>
        <w:tc>
          <w:tcPr>
            <w:tcW w:w="2548" w:type="dxa"/>
          </w:tcPr>
          <w:p w:rsidR="0043184C" w:rsidRPr="00E80750" w:rsidRDefault="0043184C" w:rsidP="00D629D6">
            <w:pPr>
              <w:spacing w:line="360" w:lineRule="auto"/>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Рабочие специальности</w:t>
            </w:r>
          </w:p>
        </w:tc>
        <w:tc>
          <w:tcPr>
            <w:tcW w:w="570" w:type="dxa"/>
          </w:tcPr>
          <w:p w:rsidR="0043184C" w:rsidRPr="00E80750" w:rsidRDefault="0043184C" w:rsidP="00D629D6">
            <w:pPr>
              <w:spacing w:line="360" w:lineRule="auto"/>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24</w:t>
            </w:r>
          </w:p>
        </w:tc>
        <w:tc>
          <w:tcPr>
            <w:tcW w:w="2546" w:type="dxa"/>
          </w:tcPr>
          <w:p w:rsidR="0043184C" w:rsidRPr="00E80750" w:rsidRDefault="0043184C" w:rsidP="00D629D6">
            <w:pPr>
              <w:spacing w:line="360" w:lineRule="auto"/>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Экология</w:t>
            </w:r>
          </w:p>
        </w:tc>
      </w:tr>
      <w:tr w:rsidR="0043184C" w:rsidRPr="00E80750" w:rsidTr="00D629D6">
        <w:tc>
          <w:tcPr>
            <w:tcW w:w="562" w:type="dxa"/>
          </w:tcPr>
          <w:p w:rsidR="0043184C" w:rsidRPr="00E80750" w:rsidRDefault="0043184C" w:rsidP="00D629D6">
            <w:pPr>
              <w:spacing w:line="360" w:lineRule="auto"/>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7</w:t>
            </w:r>
          </w:p>
        </w:tc>
        <w:tc>
          <w:tcPr>
            <w:tcW w:w="2552" w:type="dxa"/>
          </w:tcPr>
          <w:p w:rsidR="0043184C" w:rsidRPr="00E80750" w:rsidRDefault="0043184C" w:rsidP="00D629D6">
            <w:pPr>
              <w:spacing w:line="360" w:lineRule="auto"/>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Строительство</w:t>
            </w:r>
          </w:p>
        </w:tc>
        <w:tc>
          <w:tcPr>
            <w:tcW w:w="567" w:type="dxa"/>
          </w:tcPr>
          <w:p w:rsidR="0043184C" w:rsidRPr="00E80750" w:rsidRDefault="0043184C" w:rsidP="00D629D6">
            <w:pPr>
              <w:spacing w:line="360" w:lineRule="auto"/>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16</w:t>
            </w:r>
          </w:p>
        </w:tc>
        <w:tc>
          <w:tcPr>
            <w:tcW w:w="2548" w:type="dxa"/>
          </w:tcPr>
          <w:p w:rsidR="0043184C" w:rsidRPr="00E80750" w:rsidRDefault="0043184C" w:rsidP="00D629D6">
            <w:pPr>
              <w:spacing w:line="360" w:lineRule="auto"/>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Журналистика</w:t>
            </w:r>
          </w:p>
        </w:tc>
        <w:tc>
          <w:tcPr>
            <w:tcW w:w="570" w:type="dxa"/>
          </w:tcPr>
          <w:p w:rsidR="0043184C" w:rsidRPr="00E80750" w:rsidRDefault="0043184C" w:rsidP="00D629D6">
            <w:pPr>
              <w:spacing w:line="360" w:lineRule="auto"/>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25</w:t>
            </w:r>
          </w:p>
        </w:tc>
        <w:tc>
          <w:tcPr>
            <w:tcW w:w="2546" w:type="dxa"/>
          </w:tcPr>
          <w:p w:rsidR="0043184C" w:rsidRPr="00E80750" w:rsidRDefault="0043184C" w:rsidP="00D629D6">
            <w:pPr>
              <w:spacing w:line="360" w:lineRule="auto"/>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Информатика и ИКТ</w:t>
            </w:r>
          </w:p>
        </w:tc>
      </w:tr>
      <w:tr w:rsidR="0043184C" w:rsidRPr="00E80750" w:rsidTr="00D629D6">
        <w:tc>
          <w:tcPr>
            <w:tcW w:w="562" w:type="dxa"/>
          </w:tcPr>
          <w:p w:rsidR="0043184C" w:rsidRPr="00E80750" w:rsidRDefault="0043184C" w:rsidP="00D629D6">
            <w:pPr>
              <w:spacing w:line="360" w:lineRule="auto"/>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8</w:t>
            </w:r>
          </w:p>
        </w:tc>
        <w:tc>
          <w:tcPr>
            <w:tcW w:w="2552" w:type="dxa"/>
          </w:tcPr>
          <w:p w:rsidR="0043184C" w:rsidRPr="00E80750" w:rsidRDefault="0043184C" w:rsidP="00D629D6">
            <w:pPr>
              <w:spacing w:line="360" w:lineRule="auto"/>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Математика</w:t>
            </w:r>
          </w:p>
        </w:tc>
        <w:tc>
          <w:tcPr>
            <w:tcW w:w="567" w:type="dxa"/>
          </w:tcPr>
          <w:p w:rsidR="0043184C" w:rsidRPr="00E80750" w:rsidRDefault="0043184C" w:rsidP="00D629D6">
            <w:pPr>
              <w:spacing w:line="360" w:lineRule="auto"/>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17</w:t>
            </w:r>
          </w:p>
        </w:tc>
        <w:tc>
          <w:tcPr>
            <w:tcW w:w="2548" w:type="dxa"/>
          </w:tcPr>
          <w:p w:rsidR="0043184C" w:rsidRPr="00E80750" w:rsidRDefault="0043184C" w:rsidP="00D629D6">
            <w:pPr>
              <w:spacing w:line="360" w:lineRule="auto"/>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Юриспруденция</w:t>
            </w:r>
          </w:p>
        </w:tc>
        <w:tc>
          <w:tcPr>
            <w:tcW w:w="570" w:type="dxa"/>
          </w:tcPr>
          <w:p w:rsidR="0043184C" w:rsidRPr="00E80750" w:rsidRDefault="0043184C" w:rsidP="00D629D6">
            <w:pPr>
              <w:spacing w:line="360" w:lineRule="auto"/>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26</w:t>
            </w:r>
          </w:p>
        </w:tc>
        <w:tc>
          <w:tcPr>
            <w:tcW w:w="2546" w:type="dxa"/>
          </w:tcPr>
          <w:p w:rsidR="0043184C" w:rsidRPr="00E80750" w:rsidRDefault="0043184C" w:rsidP="00D629D6">
            <w:pPr>
              <w:spacing w:line="360" w:lineRule="auto"/>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Медиатворчество</w:t>
            </w:r>
          </w:p>
        </w:tc>
      </w:tr>
      <w:tr w:rsidR="0043184C" w:rsidRPr="00E80750" w:rsidTr="00D629D6">
        <w:tc>
          <w:tcPr>
            <w:tcW w:w="562" w:type="dxa"/>
          </w:tcPr>
          <w:p w:rsidR="0043184C" w:rsidRPr="00E80750" w:rsidRDefault="0043184C" w:rsidP="00D629D6">
            <w:pPr>
              <w:spacing w:line="360" w:lineRule="auto"/>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9</w:t>
            </w:r>
          </w:p>
        </w:tc>
        <w:tc>
          <w:tcPr>
            <w:tcW w:w="2552" w:type="dxa"/>
          </w:tcPr>
          <w:p w:rsidR="0043184C" w:rsidRPr="00E80750" w:rsidRDefault="0043184C" w:rsidP="00D629D6">
            <w:pPr>
              <w:spacing w:line="360" w:lineRule="auto"/>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Экономика</w:t>
            </w:r>
          </w:p>
        </w:tc>
        <w:tc>
          <w:tcPr>
            <w:tcW w:w="567" w:type="dxa"/>
          </w:tcPr>
          <w:p w:rsidR="0043184C" w:rsidRPr="00E80750" w:rsidRDefault="0043184C" w:rsidP="00D629D6">
            <w:pPr>
              <w:spacing w:line="360" w:lineRule="auto"/>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18</w:t>
            </w:r>
          </w:p>
        </w:tc>
        <w:tc>
          <w:tcPr>
            <w:tcW w:w="2548" w:type="dxa"/>
          </w:tcPr>
          <w:p w:rsidR="0043184C" w:rsidRPr="00E80750" w:rsidRDefault="0043184C" w:rsidP="00D629D6">
            <w:pPr>
              <w:spacing w:line="360" w:lineRule="auto"/>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Педагогика</w:t>
            </w:r>
          </w:p>
        </w:tc>
        <w:tc>
          <w:tcPr>
            <w:tcW w:w="570" w:type="dxa"/>
          </w:tcPr>
          <w:p w:rsidR="0043184C" w:rsidRPr="00E80750" w:rsidRDefault="0043184C" w:rsidP="00D629D6">
            <w:pPr>
              <w:spacing w:line="360" w:lineRule="auto"/>
              <w:jc w:val="both"/>
              <w:rPr>
                <w:rFonts w:ascii="Times New Roman" w:hAnsi="Times New Roman" w:cs="Times New Roman"/>
                <w:color w:val="000000" w:themeColor="text1"/>
                <w:sz w:val="28"/>
                <w:szCs w:val="28"/>
              </w:rPr>
            </w:pPr>
          </w:p>
        </w:tc>
        <w:tc>
          <w:tcPr>
            <w:tcW w:w="2546" w:type="dxa"/>
          </w:tcPr>
          <w:p w:rsidR="0043184C" w:rsidRPr="00E80750" w:rsidRDefault="0043184C" w:rsidP="00D629D6">
            <w:pPr>
              <w:spacing w:line="360" w:lineRule="auto"/>
              <w:jc w:val="both"/>
              <w:rPr>
                <w:rFonts w:ascii="Times New Roman" w:hAnsi="Times New Roman" w:cs="Times New Roman"/>
                <w:color w:val="000000" w:themeColor="text1"/>
                <w:sz w:val="28"/>
                <w:szCs w:val="28"/>
              </w:rPr>
            </w:pPr>
          </w:p>
        </w:tc>
      </w:tr>
    </w:tbl>
    <w:p w:rsidR="0043184C" w:rsidRPr="00E80750" w:rsidRDefault="0043184C" w:rsidP="0043184C">
      <w:pPr>
        <w:spacing w:after="0" w:line="360" w:lineRule="auto"/>
        <w:ind w:firstLine="708"/>
        <w:jc w:val="both"/>
        <w:rPr>
          <w:rFonts w:ascii="Times New Roman" w:hAnsi="Times New Roman" w:cs="Times New Roman"/>
          <w:b/>
          <w:bCs/>
          <w:color w:val="000000" w:themeColor="text1"/>
          <w:sz w:val="28"/>
          <w:szCs w:val="28"/>
        </w:rPr>
      </w:pPr>
      <w:r w:rsidRPr="00E80750">
        <w:rPr>
          <w:rFonts w:ascii="Times New Roman" w:hAnsi="Times New Roman" w:cs="Times New Roman"/>
          <w:b/>
          <w:bCs/>
          <w:color w:val="000000" w:themeColor="text1"/>
          <w:sz w:val="28"/>
          <w:szCs w:val="28"/>
        </w:rPr>
        <w:t>Бланк к «Карте интересов»</w:t>
      </w:r>
    </w:p>
    <w:p w:rsidR="0043184C" w:rsidRPr="00E80750" w:rsidRDefault="0043184C" w:rsidP="0043184C">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 xml:space="preserve">Отмечай свои выборы следующими символами: </w:t>
      </w:r>
    </w:p>
    <w:p w:rsidR="0043184C" w:rsidRPr="00E80750" w:rsidRDefault="0043184C" w:rsidP="0043184C">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 xml:space="preserve">+ +: очень хотелось бы, нравится этим заниматься; </w:t>
      </w:r>
    </w:p>
    <w:p w:rsidR="0043184C" w:rsidRPr="00E80750" w:rsidRDefault="0043184C" w:rsidP="0043184C">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 xml:space="preserve">+: нравится, но не очень сильно; </w:t>
      </w:r>
    </w:p>
    <w:p w:rsidR="0043184C" w:rsidRPr="00E80750" w:rsidRDefault="0043184C" w:rsidP="0043184C">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 xml:space="preserve">0: затрудняюсь ответить; </w:t>
      </w:r>
    </w:p>
    <w:p w:rsidR="0043184C" w:rsidRPr="00E80750" w:rsidRDefault="0043184C" w:rsidP="0043184C">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 xml:space="preserve">-: не хотелось бы, не нравится </w:t>
      </w:r>
    </w:p>
    <w:p w:rsidR="0043184C" w:rsidRPr="00E80750" w:rsidRDefault="0043184C" w:rsidP="0043184C">
      <w:pPr>
        <w:spacing w:after="0" w:line="360" w:lineRule="auto"/>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 -: очень не хотелось бы, совершенно не нравится.</w:t>
      </w:r>
    </w:p>
    <w:tbl>
      <w:tblPr>
        <w:tblStyle w:val="a4"/>
        <w:tblW w:w="0" w:type="auto"/>
        <w:tblLook w:val="04A0" w:firstRow="1" w:lastRow="0" w:firstColumn="1" w:lastColumn="0" w:noHBand="0" w:noVBand="1"/>
      </w:tblPr>
      <w:tblGrid>
        <w:gridCol w:w="718"/>
        <w:gridCol w:w="718"/>
        <w:gridCol w:w="719"/>
        <w:gridCol w:w="719"/>
        <w:gridCol w:w="719"/>
        <w:gridCol w:w="719"/>
        <w:gridCol w:w="719"/>
        <w:gridCol w:w="719"/>
        <w:gridCol w:w="719"/>
        <w:gridCol w:w="719"/>
        <w:gridCol w:w="719"/>
        <w:gridCol w:w="719"/>
        <w:gridCol w:w="719"/>
      </w:tblGrid>
      <w:tr w:rsidR="0043184C" w:rsidRPr="00E80750" w:rsidTr="00D629D6">
        <w:tc>
          <w:tcPr>
            <w:tcW w:w="718" w:type="dxa"/>
          </w:tcPr>
          <w:p w:rsidR="0043184C" w:rsidRPr="00E80750" w:rsidRDefault="0043184C" w:rsidP="00D629D6">
            <w:pPr>
              <w:spacing w:line="360" w:lineRule="auto"/>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1</w:t>
            </w:r>
          </w:p>
        </w:tc>
        <w:tc>
          <w:tcPr>
            <w:tcW w:w="718" w:type="dxa"/>
          </w:tcPr>
          <w:p w:rsidR="0043184C" w:rsidRPr="00E80750" w:rsidRDefault="0043184C" w:rsidP="00D629D6">
            <w:pPr>
              <w:spacing w:line="360" w:lineRule="auto"/>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2</w:t>
            </w:r>
          </w:p>
        </w:tc>
        <w:tc>
          <w:tcPr>
            <w:tcW w:w="719" w:type="dxa"/>
          </w:tcPr>
          <w:p w:rsidR="0043184C" w:rsidRPr="00E80750" w:rsidRDefault="0043184C" w:rsidP="00D629D6">
            <w:pPr>
              <w:spacing w:line="360" w:lineRule="auto"/>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3</w:t>
            </w:r>
          </w:p>
        </w:tc>
        <w:tc>
          <w:tcPr>
            <w:tcW w:w="719" w:type="dxa"/>
          </w:tcPr>
          <w:p w:rsidR="0043184C" w:rsidRPr="00E80750" w:rsidRDefault="0043184C" w:rsidP="00D629D6">
            <w:pPr>
              <w:spacing w:line="360" w:lineRule="auto"/>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4</w:t>
            </w:r>
          </w:p>
        </w:tc>
        <w:tc>
          <w:tcPr>
            <w:tcW w:w="719" w:type="dxa"/>
          </w:tcPr>
          <w:p w:rsidR="0043184C" w:rsidRPr="00E80750" w:rsidRDefault="0043184C" w:rsidP="00D629D6">
            <w:pPr>
              <w:spacing w:line="360" w:lineRule="auto"/>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5</w:t>
            </w:r>
          </w:p>
        </w:tc>
        <w:tc>
          <w:tcPr>
            <w:tcW w:w="719" w:type="dxa"/>
          </w:tcPr>
          <w:p w:rsidR="0043184C" w:rsidRPr="00E80750" w:rsidRDefault="0043184C" w:rsidP="00D629D6">
            <w:pPr>
              <w:spacing w:line="360" w:lineRule="auto"/>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6</w:t>
            </w:r>
          </w:p>
        </w:tc>
        <w:tc>
          <w:tcPr>
            <w:tcW w:w="719" w:type="dxa"/>
          </w:tcPr>
          <w:p w:rsidR="0043184C" w:rsidRPr="00E80750" w:rsidRDefault="0043184C" w:rsidP="00D629D6">
            <w:pPr>
              <w:spacing w:line="360" w:lineRule="auto"/>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7</w:t>
            </w:r>
          </w:p>
        </w:tc>
        <w:tc>
          <w:tcPr>
            <w:tcW w:w="719" w:type="dxa"/>
          </w:tcPr>
          <w:p w:rsidR="0043184C" w:rsidRPr="00E80750" w:rsidRDefault="0043184C" w:rsidP="00D629D6">
            <w:pPr>
              <w:spacing w:line="360" w:lineRule="auto"/>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8</w:t>
            </w:r>
          </w:p>
        </w:tc>
        <w:tc>
          <w:tcPr>
            <w:tcW w:w="719" w:type="dxa"/>
          </w:tcPr>
          <w:p w:rsidR="0043184C" w:rsidRPr="00E80750" w:rsidRDefault="0043184C" w:rsidP="00D629D6">
            <w:pPr>
              <w:spacing w:line="360" w:lineRule="auto"/>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9</w:t>
            </w:r>
          </w:p>
        </w:tc>
        <w:tc>
          <w:tcPr>
            <w:tcW w:w="719" w:type="dxa"/>
          </w:tcPr>
          <w:p w:rsidR="0043184C" w:rsidRPr="00E80750" w:rsidRDefault="0043184C" w:rsidP="00D629D6">
            <w:pPr>
              <w:spacing w:line="360" w:lineRule="auto"/>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10</w:t>
            </w:r>
          </w:p>
        </w:tc>
        <w:tc>
          <w:tcPr>
            <w:tcW w:w="719" w:type="dxa"/>
          </w:tcPr>
          <w:p w:rsidR="0043184C" w:rsidRPr="00E80750" w:rsidRDefault="0043184C" w:rsidP="00D629D6">
            <w:pPr>
              <w:spacing w:line="360" w:lineRule="auto"/>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11</w:t>
            </w:r>
          </w:p>
        </w:tc>
        <w:tc>
          <w:tcPr>
            <w:tcW w:w="719" w:type="dxa"/>
          </w:tcPr>
          <w:p w:rsidR="0043184C" w:rsidRPr="00E80750" w:rsidRDefault="0043184C" w:rsidP="00D629D6">
            <w:pPr>
              <w:spacing w:line="360" w:lineRule="auto"/>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12</w:t>
            </w:r>
          </w:p>
        </w:tc>
        <w:tc>
          <w:tcPr>
            <w:tcW w:w="719" w:type="dxa"/>
          </w:tcPr>
          <w:p w:rsidR="0043184C" w:rsidRPr="00E80750" w:rsidRDefault="0043184C" w:rsidP="00D629D6">
            <w:pPr>
              <w:spacing w:line="360" w:lineRule="auto"/>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13</w:t>
            </w:r>
          </w:p>
        </w:tc>
      </w:tr>
      <w:tr w:rsidR="0043184C" w:rsidRPr="00E80750" w:rsidTr="00D629D6">
        <w:tc>
          <w:tcPr>
            <w:tcW w:w="718" w:type="dxa"/>
          </w:tcPr>
          <w:p w:rsidR="0043184C" w:rsidRPr="00E80750" w:rsidRDefault="0043184C" w:rsidP="00D629D6">
            <w:pPr>
              <w:spacing w:line="360" w:lineRule="auto"/>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27</w:t>
            </w:r>
          </w:p>
        </w:tc>
        <w:tc>
          <w:tcPr>
            <w:tcW w:w="718" w:type="dxa"/>
          </w:tcPr>
          <w:p w:rsidR="0043184C" w:rsidRPr="00E80750" w:rsidRDefault="0043184C" w:rsidP="00D629D6">
            <w:pPr>
              <w:spacing w:line="360" w:lineRule="auto"/>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28</w:t>
            </w:r>
          </w:p>
        </w:tc>
        <w:tc>
          <w:tcPr>
            <w:tcW w:w="719" w:type="dxa"/>
          </w:tcPr>
          <w:p w:rsidR="0043184C" w:rsidRPr="00E80750" w:rsidRDefault="0043184C" w:rsidP="00D629D6">
            <w:pPr>
              <w:spacing w:line="360" w:lineRule="auto"/>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29</w:t>
            </w:r>
          </w:p>
        </w:tc>
        <w:tc>
          <w:tcPr>
            <w:tcW w:w="719" w:type="dxa"/>
          </w:tcPr>
          <w:p w:rsidR="0043184C" w:rsidRPr="00E80750" w:rsidRDefault="0043184C" w:rsidP="00D629D6">
            <w:pPr>
              <w:spacing w:line="360" w:lineRule="auto"/>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30</w:t>
            </w:r>
          </w:p>
        </w:tc>
        <w:tc>
          <w:tcPr>
            <w:tcW w:w="719" w:type="dxa"/>
          </w:tcPr>
          <w:p w:rsidR="0043184C" w:rsidRPr="00E80750" w:rsidRDefault="0043184C" w:rsidP="00D629D6">
            <w:pPr>
              <w:spacing w:line="360" w:lineRule="auto"/>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31</w:t>
            </w:r>
          </w:p>
        </w:tc>
        <w:tc>
          <w:tcPr>
            <w:tcW w:w="719" w:type="dxa"/>
          </w:tcPr>
          <w:p w:rsidR="0043184C" w:rsidRPr="00E80750" w:rsidRDefault="0043184C" w:rsidP="00D629D6">
            <w:pPr>
              <w:spacing w:line="360" w:lineRule="auto"/>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32</w:t>
            </w:r>
          </w:p>
        </w:tc>
        <w:tc>
          <w:tcPr>
            <w:tcW w:w="719" w:type="dxa"/>
          </w:tcPr>
          <w:p w:rsidR="0043184C" w:rsidRPr="00E80750" w:rsidRDefault="0043184C" w:rsidP="00D629D6">
            <w:pPr>
              <w:spacing w:line="360" w:lineRule="auto"/>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33</w:t>
            </w:r>
          </w:p>
        </w:tc>
        <w:tc>
          <w:tcPr>
            <w:tcW w:w="719" w:type="dxa"/>
          </w:tcPr>
          <w:p w:rsidR="0043184C" w:rsidRPr="00E80750" w:rsidRDefault="0043184C" w:rsidP="00D629D6">
            <w:pPr>
              <w:spacing w:line="360" w:lineRule="auto"/>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34</w:t>
            </w:r>
          </w:p>
        </w:tc>
        <w:tc>
          <w:tcPr>
            <w:tcW w:w="719" w:type="dxa"/>
          </w:tcPr>
          <w:p w:rsidR="0043184C" w:rsidRPr="00E80750" w:rsidRDefault="0043184C" w:rsidP="00D629D6">
            <w:pPr>
              <w:spacing w:line="360" w:lineRule="auto"/>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35</w:t>
            </w:r>
          </w:p>
        </w:tc>
        <w:tc>
          <w:tcPr>
            <w:tcW w:w="719" w:type="dxa"/>
          </w:tcPr>
          <w:p w:rsidR="0043184C" w:rsidRPr="00E80750" w:rsidRDefault="0043184C" w:rsidP="00D629D6">
            <w:pPr>
              <w:spacing w:line="360" w:lineRule="auto"/>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36</w:t>
            </w:r>
          </w:p>
        </w:tc>
        <w:tc>
          <w:tcPr>
            <w:tcW w:w="719" w:type="dxa"/>
          </w:tcPr>
          <w:p w:rsidR="0043184C" w:rsidRPr="00E80750" w:rsidRDefault="0043184C" w:rsidP="00D629D6">
            <w:pPr>
              <w:spacing w:line="360" w:lineRule="auto"/>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37</w:t>
            </w:r>
          </w:p>
        </w:tc>
        <w:tc>
          <w:tcPr>
            <w:tcW w:w="719" w:type="dxa"/>
          </w:tcPr>
          <w:p w:rsidR="0043184C" w:rsidRPr="00E80750" w:rsidRDefault="0043184C" w:rsidP="00D629D6">
            <w:pPr>
              <w:spacing w:line="360" w:lineRule="auto"/>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38</w:t>
            </w:r>
          </w:p>
        </w:tc>
        <w:tc>
          <w:tcPr>
            <w:tcW w:w="719" w:type="dxa"/>
          </w:tcPr>
          <w:p w:rsidR="0043184C" w:rsidRPr="00E80750" w:rsidRDefault="0043184C" w:rsidP="00D629D6">
            <w:pPr>
              <w:spacing w:line="360" w:lineRule="auto"/>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39</w:t>
            </w:r>
          </w:p>
        </w:tc>
      </w:tr>
      <w:tr w:rsidR="0043184C" w:rsidRPr="00E80750" w:rsidTr="00D629D6">
        <w:tc>
          <w:tcPr>
            <w:tcW w:w="718" w:type="dxa"/>
          </w:tcPr>
          <w:p w:rsidR="0043184C" w:rsidRPr="00E80750" w:rsidRDefault="0043184C" w:rsidP="00D629D6">
            <w:pPr>
              <w:spacing w:line="360" w:lineRule="auto"/>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53</w:t>
            </w:r>
          </w:p>
        </w:tc>
        <w:tc>
          <w:tcPr>
            <w:tcW w:w="718" w:type="dxa"/>
          </w:tcPr>
          <w:p w:rsidR="0043184C" w:rsidRPr="00E80750" w:rsidRDefault="0043184C" w:rsidP="00D629D6">
            <w:pPr>
              <w:spacing w:line="360" w:lineRule="auto"/>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54</w:t>
            </w:r>
          </w:p>
        </w:tc>
        <w:tc>
          <w:tcPr>
            <w:tcW w:w="719" w:type="dxa"/>
          </w:tcPr>
          <w:p w:rsidR="0043184C" w:rsidRPr="00E80750" w:rsidRDefault="0043184C" w:rsidP="00D629D6">
            <w:pPr>
              <w:spacing w:line="360" w:lineRule="auto"/>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55</w:t>
            </w:r>
          </w:p>
        </w:tc>
        <w:tc>
          <w:tcPr>
            <w:tcW w:w="719" w:type="dxa"/>
          </w:tcPr>
          <w:p w:rsidR="0043184C" w:rsidRPr="00E80750" w:rsidRDefault="0043184C" w:rsidP="00D629D6">
            <w:pPr>
              <w:spacing w:line="360" w:lineRule="auto"/>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56</w:t>
            </w:r>
          </w:p>
        </w:tc>
        <w:tc>
          <w:tcPr>
            <w:tcW w:w="719" w:type="dxa"/>
          </w:tcPr>
          <w:p w:rsidR="0043184C" w:rsidRPr="00E80750" w:rsidRDefault="0043184C" w:rsidP="00D629D6">
            <w:pPr>
              <w:spacing w:line="360" w:lineRule="auto"/>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57</w:t>
            </w:r>
          </w:p>
        </w:tc>
        <w:tc>
          <w:tcPr>
            <w:tcW w:w="719" w:type="dxa"/>
          </w:tcPr>
          <w:p w:rsidR="0043184C" w:rsidRPr="00E80750" w:rsidRDefault="0043184C" w:rsidP="00D629D6">
            <w:pPr>
              <w:spacing w:line="360" w:lineRule="auto"/>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58</w:t>
            </w:r>
          </w:p>
        </w:tc>
        <w:tc>
          <w:tcPr>
            <w:tcW w:w="719" w:type="dxa"/>
          </w:tcPr>
          <w:p w:rsidR="0043184C" w:rsidRPr="00E80750" w:rsidRDefault="0043184C" w:rsidP="00D629D6">
            <w:pPr>
              <w:spacing w:line="360" w:lineRule="auto"/>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59</w:t>
            </w:r>
          </w:p>
        </w:tc>
        <w:tc>
          <w:tcPr>
            <w:tcW w:w="719" w:type="dxa"/>
          </w:tcPr>
          <w:p w:rsidR="0043184C" w:rsidRPr="00E80750" w:rsidRDefault="0043184C" w:rsidP="00D629D6">
            <w:pPr>
              <w:spacing w:line="360" w:lineRule="auto"/>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60</w:t>
            </w:r>
          </w:p>
        </w:tc>
        <w:tc>
          <w:tcPr>
            <w:tcW w:w="719" w:type="dxa"/>
          </w:tcPr>
          <w:p w:rsidR="0043184C" w:rsidRPr="00E80750" w:rsidRDefault="0043184C" w:rsidP="00D629D6">
            <w:pPr>
              <w:spacing w:line="360" w:lineRule="auto"/>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61</w:t>
            </w:r>
          </w:p>
        </w:tc>
        <w:tc>
          <w:tcPr>
            <w:tcW w:w="719" w:type="dxa"/>
          </w:tcPr>
          <w:p w:rsidR="0043184C" w:rsidRPr="00E80750" w:rsidRDefault="0043184C" w:rsidP="00D629D6">
            <w:pPr>
              <w:spacing w:line="360" w:lineRule="auto"/>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62</w:t>
            </w:r>
          </w:p>
        </w:tc>
        <w:tc>
          <w:tcPr>
            <w:tcW w:w="719" w:type="dxa"/>
          </w:tcPr>
          <w:p w:rsidR="0043184C" w:rsidRPr="00E80750" w:rsidRDefault="0043184C" w:rsidP="00D629D6">
            <w:pPr>
              <w:spacing w:line="360" w:lineRule="auto"/>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63</w:t>
            </w:r>
          </w:p>
        </w:tc>
        <w:tc>
          <w:tcPr>
            <w:tcW w:w="719" w:type="dxa"/>
          </w:tcPr>
          <w:p w:rsidR="0043184C" w:rsidRPr="00E80750" w:rsidRDefault="0043184C" w:rsidP="00D629D6">
            <w:pPr>
              <w:spacing w:line="360" w:lineRule="auto"/>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64</w:t>
            </w:r>
          </w:p>
        </w:tc>
        <w:tc>
          <w:tcPr>
            <w:tcW w:w="719" w:type="dxa"/>
          </w:tcPr>
          <w:p w:rsidR="0043184C" w:rsidRPr="00E80750" w:rsidRDefault="0043184C" w:rsidP="00D629D6">
            <w:pPr>
              <w:spacing w:line="360" w:lineRule="auto"/>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65</w:t>
            </w:r>
          </w:p>
        </w:tc>
      </w:tr>
      <w:tr w:rsidR="0043184C" w:rsidRPr="00E80750" w:rsidTr="00D629D6">
        <w:tc>
          <w:tcPr>
            <w:tcW w:w="718" w:type="dxa"/>
          </w:tcPr>
          <w:p w:rsidR="0043184C" w:rsidRPr="00E80750" w:rsidRDefault="0043184C" w:rsidP="00D629D6">
            <w:pPr>
              <w:spacing w:line="360" w:lineRule="auto"/>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lastRenderedPageBreak/>
              <w:t>79</w:t>
            </w:r>
          </w:p>
        </w:tc>
        <w:tc>
          <w:tcPr>
            <w:tcW w:w="718" w:type="dxa"/>
          </w:tcPr>
          <w:p w:rsidR="0043184C" w:rsidRPr="00E80750" w:rsidRDefault="0043184C" w:rsidP="00D629D6">
            <w:pPr>
              <w:spacing w:line="360" w:lineRule="auto"/>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80</w:t>
            </w:r>
          </w:p>
        </w:tc>
        <w:tc>
          <w:tcPr>
            <w:tcW w:w="719" w:type="dxa"/>
          </w:tcPr>
          <w:p w:rsidR="0043184C" w:rsidRPr="00E80750" w:rsidRDefault="0043184C" w:rsidP="00D629D6">
            <w:pPr>
              <w:spacing w:line="360" w:lineRule="auto"/>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81</w:t>
            </w:r>
          </w:p>
        </w:tc>
        <w:tc>
          <w:tcPr>
            <w:tcW w:w="719" w:type="dxa"/>
          </w:tcPr>
          <w:p w:rsidR="0043184C" w:rsidRPr="00E80750" w:rsidRDefault="0043184C" w:rsidP="00D629D6">
            <w:pPr>
              <w:spacing w:line="360" w:lineRule="auto"/>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82</w:t>
            </w:r>
          </w:p>
        </w:tc>
        <w:tc>
          <w:tcPr>
            <w:tcW w:w="719" w:type="dxa"/>
          </w:tcPr>
          <w:p w:rsidR="0043184C" w:rsidRPr="00E80750" w:rsidRDefault="0043184C" w:rsidP="00D629D6">
            <w:pPr>
              <w:spacing w:line="360" w:lineRule="auto"/>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83</w:t>
            </w:r>
          </w:p>
        </w:tc>
        <w:tc>
          <w:tcPr>
            <w:tcW w:w="719" w:type="dxa"/>
          </w:tcPr>
          <w:p w:rsidR="0043184C" w:rsidRPr="00E80750" w:rsidRDefault="0043184C" w:rsidP="00D629D6">
            <w:pPr>
              <w:spacing w:line="360" w:lineRule="auto"/>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84</w:t>
            </w:r>
          </w:p>
        </w:tc>
        <w:tc>
          <w:tcPr>
            <w:tcW w:w="719" w:type="dxa"/>
          </w:tcPr>
          <w:p w:rsidR="0043184C" w:rsidRPr="00E80750" w:rsidRDefault="0043184C" w:rsidP="00D629D6">
            <w:pPr>
              <w:spacing w:line="360" w:lineRule="auto"/>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85</w:t>
            </w:r>
          </w:p>
        </w:tc>
        <w:tc>
          <w:tcPr>
            <w:tcW w:w="719" w:type="dxa"/>
          </w:tcPr>
          <w:p w:rsidR="0043184C" w:rsidRPr="00E80750" w:rsidRDefault="0043184C" w:rsidP="00D629D6">
            <w:pPr>
              <w:spacing w:line="360" w:lineRule="auto"/>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86</w:t>
            </w:r>
          </w:p>
        </w:tc>
        <w:tc>
          <w:tcPr>
            <w:tcW w:w="719" w:type="dxa"/>
          </w:tcPr>
          <w:p w:rsidR="0043184C" w:rsidRPr="00E80750" w:rsidRDefault="0043184C" w:rsidP="00D629D6">
            <w:pPr>
              <w:spacing w:line="360" w:lineRule="auto"/>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87</w:t>
            </w:r>
          </w:p>
        </w:tc>
        <w:tc>
          <w:tcPr>
            <w:tcW w:w="719" w:type="dxa"/>
          </w:tcPr>
          <w:p w:rsidR="0043184C" w:rsidRPr="00E80750" w:rsidRDefault="0043184C" w:rsidP="00D629D6">
            <w:pPr>
              <w:spacing w:line="360" w:lineRule="auto"/>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88</w:t>
            </w:r>
          </w:p>
        </w:tc>
        <w:tc>
          <w:tcPr>
            <w:tcW w:w="719" w:type="dxa"/>
          </w:tcPr>
          <w:p w:rsidR="0043184C" w:rsidRPr="00E80750" w:rsidRDefault="0043184C" w:rsidP="00D629D6">
            <w:pPr>
              <w:spacing w:line="360" w:lineRule="auto"/>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89</w:t>
            </w:r>
          </w:p>
        </w:tc>
        <w:tc>
          <w:tcPr>
            <w:tcW w:w="719" w:type="dxa"/>
          </w:tcPr>
          <w:p w:rsidR="0043184C" w:rsidRPr="00E80750" w:rsidRDefault="0043184C" w:rsidP="00D629D6">
            <w:pPr>
              <w:spacing w:line="360" w:lineRule="auto"/>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90</w:t>
            </w:r>
          </w:p>
        </w:tc>
        <w:tc>
          <w:tcPr>
            <w:tcW w:w="719" w:type="dxa"/>
          </w:tcPr>
          <w:p w:rsidR="0043184C" w:rsidRPr="00E80750" w:rsidRDefault="0043184C" w:rsidP="00D629D6">
            <w:pPr>
              <w:spacing w:line="360" w:lineRule="auto"/>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91</w:t>
            </w:r>
          </w:p>
        </w:tc>
      </w:tr>
      <w:tr w:rsidR="0043184C" w:rsidRPr="00E80750" w:rsidTr="00D629D6">
        <w:tc>
          <w:tcPr>
            <w:tcW w:w="718" w:type="dxa"/>
          </w:tcPr>
          <w:p w:rsidR="0043184C" w:rsidRPr="00E80750" w:rsidRDefault="0043184C" w:rsidP="00D629D6">
            <w:pPr>
              <w:spacing w:line="360" w:lineRule="auto"/>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105</w:t>
            </w:r>
          </w:p>
        </w:tc>
        <w:tc>
          <w:tcPr>
            <w:tcW w:w="718" w:type="dxa"/>
          </w:tcPr>
          <w:p w:rsidR="0043184C" w:rsidRPr="00E80750" w:rsidRDefault="0043184C" w:rsidP="00D629D6">
            <w:pPr>
              <w:spacing w:line="360" w:lineRule="auto"/>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106</w:t>
            </w:r>
          </w:p>
        </w:tc>
        <w:tc>
          <w:tcPr>
            <w:tcW w:w="719" w:type="dxa"/>
          </w:tcPr>
          <w:p w:rsidR="0043184C" w:rsidRPr="00E80750" w:rsidRDefault="0043184C" w:rsidP="00D629D6">
            <w:pPr>
              <w:spacing w:line="360" w:lineRule="auto"/>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107</w:t>
            </w:r>
          </w:p>
        </w:tc>
        <w:tc>
          <w:tcPr>
            <w:tcW w:w="719" w:type="dxa"/>
          </w:tcPr>
          <w:p w:rsidR="0043184C" w:rsidRPr="00E80750" w:rsidRDefault="0043184C" w:rsidP="00D629D6">
            <w:pPr>
              <w:spacing w:line="360" w:lineRule="auto"/>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108</w:t>
            </w:r>
          </w:p>
        </w:tc>
        <w:tc>
          <w:tcPr>
            <w:tcW w:w="719" w:type="dxa"/>
          </w:tcPr>
          <w:p w:rsidR="0043184C" w:rsidRPr="00E80750" w:rsidRDefault="0043184C" w:rsidP="00D629D6">
            <w:pPr>
              <w:spacing w:line="360" w:lineRule="auto"/>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109</w:t>
            </w:r>
          </w:p>
        </w:tc>
        <w:tc>
          <w:tcPr>
            <w:tcW w:w="719" w:type="dxa"/>
          </w:tcPr>
          <w:p w:rsidR="0043184C" w:rsidRPr="00E80750" w:rsidRDefault="0043184C" w:rsidP="00D629D6">
            <w:pPr>
              <w:spacing w:line="360" w:lineRule="auto"/>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110</w:t>
            </w:r>
          </w:p>
        </w:tc>
        <w:tc>
          <w:tcPr>
            <w:tcW w:w="719" w:type="dxa"/>
          </w:tcPr>
          <w:p w:rsidR="0043184C" w:rsidRPr="00E80750" w:rsidRDefault="0043184C" w:rsidP="00D629D6">
            <w:pPr>
              <w:spacing w:line="360" w:lineRule="auto"/>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111</w:t>
            </w:r>
          </w:p>
        </w:tc>
        <w:tc>
          <w:tcPr>
            <w:tcW w:w="719" w:type="dxa"/>
          </w:tcPr>
          <w:p w:rsidR="0043184C" w:rsidRPr="00E80750" w:rsidRDefault="0043184C" w:rsidP="00D629D6">
            <w:pPr>
              <w:spacing w:line="360" w:lineRule="auto"/>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112</w:t>
            </w:r>
          </w:p>
        </w:tc>
        <w:tc>
          <w:tcPr>
            <w:tcW w:w="719" w:type="dxa"/>
          </w:tcPr>
          <w:p w:rsidR="0043184C" w:rsidRPr="00E80750" w:rsidRDefault="0043184C" w:rsidP="00D629D6">
            <w:pPr>
              <w:spacing w:line="360" w:lineRule="auto"/>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113</w:t>
            </w:r>
          </w:p>
        </w:tc>
        <w:tc>
          <w:tcPr>
            <w:tcW w:w="719" w:type="dxa"/>
          </w:tcPr>
          <w:p w:rsidR="0043184C" w:rsidRPr="00E80750" w:rsidRDefault="0043184C" w:rsidP="00D629D6">
            <w:pPr>
              <w:spacing w:line="360" w:lineRule="auto"/>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114</w:t>
            </w:r>
          </w:p>
        </w:tc>
        <w:tc>
          <w:tcPr>
            <w:tcW w:w="719" w:type="dxa"/>
          </w:tcPr>
          <w:p w:rsidR="0043184C" w:rsidRPr="00E80750" w:rsidRDefault="0043184C" w:rsidP="00D629D6">
            <w:pPr>
              <w:spacing w:line="360" w:lineRule="auto"/>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115</w:t>
            </w:r>
          </w:p>
        </w:tc>
        <w:tc>
          <w:tcPr>
            <w:tcW w:w="719" w:type="dxa"/>
          </w:tcPr>
          <w:p w:rsidR="0043184C" w:rsidRPr="00E80750" w:rsidRDefault="0043184C" w:rsidP="00D629D6">
            <w:pPr>
              <w:spacing w:line="360" w:lineRule="auto"/>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116</w:t>
            </w:r>
          </w:p>
        </w:tc>
        <w:tc>
          <w:tcPr>
            <w:tcW w:w="719" w:type="dxa"/>
          </w:tcPr>
          <w:p w:rsidR="0043184C" w:rsidRPr="00E80750" w:rsidRDefault="0043184C" w:rsidP="00D629D6">
            <w:pPr>
              <w:spacing w:line="360" w:lineRule="auto"/>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117</w:t>
            </w:r>
          </w:p>
        </w:tc>
      </w:tr>
      <w:tr w:rsidR="0043184C" w:rsidRPr="00E80750" w:rsidTr="00D629D6">
        <w:tc>
          <w:tcPr>
            <w:tcW w:w="718" w:type="dxa"/>
          </w:tcPr>
          <w:p w:rsidR="0043184C" w:rsidRPr="00E80750" w:rsidRDefault="0043184C" w:rsidP="00D629D6">
            <w:pPr>
              <w:spacing w:line="360" w:lineRule="auto"/>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131</w:t>
            </w:r>
          </w:p>
        </w:tc>
        <w:tc>
          <w:tcPr>
            <w:tcW w:w="718" w:type="dxa"/>
          </w:tcPr>
          <w:p w:rsidR="0043184C" w:rsidRPr="00E80750" w:rsidRDefault="0043184C" w:rsidP="00D629D6">
            <w:pPr>
              <w:spacing w:line="360" w:lineRule="auto"/>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132</w:t>
            </w:r>
          </w:p>
        </w:tc>
        <w:tc>
          <w:tcPr>
            <w:tcW w:w="719" w:type="dxa"/>
          </w:tcPr>
          <w:p w:rsidR="0043184C" w:rsidRPr="00E80750" w:rsidRDefault="0043184C" w:rsidP="00D629D6">
            <w:pPr>
              <w:spacing w:line="360" w:lineRule="auto"/>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133</w:t>
            </w:r>
          </w:p>
        </w:tc>
        <w:tc>
          <w:tcPr>
            <w:tcW w:w="719" w:type="dxa"/>
          </w:tcPr>
          <w:p w:rsidR="0043184C" w:rsidRPr="00E80750" w:rsidRDefault="0043184C" w:rsidP="00D629D6">
            <w:pPr>
              <w:spacing w:line="360" w:lineRule="auto"/>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134</w:t>
            </w:r>
          </w:p>
        </w:tc>
        <w:tc>
          <w:tcPr>
            <w:tcW w:w="719" w:type="dxa"/>
          </w:tcPr>
          <w:p w:rsidR="0043184C" w:rsidRPr="00E80750" w:rsidRDefault="0043184C" w:rsidP="00D629D6">
            <w:pPr>
              <w:spacing w:line="360" w:lineRule="auto"/>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135</w:t>
            </w:r>
          </w:p>
        </w:tc>
        <w:tc>
          <w:tcPr>
            <w:tcW w:w="719" w:type="dxa"/>
          </w:tcPr>
          <w:p w:rsidR="0043184C" w:rsidRPr="00E80750" w:rsidRDefault="0043184C" w:rsidP="00D629D6">
            <w:pPr>
              <w:spacing w:line="360" w:lineRule="auto"/>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136</w:t>
            </w:r>
          </w:p>
        </w:tc>
        <w:tc>
          <w:tcPr>
            <w:tcW w:w="719" w:type="dxa"/>
          </w:tcPr>
          <w:p w:rsidR="0043184C" w:rsidRPr="00E80750" w:rsidRDefault="0043184C" w:rsidP="00D629D6">
            <w:pPr>
              <w:spacing w:line="360" w:lineRule="auto"/>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137</w:t>
            </w:r>
          </w:p>
        </w:tc>
        <w:tc>
          <w:tcPr>
            <w:tcW w:w="719" w:type="dxa"/>
          </w:tcPr>
          <w:p w:rsidR="0043184C" w:rsidRPr="00E80750" w:rsidRDefault="0043184C" w:rsidP="00D629D6">
            <w:pPr>
              <w:spacing w:line="360" w:lineRule="auto"/>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138</w:t>
            </w:r>
          </w:p>
        </w:tc>
        <w:tc>
          <w:tcPr>
            <w:tcW w:w="719" w:type="dxa"/>
          </w:tcPr>
          <w:p w:rsidR="0043184C" w:rsidRPr="00E80750" w:rsidRDefault="0043184C" w:rsidP="00D629D6">
            <w:pPr>
              <w:spacing w:line="360" w:lineRule="auto"/>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139</w:t>
            </w:r>
          </w:p>
        </w:tc>
        <w:tc>
          <w:tcPr>
            <w:tcW w:w="719" w:type="dxa"/>
          </w:tcPr>
          <w:p w:rsidR="0043184C" w:rsidRPr="00E80750" w:rsidRDefault="0043184C" w:rsidP="00D629D6">
            <w:pPr>
              <w:spacing w:line="360" w:lineRule="auto"/>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140</w:t>
            </w:r>
          </w:p>
        </w:tc>
        <w:tc>
          <w:tcPr>
            <w:tcW w:w="719" w:type="dxa"/>
          </w:tcPr>
          <w:p w:rsidR="0043184C" w:rsidRPr="00E80750" w:rsidRDefault="0043184C" w:rsidP="00D629D6">
            <w:pPr>
              <w:spacing w:line="360" w:lineRule="auto"/>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141</w:t>
            </w:r>
          </w:p>
        </w:tc>
        <w:tc>
          <w:tcPr>
            <w:tcW w:w="719" w:type="dxa"/>
          </w:tcPr>
          <w:p w:rsidR="0043184C" w:rsidRPr="00E80750" w:rsidRDefault="0043184C" w:rsidP="00D629D6">
            <w:pPr>
              <w:spacing w:line="360" w:lineRule="auto"/>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142</w:t>
            </w:r>
          </w:p>
        </w:tc>
        <w:tc>
          <w:tcPr>
            <w:tcW w:w="719" w:type="dxa"/>
          </w:tcPr>
          <w:p w:rsidR="0043184C" w:rsidRPr="00E80750" w:rsidRDefault="0043184C" w:rsidP="00D629D6">
            <w:pPr>
              <w:spacing w:line="360" w:lineRule="auto"/>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143</w:t>
            </w:r>
          </w:p>
        </w:tc>
      </w:tr>
    </w:tbl>
    <w:p w:rsidR="0043184C" w:rsidRPr="00E80750" w:rsidRDefault="0043184C" w:rsidP="0043184C">
      <w:pPr>
        <w:spacing w:after="0" w:line="360" w:lineRule="auto"/>
        <w:jc w:val="both"/>
        <w:rPr>
          <w:rFonts w:ascii="Times New Roman" w:hAnsi="Times New Roman" w:cs="Times New Roman"/>
          <w:color w:val="000000" w:themeColor="text1"/>
          <w:sz w:val="28"/>
          <w:szCs w:val="28"/>
        </w:rPr>
      </w:pPr>
    </w:p>
    <w:tbl>
      <w:tblPr>
        <w:tblStyle w:val="a4"/>
        <w:tblW w:w="0" w:type="auto"/>
        <w:tblLook w:val="04A0" w:firstRow="1" w:lastRow="0" w:firstColumn="1" w:lastColumn="0" w:noHBand="0" w:noVBand="1"/>
      </w:tblPr>
      <w:tblGrid>
        <w:gridCol w:w="718"/>
        <w:gridCol w:w="718"/>
        <w:gridCol w:w="719"/>
        <w:gridCol w:w="719"/>
        <w:gridCol w:w="719"/>
        <w:gridCol w:w="719"/>
        <w:gridCol w:w="719"/>
        <w:gridCol w:w="719"/>
        <w:gridCol w:w="719"/>
        <w:gridCol w:w="719"/>
        <w:gridCol w:w="719"/>
        <w:gridCol w:w="719"/>
        <w:gridCol w:w="719"/>
      </w:tblGrid>
      <w:tr w:rsidR="0043184C" w:rsidRPr="00E80750" w:rsidTr="00D629D6">
        <w:tc>
          <w:tcPr>
            <w:tcW w:w="718" w:type="dxa"/>
          </w:tcPr>
          <w:p w:rsidR="0043184C" w:rsidRPr="00E80750" w:rsidRDefault="0043184C" w:rsidP="00D629D6">
            <w:pPr>
              <w:spacing w:line="360" w:lineRule="auto"/>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14</w:t>
            </w:r>
          </w:p>
        </w:tc>
        <w:tc>
          <w:tcPr>
            <w:tcW w:w="718" w:type="dxa"/>
          </w:tcPr>
          <w:p w:rsidR="0043184C" w:rsidRPr="00E80750" w:rsidRDefault="0043184C" w:rsidP="00D629D6">
            <w:pPr>
              <w:spacing w:line="360" w:lineRule="auto"/>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15</w:t>
            </w:r>
          </w:p>
        </w:tc>
        <w:tc>
          <w:tcPr>
            <w:tcW w:w="719" w:type="dxa"/>
          </w:tcPr>
          <w:p w:rsidR="0043184C" w:rsidRPr="00E80750" w:rsidRDefault="0043184C" w:rsidP="00D629D6">
            <w:pPr>
              <w:spacing w:line="360" w:lineRule="auto"/>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16</w:t>
            </w:r>
          </w:p>
        </w:tc>
        <w:tc>
          <w:tcPr>
            <w:tcW w:w="719" w:type="dxa"/>
          </w:tcPr>
          <w:p w:rsidR="0043184C" w:rsidRPr="00E80750" w:rsidRDefault="0043184C" w:rsidP="00D629D6">
            <w:pPr>
              <w:spacing w:line="360" w:lineRule="auto"/>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17</w:t>
            </w:r>
          </w:p>
        </w:tc>
        <w:tc>
          <w:tcPr>
            <w:tcW w:w="719" w:type="dxa"/>
          </w:tcPr>
          <w:p w:rsidR="0043184C" w:rsidRPr="00E80750" w:rsidRDefault="0043184C" w:rsidP="00D629D6">
            <w:pPr>
              <w:spacing w:line="360" w:lineRule="auto"/>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18</w:t>
            </w:r>
          </w:p>
        </w:tc>
        <w:tc>
          <w:tcPr>
            <w:tcW w:w="719" w:type="dxa"/>
          </w:tcPr>
          <w:p w:rsidR="0043184C" w:rsidRPr="00E80750" w:rsidRDefault="0043184C" w:rsidP="00D629D6">
            <w:pPr>
              <w:spacing w:line="360" w:lineRule="auto"/>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19</w:t>
            </w:r>
          </w:p>
        </w:tc>
        <w:tc>
          <w:tcPr>
            <w:tcW w:w="719" w:type="dxa"/>
          </w:tcPr>
          <w:p w:rsidR="0043184C" w:rsidRPr="00E80750" w:rsidRDefault="0043184C" w:rsidP="00D629D6">
            <w:pPr>
              <w:spacing w:line="360" w:lineRule="auto"/>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20</w:t>
            </w:r>
          </w:p>
        </w:tc>
        <w:tc>
          <w:tcPr>
            <w:tcW w:w="719" w:type="dxa"/>
          </w:tcPr>
          <w:p w:rsidR="0043184C" w:rsidRPr="00E80750" w:rsidRDefault="0043184C" w:rsidP="00D629D6">
            <w:pPr>
              <w:spacing w:line="360" w:lineRule="auto"/>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21</w:t>
            </w:r>
          </w:p>
        </w:tc>
        <w:tc>
          <w:tcPr>
            <w:tcW w:w="719" w:type="dxa"/>
          </w:tcPr>
          <w:p w:rsidR="0043184C" w:rsidRPr="00E80750" w:rsidRDefault="0043184C" w:rsidP="00D629D6">
            <w:pPr>
              <w:spacing w:line="360" w:lineRule="auto"/>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22</w:t>
            </w:r>
          </w:p>
        </w:tc>
        <w:tc>
          <w:tcPr>
            <w:tcW w:w="719" w:type="dxa"/>
          </w:tcPr>
          <w:p w:rsidR="0043184C" w:rsidRPr="00E80750" w:rsidRDefault="0043184C" w:rsidP="00D629D6">
            <w:pPr>
              <w:spacing w:line="360" w:lineRule="auto"/>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23</w:t>
            </w:r>
          </w:p>
        </w:tc>
        <w:tc>
          <w:tcPr>
            <w:tcW w:w="719" w:type="dxa"/>
          </w:tcPr>
          <w:p w:rsidR="0043184C" w:rsidRPr="00E80750" w:rsidRDefault="0043184C" w:rsidP="00D629D6">
            <w:pPr>
              <w:spacing w:line="360" w:lineRule="auto"/>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24</w:t>
            </w:r>
          </w:p>
        </w:tc>
        <w:tc>
          <w:tcPr>
            <w:tcW w:w="719" w:type="dxa"/>
          </w:tcPr>
          <w:p w:rsidR="0043184C" w:rsidRPr="00E80750" w:rsidRDefault="0043184C" w:rsidP="00D629D6">
            <w:pPr>
              <w:spacing w:line="360" w:lineRule="auto"/>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25</w:t>
            </w:r>
          </w:p>
        </w:tc>
        <w:tc>
          <w:tcPr>
            <w:tcW w:w="719" w:type="dxa"/>
          </w:tcPr>
          <w:p w:rsidR="0043184C" w:rsidRPr="00E80750" w:rsidRDefault="0043184C" w:rsidP="00D629D6">
            <w:pPr>
              <w:spacing w:line="360" w:lineRule="auto"/>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26</w:t>
            </w:r>
          </w:p>
        </w:tc>
      </w:tr>
      <w:tr w:rsidR="0043184C" w:rsidRPr="00E80750" w:rsidTr="00D629D6">
        <w:tc>
          <w:tcPr>
            <w:tcW w:w="718" w:type="dxa"/>
          </w:tcPr>
          <w:p w:rsidR="0043184C" w:rsidRPr="00E80750" w:rsidRDefault="0043184C" w:rsidP="00D629D6">
            <w:pPr>
              <w:spacing w:line="360" w:lineRule="auto"/>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40</w:t>
            </w:r>
          </w:p>
        </w:tc>
        <w:tc>
          <w:tcPr>
            <w:tcW w:w="718" w:type="dxa"/>
          </w:tcPr>
          <w:p w:rsidR="0043184C" w:rsidRPr="00E80750" w:rsidRDefault="0043184C" w:rsidP="00D629D6">
            <w:pPr>
              <w:spacing w:line="360" w:lineRule="auto"/>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41</w:t>
            </w:r>
          </w:p>
        </w:tc>
        <w:tc>
          <w:tcPr>
            <w:tcW w:w="719" w:type="dxa"/>
          </w:tcPr>
          <w:p w:rsidR="0043184C" w:rsidRPr="00E80750" w:rsidRDefault="0043184C" w:rsidP="00D629D6">
            <w:pPr>
              <w:spacing w:line="360" w:lineRule="auto"/>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42</w:t>
            </w:r>
          </w:p>
        </w:tc>
        <w:tc>
          <w:tcPr>
            <w:tcW w:w="719" w:type="dxa"/>
          </w:tcPr>
          <w:p w:rsidR="0043184C" w:rsidRPr="00E80750" w:rsidRDefault="0043184C" w:rsidP="00D629D6">
            <w:pPr>
              <w:spacing w:line="360" w:lineRule="auto"/>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43</w:t>
            </w:r>
          </w:p>
        </w:tc>
        <w:tc>
          <w:tcPr>
            <w:tcW w:w="719" w:type="dxa"/>
          </w:tcPr>
          <w:p w:rsidR="0043184C" w:rsidRPr="00E80750" w:rsidRDefault="0043184C" w:rsidP="00D629D6">
            <w:pPr>
              <w:spacing w:line="360" w:lineRule="auto"/>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44</w:t>
            </w:r>
          </w:p>
        </w:tc>
        <w:tc>
          <w:tcPr>
            <w:tcW w:w="719" w:type="dxa"/>
          </w:tcPr>
          <w:p w:rsidR="0043184C" w:rsidRPr="00E80750" w:rsidRDefault="0043184C" w:rsidP="00D629D6">
            <w:pPr>
              <w:spacing w:line="360" w:lineRule="auto"/>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45</w:t>
            </w:r>
          </w:p>
        </w:tc>
        <w:tc>
          <w:tcPr>
            <w:tcW w:w="719" w:type="dxa"/>
          </w:tcPr>
          <w:p w:rsidR="0043184C" w:rsidRPr="00E80750" w:rsidRDefault="0043184C" w:rsidP="00D629D6">
            <w:pPr>
              <w:spacing w:line="360" w:lineRule="auto"/>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46</w:t>
            </w:r>
          </w:p>
        </w:tc>
        <w:tc>
          <w:tcPr>
            <w:tcW w:w="719" w:type="dxa"/>
          </w:tcPr>
          <w:p w:rsidR="0043184C" w:rsidRPr="00E80750" w:rsidRDefault="0043184C" w:rsidP="00D629D6">
            <w:pPr>
              <w:spacing w:line="360" w:lineRule="auto"/>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47</w:t>
            </w:r>
          </w:p>
        </w:tc>
        <w:tc>
          <w:tcPr>
            <w:tcW w:w="719" w:type="dxa"/>
          </w:tcPr>
          <w:p w:rsidR="0043184C" w:rsidRPr="00E80750" w:rsidRDefault="0043184C" w:rsidP="00D629D6">
            <w:pPr>
              <w:spacing w:line="360" w:lineRule="auto"/>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48</w:t>
            </w:r>
          </w:p>
        </w:tc>
        <w:tc>
          <w:tcPr>
            <w:tcW w:w="719" w:type="dxa"/>
          </w:tcPr>
          <w:p w:rsidR="0043184C" w:rsidRPr="00E80750" w:rsidRDefault="0043184C" w:rsidP="00D629D6">
            <w:pPr>
              <w:spacing w:line="360" w:lineRule="auto"/>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49</w:t>
            </w:r>
          </w:p>
        </w:tc>
        <w:tc>
          <w:tcPr>
            <w:tcW w:w="719" w:type="dxa"/>
          </w:tcPr>
          <w:p w:rsidR="0043184C" w:rsidRPr="00E80750" w:rsidRDefault="0043184C" w:rsidP="00D629D6">
            <w:pPr>
              <w:spacing w:line="360" w:lineRule="auto"/>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50</w:t>
            </w:r>
          </w:p>
        </w:tc>
        <w:tc>
          <w:tcPr>
            <w:tcW w:w="719" w:type="dxa"/>
          </w:tcPr>
          <w:p w:rsidR="0043184C" w:rsidRPr="00E80750" w:rsidRDefault="0043184C" w:rsidP="00D629D6">
            <w:pPr>
              <w:spacing w:line="360" w:lineRule="auto"/>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51</w:t>
            </w:r>
          </w:p>
        </w:tc>
        <w:tc>
          <w:tcPr>
            <w:tcW w:w="719" w:type="dxa"/>
          </w:tcPr>
          <w:p w:rsidR="0043184C" w:rsidRPr="00E80750" w:rsidRDefault="0043184C" w:rsidP="00D629D6">
            <w:pPr>
              <w:spacing w:line="360" w:lineRule="auto"/>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52</w:t>
            </w:r>
          </w:p>
        </w:tc>
      </w:tr>
      <w:tr w:rsidR="0043184C" w:rsidRPr="00E80750" w:rsidTr="00D629D6">
        <w:tc>
          <w:tcPr>
            <w:tcW w:w="718" w:type="dxa"/>
          </w:tcPr>
          <w:p w:rsidR="0043184C" w:rsidRPr="00E80750" w:rsidRDefault="0043184C" w:rsidP="00D629D6">
            <w:pPr>
              <w:spacing w:line="360" w:lineRule="auto"/>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66</w:t>
            </w:r>
          </w:p>
        </w:tc>
        <w:tc>
          <w:tcPr>
            <w:tcW w:w="718" w:type="dxa"/>
          </w:tcPr>
          <w:p w:rsidR="0043184C" w:rsidRPr="00E80750" w:rsidRDefault="0043184C" w:rsidP="00D629D6">
            <w:pPr>
              <w:spacing w:line="360" w:lineRule="auto"/>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67</w:t>
            </w:r>
          </w:p>
        </w:tc>
        <w:tc>
          <w:tcPr>
            <w:tcW w:w="719" w:type="dxa"/>
          </w:tcPr>
          <w:p w:rsidR="0043184C" w:rsidRPr="00E80750" w:rsidRDefault="0043184C" w:rsidP="00D629D6">
            <w:pPr>
              <w:spacing w:line="360" w:lineRule="auto"/>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68</w:t>
            </w:r>
          </w:p>
        </w:tc>
        <w:tc>
          <w:tcPr>
            <w:tcW w:w="719" w:type="dxa"/>
          </w:tcPr>
          <w:p w:rsidR="0043184C" w:rsidRPr="00E80750" w:rsidRDefault="0043184C" w:rsidP="00D629D6">
            <w:pPr>
              <w:spacing w:line="360" w:lineRule="auto"/>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69</w:t>
            </w:r>
          </w:p>
        </w:tc>
        <w:tc>
          <w:tcPr>
            <w:tcW w:w="719" w:type="dxa"/>
          </w:tcPr>
          <w:p w:rsidR="0043184C" w:rsidRPr="00E80750" w:rsidRDefault="0043184C" w:rsidP="00D629D6">
            <w:pPr>
              <w:spacing w:line="360" w:lineRule="auto"/>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70</w:t>
            </w:r>
          </w:p>
        </w:tc>
        <w:tc>
          <w:tcPr>
            <w:tcW w:w="719" w:type="dxa"/>
          </w:tcPr>
          <w:p w:rsidR="0043184C" w:rsidRPr="00E80750" w:rsidRDefault="0043184C" w:rsidP="00D629D6">
            <w:pPr>
              <w:spacing w:line="360" w:lineRule="auto"/>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71</w:t>
            </w:r>
          </w:p>
        </w:tc>
        <w:tc>
          <w:tcPr>
            <w:tcW w:w="719" w:type="dxa"/>
          </w:tcPr>
          <w:p w:rsidR="0043184C" w:rsidRPr="00E80750" w:rsidRDefault="0043184C" w:rsidP="00D629D6">
            <w:pPr>
              <w:spacing w:line="360" w:lineRule="auto"/>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72</w:t>
            </w:r>
          </w:p>
        </w:tc>
        <w:tc>
          <w:tcPr>
            <w:tcW w:w="719" w:type="dxa"/>
          </w:tcPr>
          <w:p w:rsidR="0043184C" w:rsidRPr="00E80750" w:rsidRDefault="0043184C" w:rsidP="00D629D6">
            <w:pPr>
              <w:spacing w:line="360" w:lineRule="auto"/>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73</w:t>
            </w:r>
          </w:p>
        </w:tc>
        <w:tc>
          <w:tcPr>
            <w:tcW w:w="719" w:type="dxa"/>
          </w:tcPr>
          <w:p w:rsidR="0043184C" w:rsidRPr="00E80750" w:rsidRDefault="0043184C" w:rsidP="00D629D6">
            <w:pPr>
              <w:spacing w:line="360" w:lineRule="auto"/>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74</w:t>
            </w:r>
          </w:p>
        </w:tc>
        <w:tc>
          <w:tcPr>
            <w:tcW w:w="719" w:type="dxa"/>
          </w:tcPr>
          <w:p w:rsidR="0043184C" w:rsidRPr="00E80750" w:rsidRDefault="0043184C" w:rsidP="00D629D6">
            <w:pPr>
              <w:spacing w:line="360" w:lineRule="auto"/>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75</w:t>
            </w:r>
          </w:p>
        </w:tc>
        <w:tc>
          <w:tcPr>
            <w:tcW w:w="719" w:type="dxa"/>
          </w:tcPr>
          <w:p w:rsidR="0043184C" w:rsidRPr="00E80750" w:rsidRDefault="0043184C" w:rsidP="00D629D6">
            <w:pPr>
              <w:spacing w:line="360" w:lineRule="auto"/>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76</w:t>
            </w:r>
          </w:p>
        </w:tc>
        <w:tc>
          <w:tcPr>
            <w:tcW w:w="719" w:type="dxa"/>
          </w:tcPr>
          <w:p w:rsidR="0043184C" w:rsidRPr="00E80750" w:rsidRDefault="0043184C" w:rsidP="00D629D6">
            <w:pPr>
              <w:spacing w:line="360" w:lineRule="auto"/>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77</w:t>
            </w:r>
          </w:p>
        </w:tc>
        <w:tc>
          <w:tcPr>
            <w:tcW w:w="719" w:type="dxa"/>
          </w:tcPr>
          <w:p w:rsidR="0043184C" w:rsidRPr="00E80750" w:rsidRDefault="0043184C" w:rsidP="00D629D6">
            <w:pPr>
              <w:spacing w:line="360" w:lineRule="auto"/>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78</w:t>
            </w:r>
          </w:p>
        </w:tc>
      </w:tr>
      <w:tr w:rsidR="0043184C" w:rsidRPr="00E80750" w:rsidTr="00D629D6">
        <w:tc>
          <w:tcPr>
            <w:tcW w:w="718" w:type="dxa"/>
          </w:tcPr>
          <w:p w:rsidR="0043184C" w:rsidRPr="00E80750" w:rsidRDefault="0043184C" w:rsidP="00D629D6">
            <w:pPr>
              <w:spacing w:line="360" w:lineRule="auto"/>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92</w:t>
            </w:r>
          </w:p>
        </w:tc>
        <w:tc>
          <w:tcPr>
            <w:tcW w:w="718" w:type="dxa"/>
          </w:tcPr>
          <w:p w:rsidR="0043184C" w:rsidRPr="00E80750" w:rsidRDefault="0043184C" w:rsidP="00D629D6">
            <w:pPr>
              <w:spacing w:line="360" w:lineRule="auto"/>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93</w:t>
            </w:r>
          </w:p>
        </w:tc>
        <w:tc>
          <w:tcPr>
            <w:tcW w:w="719" w:type="dxa"/>
          </w:tcPr>
          <w:p w:rsidR="0043184C" w:rsidRPr="00E80750" w:rsidRDefault="0043184C" w:rsidP="00D629D6">
            <w:pPr>
              <w:spacing w:line="360" w:lineRule="auto"/>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94</w:t>
            </w:r>
          </w:p>
        </w:tc>
        <w:tc>
          <w:tcPr>
            <w:tcW w:w="719" w:type="dxa"/>
          </w:tcPr>
          <w:p w:rsidR="0043184C" w:rsidRPr="00E80750" w:rsidRDefault="0043184C" w:rsidP="00D629D6">
            <w:pPr>
              <w:spacing w:line="360" w:lineRule="auto"/>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95</w:t>
            </w:r>
          </w:p>
        </w:tc>
        <w:tc>
          <w:tcPr>
            <w:tcW w:w="719" w:type="dxa"/>
          </w:tcPr>
          <w:p w:rsidR="0043184C" w:rsidRPr="00E80750" w:rsidRDefault="0043184C" w:rsidP="00D629D6">
            <w:pPr>
              <w:spacing w:line="360" w:lineRule="auto"/>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96</w:t>
            </w:r>
          </w:p>
        </w:tc>
        <w:tc>
          <w:tcPr>
            <w:tcW w:w="719" w:type="dxa"/>
          </w:tcPr>
          <w:p w:rsidR="0043184C" w:rsidRPr="00E80750" w:rsidRDefault="0043184C" w:rsidP="00D629D6">
            <w:pPr>
              <w:spacing w:line="360" w:lineRule="auto"/>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97</w:t>
            </w:r>
          </w:p>
        </w:tc>
        <w:tc>
          <w:tcPr>
            <w:tcW w:w="719" w:type="dxa"/>
          </w:tcPr>
          <w:p w:rsidR="0043184C" w:rsidRPr="00E80750" w:rsidRDefault="0043184C" w:rsidP="00D629D6">
            <w:pPr>
              <w:spacing w:line="360" w:lineRule="auto"/>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98</w:t>
            </w:r>
          </w:p>
        </w:tc>
        <w:tc>
          <w:tcPr>
            <w:tcW w:w="719" w:type="dxa"/>
          </w:tcPr>
          <w:p w:rsidR="0043184C" w:rsidRPr="00E80750" w:rsidRDefault="0043184C" w:rsidP="00D629D6">
            <w:pPr>
              <w:spacing w:line="360" w:lineRule="auto"/>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99</w:t>
            </w:r>
          </w:p>
        </w:tc>
        <w:tc>
          <w:tcPr>
            <w:tcW w:w="719" w:type="dxa"/>
          </w:tcPr>
          <w:p w:rsidR="0043184C" w:rsidRPr="00E80750" w:rsidRDefault="0043184C" w:rsidP="00D629D6">
            <w:pPr>
              <w:spacing w:line="360" w:lineRule="auto"/>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100</w:t>
            </w:r>
          </w:p>
        </w:tc>
        <w:tc>
          <w:tcPr>
            <w:tcW w:w="719" w:type="dxa"/>
          </w:tcPr>
          <w:p w:rsidR="0043184C" w:rsidRPr="00E80750" w:rsidRDefault="0043184C" w:rsidP="00D629D6">
            <w:pPr>
              <w:spacing w:line="360" w:lineRule="auto"/>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101</w:t>
            </w:r>
          </w:p>
        </w:tc>
        <w:tc>
          <w:tcPr>
            <w:tcW w:w="719" w:type="dxa"/>
          </w:tcPr>
          <w:p w:rsidR="0043184C" w:rsidRPr="00E80750" w:rsidRDefault="0043184C" w:rsidP="00D629D6">
            <w:pPr>
              <w:spacing w:line="360" w:lineRule="auto"/>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102</w:t>
            </w:r>
          </w:p>
        </w:tc>
        <w:tc>
          <w:tcPr>
            <w:tcW w:w="719" w:type="dxa"/>
          </w:tcPr>
          <w:p w:rsidR="0043184C" w:rsidRPr="00E80750" w:rsidRDefault="0043184C" w:rsidP="00D629D6">
            <w:pPr>
              <w:spacing w:line="360" w:lineRule="auto"/>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103</w:t>
            </w:r>
          </w:p>
        </w:tc>
        <w:tc>
          <w:tcPr>
            <w:tcW w:w="719" w:type="dxa"/>
          </w:tcPr>
          <w:p w:rsidR="0043184C" w:rsidRPr="00E80750" w:rsidRDefault="0043184C" w:rsidP="00D629D6">
            <w:pPr>
              <w:spacing w:line="360" w:lineRule="auto"/>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104</w:t>
            </w:r>
          </w:p>
        </w:tc>
      </w:tr>
      <w:tr w:rsidR="0043184C" w:rsidRPr="00E80750" w:rsidTr="00D629D6">
        <w:tc>
          <w:tcPr>
            <w:tcW w:w="718" w:type="dxa"/>
          </w:tcPr>
          <w:p w:rsidR="0043184C" w:rsidRPr="00E80750" w:rsidRDefault="0043184C" w:rsidP="00D629D6">
            <w:pPr>
              <w:spacing w:line="360" w:lineRule="auto"/>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118</w:t>
            </w:r>
          </w:p>
        </w:tc>
        <w:tc>
          <w:tcPr>
            <w:tcW w:w="718" w:type="dxa"/>
          </w:tcPr>
          <w:p w:rsidR="0043184C" w:rsidRPr="00E80750" w:rsidRDefault="0043184C" w:rsidP="00D629D6">
            <w:pPr>
              <w:spacing w:line="360" w:lineRule="auto"/>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119</w:t>
            </w:r>
          </w:p>
        </w:tc>
        <w:tc>
          <w:tcPr>
            <w:tcW w:w="719" w:type="dxa"/>
          </w:tcPr>
          <w:p w:rsidR="0043184C" w:rsidRPr="00E80750" w:rsidRDefault="0043184C" w:rsidP="00D629D6">
            <w:pPr>
              <w:spacing w:line="360" w:lineRule="auto"/>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120</w:t>
            </w:r>
          </w:p>
        </w:tc>
        <w:tc>
          <w:tcPr>
            <w:tcW w:w="719" w:type="dxa"/>
          </w:tcPr>
          <w:p w:rsidR="0043184C" w:rsidRPr="00E80750" w:rsidRDefault="0043184C" w:rsidP="00D629D6">
            <w:pPr>
              <w:spacing w:line="360" w:lineRule="auto"/>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121</w:t>
            </w:r>
          </w:p>
        </w:tc>
        <w:tc>
          <w:tcPr>
            <w:tcW w:w="719" w:type="dxa"/>
          </w:tcPr>
          <w:p w:rsidR="0043184C" w:rsidRPr="00E80750" w:rsidRDefault="0043184C" w:rsidP="00D629D6">
            <w:pPr>
              <w:spacing w:line="360" w:lineRule="auto"/>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122</w:t>
            </w:r>
          </w:p>
        </w:tc>
        <w:tc>
          <w:tcPr>
            <w:tcW w:w="719" w:type="dxa"/>
          </w:tcPr>
          <w:p w:rsidR="0043184C" w:rsidRPr="00E80750" w:rsidRDefault="0043184C" w:rsidP="00D629D6">
            <w:pPr>
              <w:spacing w:line="360" w:lineRule="auto"/>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123</w:t>
            </w:r>
          </w:p>
        </w:tc>
        <w:tc>
          <w:tcPr>
            <w:tcW w:w="719" w:type="dxa"/>
          </w:tcPr>
          <w:p w:rsidR="0043184C" w:rsidRPr="00E80750" w:rsidRDefault="0043184C" w:rsidP="00D629D6">
            <w:pPr>
              <w:spacing w:line="360" w:lineRule="auto"/>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124</w:t>
            </w:r>
          </w:p>
        </w:tc>
        <w:tc>
          <w:tcPr>
            <w:tcW w:w="719" w:type="dxa"/>
          </w:tcPr>
          <w:p w:rsidR="0043184C" w:rsidRPr="00E80750" w:rsidRDefault="0043184C" w:rsidP="00D629D6">
            <w:pPr>
              <w:spacing w:line="360" w:lineRule="auto"/>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125</w:t>
            </w:r>
          </w:p>
        </w:tc>
        <w:tc>
          <w:tcPr>
            <w:tcW w:w="719" w:type="dxa"/>
          </w:tcPr>
          <w:p w:rsidR="0043184C" w:rsidRPr="00E80750" w:rsidRDefault="0043184C" w:rsidP="00D629D6">
            <w:pPr>
              <w:spacing w:line="360" w:lineRule="auto"/>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126</w:t>
            </w:r>
          </w:p>
        </w:tc>
        <w:tc>
          <w:tcPr>
            <w:tcW w:w="719" w:type="dxa"/>
          </w:tcPr>
          <w:p w:rsidR="0043184C" w:rsidRPr="00E80750" w:rsidRDefault="0043184C" w:rsidP="00D629D6">
            <w:pPr>
              <w:spacing w:line="360" w:lineRule="auto"/>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127</w:t>
            </w:r>
          </w:p>
        </w:tc>
        <w:tc>
          <w:tcPr>
            <w:tcW w:w="719" w:type="dxa"/>
          </w:tcPr>
          <w:p w:rsidR="0043184C" w:rsidRPr="00E80750" w:rsidRDefault="0043184C" w:rsidP="00D629D6">
            <w:pPr>
              <w:spacing w:line="360" w:lineRule="auto"/>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128</w:t>
            </w:r>
          </w:p>
        </w:tc>
        <w:tc>
          <w:tcPr>
            <w:tcW w:w="719" w:type="dxa"/>
          </w:tcPr>
          <w:p w:rsidR="0043184C" w:rsidRPr="00E80750" w:rsidRDefault="0043184C" w:rsidP="00D629D6">
            <w:pPr>
              <w:spacing w:line="360" w:lineRule="auto"/>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129</w:t>
            </w:r>
          </w:p>
        </w:tc>
        <w:tc>
          <w:tcPr>
            <w:tcW w:w="719" w:type="dxa"/>
          </w:tcPr>
          <w:p w:rsidR="0043184C" w:rsidRPr="00E80750" w:rsidRDefault="0043184C" w:rsidP="00D629D6">
            <w:pPr>
              <w:spacing w:line="360" w:lineRule="auto"/>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130</w:t>
            </w:r>
          </w:p>
        </w:tc>
      </w:tr>
      <w:tr w:rsidR="0043184C" w:rsidRPr="00E80750" w:rsidTr="00D629D6">
        <w:tc>
          <w:tcPr>
            <w:tcW w:w="718" w:type="dxa"/>
          </w:tcPr>
          <w:p w:rsidR="0043184C" w:rsidRPr="00E80750" w:rsidRDefault="0043184C" w:rsidP="00D629D6">
            <w:pPr>
              <w:spacing w:line="360" w:lineRule="auto"/>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144</w:t>
            </w:r>
          </w:p>
        </w:tc>
        <w:tc>
          <w:tcPr>
            <w:tcW w:w="718" w:type="dxa"/>
          </w:tcPr>
          <w:p w:rsidR="0043184C" w:rsidRPr="00E80750" w:rsidRDefault="0043184C" w:rsidP="00D629D6">
            <w:pPr>
              <w:spacing w:line="360" w:lineRule="auto"/>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145</w:t>
            </w:r>
          </w:p>
        </w:tc>
        <w:tc>
          <w:tcPr>
            <w:tcW w:w="719" w:type="dxa"/>
          </w:tcPr>
          <w:p w:rsidR="0043184C" w:rsidRPr="00E80750" w:rsidRDefault="0043184C" w:rsidP="00D629D6">
            <w:pPr>
              <w:spacing w:line="360" w:lineRule="auto"/>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146</w:t>
            </w:r>
          </w:p>
        </w:tc>
        <w:tc>
          <w:tcPr>
            <w:tcW w:w="719" w:type="dxa"/>
          </w:tcPr>
          <w:p w:rsidR="0043184C" w:rsidRPr="00E80750" w:rsidRDefault="0043184C" w:rsidP="00D629D6">
            <w:pPr>
              <w:spacing w:line="360" w:lineRule="auto"/>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147</w:t>
            </w:r>
          </w:p>
        </w:tc>
        <w:tc>
          <w:tcPr>
            <w:tcW w:w="719" w:type="dxa"/>
          </w:tcPr>
          <w:p w:rsidR="0043184C" w:rsidRPr="00E80750" w:rsidRDefault="0043184C" w:rsidP="00D629D6">
            <w:pPr>
              <w:spacing w:line="360" w:lineRule="auto"/>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148</w:t>
            </w:r>
          </w:p>
        </w:tc>
        <w:tc>
          <w:tcPr>
            <w:tcW w:w="719" w:type="dxa"/>
          </w:tcPr>
          <w:p w:rsidR="0043184C" w:rsidRPr="00E80750" w:rsidRDefault="0043184C" w:rsidP="00D629D6">
            <w:pPr>
              <w:spacing w:line="360" w:lineRule="auto"/>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149</w:t>
            </w:r>
          </w:p>
        </w:tc>
        <w:tc>
          <w:tcPr>
            <w:tcW w:w="719" w:type="dxa"/>
          </w:tcPr>
          <w:p w:rsidR="0043184C" w:rsidRPr="00E80750" w:rsidRDefault="0043184C" w:rsidP="00D629D6">
            <w:pPr>
              <w:spacing w:line="360" w:lineRule="auto"/>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150</w:t>
            </w:r>
          </w:p>
        </w:tc>
        <w:tc>
          <w:tcPr>
            <w:tcW w:w="719" w:type="dxa"/>
          </w:tcPr>
          <w:p w:rsidR="0043184C" w:rsidRPr="00E80750" w:rsidRDefault="0043184C" w:rsidP="00D629D6">
            <w:pPr>
              <w:spacing w:line="360" w:lineRule="auto"/>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151</w:t>
            </w:r>
          </w:p>
        </w:tc>
        <w:tc>
          <w:tcPr>
            <w:tcW w:w="719" w:type="dxa"/>
          </w:tcPr>
          <w:p w:rsidR="0043184C" w:rsidRPr="00E80750" w:rsidRDefault="0043184C" w:rsidP="00D629D6">
            <w:pPr>
              <w:spacing w:line="360" w:lineRule="auto"/>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152</w:t>
            </w:r>
          </w:p>
        </w:tc>
        <w:tc>
          <w:tcPr>
            <w:tcW w:w="719" w:type="dxa"/>
          </w:tcPr>
          <w:p w:rsidR="0043184C" w:rsidRPr="00E80750" w:rsidRDefault="0043184C" w:rsidP="00D629D6">
            <w:pPr>
              <w:spacing w:line="360" w:lineRule="auto"/>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153</w:t>
            </w:r>
          </w:p>
        </w:tc>
        <w:tc>
          <w:tcPr>
            <w:tcW w:w="719" w:type="dxa"/>
          </w:tcPr>
          <w:p w:rsidR="0043184C" w:rsidRPr="00E80750" w:rsidRDefault="0043184C" w:rsidP="00D629D6">
            <w:pPr>
              <w:spacing w:line="360" w:lineRule="auto"/>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154</w:t>
            </w:r>
          </w:p>
        </w:tc>
        <w:tc>
          <w:tcPr>
            <w:tcW w:w="719" w:type="dxa"/>
          </w:tcPr>
          <w:p w:rsidR="0043184C" w:rsidRPr="00E80750" w:rsidRDefault="0043184C" w:rsidP="00D629D6">
            <w:pPr>
              <w:spacing w:line="360" w:lineRule="auto"/>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155</w:t>
            </w:r>
          </w:p>
        </w:tc>
        <w:tc>
          <w:tcPr>
            <w:tcW w:w="719" w:type="dxa"/>
          </w:tcPr>
          <w:p w:rsidR="0043184C" w:rsidRPr="00E80750" w:rsidRDefault="0043184C" w:rsidP="00D629D6">
            <w:pPr>
              <w:spacing w:line="360" w:lineRule="auto"/>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156</w:t>
            </w:r>
          </w:p>
        </w:tc>
      </w:tr>
    </w:tbl>
    <w:p w:rsidR="0043184C" w:rsidRPr="00E80750" w:rsidRDefault="0043184C" w:rsidP="0043184C">
      <w:pPr>
        <w:spacing w:after="0" w:line="360" w:lineRule="auto"/>
        <w:ind w:firstLine="709"/>
        <w:jc w:val="both"/>
        <w:rPr>
          <w:rFonts w:ascii="Times New Roman" w:hAnsi="Times New Roman" w:cs="Times New Roman"/>
          <w:b/>
          <w:bCs/>
          <w:color w:val="000000" w:themeColor="text1"/>
          <w:sz w:val="28"/>
          <w:szCs w:val="28"/>
        </w:rPr>
      </w:pPr>
      <w:r w:rsidRPr="00E80750">
        <w:rPr>
          <w:rFonts w:ascii="Times New Roman" w:hAnsi="Times New Roman" w:cs="Times New Roman"/>
          <w:b/>
          <w:bCs/>
          <w:color w:val="000000" w:themeColor="text1"/>
          <w:sz w:val="28"/>
          <w:szCs w:val="28"/>
        </w:rPr>
        <w:t xml:space="preserve">Ключ </w:t>
      </w:r>
    </w:p>
    <w:p w:rsidR="0043184C" w:rsidRPr="00E80750" w:rsidRDefault="0043184C" w:rsidP="0043184C">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 xml:space="preserve">Подсчитай сумму плюсов и минусов в каждом столбце: </w:t>
      </w:r>
    </w:p>
    <w:p w:rsidR="0043184C" w:rsidRPr="00E80750" w:rsidRDefault="0043184C" w:rsidP="0043184C">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от -12 до -6: область деятельности активно отрицается («Что угодно, только не это!»);</w:t>
      </w:r>
    </w:p>
    <w:p w:rsidR="0043184C" w:rsidRPr="00E80750" w:rsidRDefault="0043184C" w:rsidP="0043184C">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 xml:space="preserve">от -5 до -1: область деятельности интереса не вызывает; </w:t>
      </w:r>
    </w:p>
    <w:p w:rsidR="0043184C" w:rsidRPr="00E80750" w:rsidRDefault="0043184C" w:rsidP="0043184C">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 xml:space="preserve">от +1 до +4: интерес выражен слабо; </w:t>
      </w:r>
    </w:p>
    <w:p w:rsidR="0043184C" w:rsidRPr="00E80750" w:rsidRDefault="0043184C" w:rsidP="0043184C">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 xml:space="preserve">от +5 до +7: выраженный интерес; </w:t>
      </w:r>
    </w:p>
    <w:p w:rsidR="0043184C" w:rsidRPr="00E80750" w:rsidRDefault="0043184C" w:rsidP="0043184C">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от +8 до +12: ярко выраженный интерес.</w:t>
      </w:r>
    </w:p>
    <w:p w:rsidR="0043184C" w:rsidRPr="00E80750" w:rsidRDefault="0043184C" w:rsidP="0043184C">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br w:type="page"/>
      </w:r>
    </w:p>
    <w:p w:rsidR="0043184C" w:rsidRPr="00E80750" w:rsidRDefault="0043184C" w:rsidP="0043184C">
      <w:pPr>
        <w:spacing w:after="0" w:line="360" w:lineRule="auto"/>
        <w:jc w:val="center"/>
        <w:rPr>
          <w:rFonts w:ascii="Times New Roman" w:hAnsi="Times New Roman" w:cs="Times New Roman"/>
          <w:b/>
          <w:bCs/>
          <w:color w:val="000000" w:themeColor="text1"/>
          <w:sz w:val="28"/>
          <w:szCs w:val="28"/>
        </w:rPr>
      </w:pPr>
      <w:r w:rsidRPr="00E80750">
        <w:rPr>
          <w:rFonts w:ascii="Times New Roman" w:hAnsi="Times New Roman" w:cs="Times New Roman"/>
          <w:color w:val="000000" w:themeColor="text1"/>
          <w:sz w:val="28"/>
          <w:szCs w:val="28"/>
        </w:rPr>
        <w:lastRenderedPageBreak/>
        <w:t>Опросник В. 2 -</w:t>
      </w:r>
      <w:r w:rsidRPr="00E80750">
        <w:rPr>
          <w:rFonts w:ascii="Times New Roman" w:hAnsi="Times New Roman" w:cs="Times New Roman"/>
          <w:b/>
          <w:bCs/>
          <w:color w:val="000000" w:themeColor="text1"/>
          <w:sz w:val="28"/>
          <w:szCs w:val="28"/>
        </w:rPr>
        <w:t xml:space="preserve"> Модифицированный опросник рефлексивности Карпова</w:t>
      </w:r>
    </w:p>
    <w:p w:rsidR="0043184C" w:rsidRPr="00E80750" w:rsidRDefault="0043184C" w:rsidP="0043184C">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Для основной диагностики аналитико-рефлексивного критерия был использован модифицированный опросник рефлексивности Карпова. Были добавлены вопросы связанные с умением анализировать медиаконтент и своё отношение к его воспроизводству, а также с оценкой своих навыков и способностей в медиасфере. Добавленные вопросы находятся под номерами: 5, 9, 12, 15, 21, 25, 30, 35.</w:t>
      </w:r>
    </w:p>
    <w:p w:rsidR="0043184C" w:rsidRPr="00E80750" w:rsidRDefault="0043184C" w:rsidP="0043184C">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Основной текст опросника серьёзных изменений не получил, в связи с чем, остаётся на высоком уровне валидности.</w:t>
      </w:r>
    </w:p>
    <w:p w:rsidR="0043184C" w:rsidRPr="00E80750" w:rsidRDefault="0043184C" w:rsidP="0043184C">
      <w:pPr>
        <w:pStyle w:val="a3"/>
        <w:numPr>
          <w:ilvl w:val="0"/>
          <w:numId w:val="29"/>
        </w:numPr>
        <w:spacing w:after="0" w:line="360" w:lineRule="auto"/>
        <w:ind w:left="0"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Прочитав хорошую книгу, я всегда потом долго думаю о ней; хочется её с кем-нибудь обсудить.</w:t>
      </w:r>
    </w:p>
    <w:p w:rsidR="0043184C" w:rsidRPr="00E80750" w:rsidRDefault="0043184C" w:rsidP="0043184C">
      <w:pPr>
        <w:pStyle w:val="a3"/>
        <w:numPr>
          <w:ilvl w:val="0"/>
          <w:numId w:val="29"/>
        </w:numPr>
        <w:spacing w:after="0" w:line="360" w:lineRule="auto"/>
        <w:ind w:left="0"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Когда меня вдруг неожиданно о чем-то спросят, я могу ответить первое, что пришло в голову.</w:t>
      </w:r>
    </w:p>
    <w:p w:rsidR="0043184C" w:rsidRPr="00E80750" w:rsidRDefault="0043184C" w:rsidP="0043184C">
      <w:pPr>
        <w:pStyle w:val="a3"/>
        <w:numPr>
          <w:ilvl w:val="0"/>
          <w:numId w:val="29"/>
        </w:numPr>
        <w:spacing w:after="0" w:line="360" w:lineRule="auto"/>
        <w:ind w:left="0"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Прежде чем снять трубку телефона, чтобы позвонить по делу, я обычно мысленно планирую предстоящий разговор.</w:t>
      </w:r>
    </w:p>
    <w:p w:rsidR="0043184C" w:rsidRPr="00E80750" w:rsidRDefault="0043184C" w:rsidP="0043184C">
      <w:pPr>
        <w:pStyle w:val="a3"/>
        <w:numPr>
          <w:ilvl w:val="0"/>
          <w:numId w:val="29"/>
        </w:numPr>
        <w:spacing w:after="0" w:line="360" w:lineRule="auto"/>
        <w:ind w:left="0"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Совершив какой-то промах, я долго потом не могу отвлечься от мыслей о нем.</w:t>
      </w:r>
    </w:p>
    <w:p w:rsidR="0043184C" w:rsidRPr="00E80750" w:rsidRDefault="0043184C" w:rsidP="0043184C">
      <w:pPr>
        <w:pStyle w:val="a3"/>
        <w:numPr>
          <w:ilvl w:val="0"/>
          <w:numId w:val="29"/>
        </w:numPr>
        <w:spacing w:after="0" w:line="360" w:lineRule="auto"/>
        <w:ind w:left="0"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Послушав новую песню любимого исполнителя, я думаю, о чем она</w:t>
      </w:r>
    </w:p>
    <w:p w:rsidR="0043184C" w:rsidRPr="00E80750" w:rsidRDefault="0043184C" w:rsidP="0043184C">
      <w:pPr>
        <w:pStyle w:val="a3"/>
        <w:numPr>
          <w:ilvl w:val="0"/>
          <w:numId w:val="29"/>
        </w:numPr>
        <w:spacing w:after="0" w:line="360" w:lineRule="auto"/>
        <w:ind w:left="0"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Когда я размышляю над чем-то или беседую с другим человеком, мне бывает интересно вдруг вспомнить, что послужило началом цепочки мыслей.</w:t>
      </w:r>
    </w:p>
    <w:p w:rsidR="0043184C" w:rsidRPr="00E80750" w:rsidRDefault="0043184C" w:rsidP="0043184C">
      <w:pPr>
        <w:pStyle w:val="a3"/>
        <w:numPr>
          <w:ilvl w:val="0"/>
          <w:numId w:val="29"/>
        </w:numPr>
        <w:spacing w:after="0" w:line="360" w:lineRule="auto"/>
        <w:ind w:left="0"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Приступая к трудному заданию, я стараюсь не думать о предстоящих трудностях.</w:t>
      </w:r>
    </w:p>
    <w:p w:rsidR="0043184C" w:rsidRPr="00E80750" w:rsidRDefault="0043184C" w:rsidP="0043184C">
      <w:pPr>
        <w:pStyle w:val="a3"/>
        <w:numPr>
          <w:ilvl w:val="0"/>
          <w:numId w:val="29"/>
        </w:numPr>
        <w:spacing w:after="0" w:line="360" w:lineRule="auto"/>
        <w:ind w:left="0"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Главное для меня – представить конечную цель своей деятельности, а детали имеют второстепенное значение.</w:t>
      </w:r>
    </w:p>
    <w:p w:rsidR="0043184C" w:rsidRPr="00E80750" w:rsidRDefault="0043184C" w:rsidP="0043184C">
      <w:pPr>
        <w:pStyle w:val="a3"/>
        <w:numPr>
          <w:ilvl w:val="0"/>
          <w:numId w:val="29"/>
        </w:numPr>
        <w:spacing w:after="0" w:line="360" w:lineRule="auto"/>
        <w:ind w:left="0"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Когда я читаю интернет источники, я пытаюсь разобраться насколько они достоверны.</w:t>
      </w:r>
    </w:p>
    <w:p w:rsidR="0043184C" w:rsidRPr="00E80750" w:rsidRDefault="0043184C" w:rsidP="0043184C">
      <w:pPr>
        <w:pStyle w:val="a3"/>
        <w:numPr>
          <w:ilvl w:val="0"/>
          <w:numId w:val="29"/>
        </w:numPr>
        <w:spacing w:after="0" w:line="360" w:lineRule="auto"/>
        <w:ind w:left="0"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Бывает, что я не могу понять, почему кто-либо недоволен мною.</w:t>
      </w:r>
    </w:p>
    <w:p w:rsidR="0043184C" w:rsidRPr="00E80750" w:rsidRDefault="0043184C" w:rsidP="0043184C">
      <w:pPr>
        <w:pStyle w:val="a3"/>
        <w:numPr>
          <w:ilvl w:val="0"/>
          <w:numId w:val="29"/>
        </w:numPr>
        <w:spacing w:after="0" w:line="360" w:lineRule="auto"/>
        <w:ind w:left="0"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Я часто ставлю себя на место другого человека.</w:t>
      </w:r>
    </w:p>
    <w:p w:rsidR="0043184C" w:rsidRPr="00E80750" w:rsidRDefault="0043184C" w:rsidP="0043184C">
      <w:pPr>
        <w:pStyle w:val="a3"/>
        <w:numPr>
          <w:ilvl w:val="0"/>
          <w:numId w:val="29"/>
        </w:numPr>
        <w:spacing w:after="0" w:line="360" w:lineRule="auto"/>
        <w:ind w:left="0"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lastRenderedPageBreak/>
        <w:t>Читая пост в социальных сетях, я пытаюсь понять, какие эмоции он у меня вызывает</w:t>
      </w:r>
    </w:p>
    <w:p w:rsidR="0043184C" w:rsidRPr="00E80750" w:rsidRDefault="0043184C" w:rsidP="0043184C">
      <w:pPr>
        <w:pStyle w:val="a3"/>
        <w:numPr>
          <w:ilvl w:val="0"/>
          <w:numId w:val="29"/>
        </w:numPr>
        <w:spacing w:after="0" w:line="360" w:lineRule="auto"/>
        <w:ind w:left="0"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Для меня важно в деталях представлять себе ход предстоящей работы.</w:t>
      </w:r>
    </w:p>
    <w:p w:rsidR="0043184C" w:rsidRPr="00E80750" w:rsidRDefault="0043184C" w:rsidP="0043184C">
      <w:pPr>
        <w:pStyle w:val="a3"/>
        <w:numPr>
          <w:ilvl w:val="0"/>
          <w:numId w:val="29"/>
        </w:numPr>
        <w:spacing w:after="0" w:line="360" w:lineRule="auto"/>
        <w:ind w:left="0"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Мне было бы трудно написать серьезное письмо, если бы я заранее не составил план.</w:t>
      </w:r>
    </w:p>
    <w:p w:rsidR="0043184C" w:rsidRPr="00E80750" w:rsidRDefault="0043184C" w:rsidP="0043184C">
      <w:pPr>
        <w:pStyle w:val="a3"/>
        <w:numPr>
          <w:ilvl w:val="0"/>
          <w:numId w:val="29"/>
        </w:numPr>
        <w:spacing w:after="0" w:line="360" w:lineRule="auto"/>
        <w:ind w:left="0"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Просмотрев видеоблог, я задаюсь вопросами о процессе создания таких видео</w:t>
      </w:r>
    </w:p>
    <w:p w:rsidR="0043184C" w:rsidRPr="00E80750" w:rsidRDefault="0043184C" w:rsidP="0043184C">
      <w:pPr>
        <w:pStyle w:val="a3"/>
        <w:numPr>
          <w:ilvl w:val="0"/>
          <w:numId w:val="29"/>
        </w:numPr>
        <w:spacing w:after="0" w:line="360" w:lineRule="auto"/>
        <w:ind w:left="0"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Я предпочитаю действовать, а не размышлять над причинами своих неудач.</w:t>
      </w:r>
    </w:p>
    <w:p w:rsidR="0043184C" w:rsidRPr="00E80750" w:rsidRDefault="0043184C" w:rsidP="0043184C">
      <w:pPr>
        <w:pStyle w:val="a3"/>
        <w:numPr>
          <w:ilvl w:val="0"/>
          <w:numId w:val="29"/>
        </w:numPr>
        <w:spacing w:after="0" w:line="360" w:lineRule="auto"/>
        <w:ind w:left="0"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Я довольно легко принимаю решение относительно дорогой покупки.</w:t>
      </w:r>
    </w:p>
    <w:p w:rsidR="0043184C" w:rsidRPr="00E80750" w:rsidRDefault="0043184C" w:rsidP="0043184C">
      <w:pPr>
        <w:pStyle w:val="a3"/>
        <w:numPr>
          <w:ilvl w:val="0"/>
          <w:numId w:val="29"/>
        </w:numPr>
        <w:spacing w:after="0" w:line="360" w:lineRule="auto"/>
        <w:ind w:left="0"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Как правило, что-то задумав, я прокручиваю в голове свои замыслы, уточняя детали, рассматривая все варианты.</w:t>
      </w:r>
    </w:p>
    <w:p w:rsidR="0043184C" w:rsidRPr="00E80750" w:rsidRDefault="0043184C" w:rsidP="0043184C">
      <w:pPr>
        <w:pStyle w:val="a3"/>
        <w:numPr>
          <w:ilvl w:val="0"/>
          <w:numId w:val="29"/>
        </w:numPr>
        <w:spacing w:after="0" w:line="360" w:lineRule="auto"/>
        <w:ind w:left="0"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Я беспокоюсь о своем будущем.</w:t>
      </w:r>
    </w:p>
    <w:p w:rsidR="0043184C" w:rsidRPr="00E80750" w:rsidRDefault="0043184C" w:rsidP="0043184C">
      <w:pPr>
        <w:pStyle w:val="a3"/>
        <w:numPr>
          <w:ilvl w:val="0"/>
          <w:numId w:val="29"/>
        </w:numPr>
        <w:spacing w:after="0" w:line="360" w:lineRule="auto"/>
        <w:ind w:left="0"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Думаю, что во множестве ситуаций надо действовать быстро, руководствуясь первой пришедшей в голову мыслью.</w:t>
      </w:r>
    </w:p>
    <w:p w:rsidR="0043184C" w:rsidRPr="00E80750" w:rsidRDefault="0043184C" w:rsidP="0043184C">
      <w:pPr>
        <w:pStyle w:val="a3"/>
        <w:numPr>
          <w:ilvl w:val="0"/>
          <w:numId w:val="29"/>
        </w:numPr>
        <w:spacing w:after="0" w:line="360" w:lineRule="auto"/>
        <w:ind w:left="0"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Рассматривая цифровые рисунки, я задумываюсь смог ли бы я также</w:t>
      </w:r>
    </w:p>
    <w:p w:rsidR="0043184C" w:rsidRPr="00E80750" w:rsidRDefault="0043184C" w:rsidP="0043184C">
      <w:pPr>
        <w:pStyle w:val="a3"/>
        <w:numPr>
          <w:ilvl w:val="0"/>
          <w:numId w:val="29"/>
        </w:numPr>
        <w:spacing w:after="0" w:line="360" w:lineRule="auto"/>
        <w:ind w:left="0"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Порой я принимаю необдуманные решения.</w:t>
      </w:r>
    </w:p>
    <w:p w:rsidR="0043184C" w:rsidRPr="00E80750" w:rsidRDefault="0043184C" w:rsidP="0043184C">
      <w:pPr>
        <w:pStyle w:val="a3"/>
        <w:numPr>
          <w:ilvl w:val="0"/>
          <w:numId w:val="29"/>
        </w:numPr>
        <w:spacing w:after="0" w:line="360" w:lineRule="auto"/>
        <w:ind w:left="0"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Закончив разговор, я, бывает, продолжаю вести его мысленно, приводя всё новые и новые аргументы в защиту своей точки зрения.</w:t>
      </w:r>
    </w:p>
    <w:p w:rsidR="0043184C" w:rsidRPr="00E80750" w:rsidRDefault="0043184C" w:rsidP="0043184C">
      <w:pPr>
        <w:pStyle w:val="a3"/>
        <w:numPr>
          <w:ilvl w:val="0"/>
          <w:numId w:val="29"/>
        </w:numPr>
        <w:spacing w:after="0" w:line="360" w:lineRule="auto"/>
        <w:ind w:left="0"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Если происходит конфликт, то, размышляя над тем, кто в нем виноват, я в первую очередь начинаю с себя.</w:t>
      </w:r>
    </w:p>
    <w:p w:rsidR="0043184C" w:rsidRPr="00E80750" w:rsidRDefault="0043184C" w:rsidP="0043184C">
      <w:pPr>
        <w:pStyle w:val="a3"/>
        <w:numPr>
          <w:ilvl w:val="0"/>
          <w:numId w:val="29"/>
        </w:numPr>
        <w:spacing w:after="0" w:line="360" w:lineRule="auto"/>
        <w:ind w:left="0"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Готовя материалы к отчёту или докладу, я проверяю интернет источники и ищу подтверждения правдивости информации</w:t>
      </w:r>
    </w:p>
    <w:p w:rsidR="0043184C" w:rsidRPr="00E80750" w:rsidRDefault="0043184C" w:rsidP="0043184C">
      <w:pPr>
        <w:pStyle w:val="a3"/>
        <w:numPr>
          <w:ilvl w:val="0"/>
          <w:numId w:val="29"/>
        </w:numPr>
        <w:spacing w:after="0" w:line="360" w:lineRule="auto"/>
        <w:ind w:left="0"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Прежде чем принять решение, я всегда стараюсь всё тщательно обдумать и взвесить.</w:t>
      </w:r>
    </w:p>
    <w:p w:rsidR="0043184C" w:rsidRPr="00E80750" w:rsidRDefault="0043184C" w:rsidP="0043184C">
      <w:pPr>
        <w:pStyle w:val="a3"/>
        <w:numPr>
          <w:ilvl w:val="0"/>
          <w:numId w:val="29"/>
        </w:numPr>
        <w:spacing w:after="0" w:line="360" w:lineRule="auto"/>
        <w:ind w:left="0"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У меня бывают конфликты от того, что я порой не могу предугадать, какого поведения ожидают от меня окружающие.</w:t>
      </w:r>
    </w:p>
    <w:p w:rsidR="0043184C" w:rsidRPr="00E80750" w:rsidRDefault="0043184C" w:rsidP="0043184C">
      <w:pPr>
        <w:pStyle w:val="a3"/>
        <w:numPr>
          <w:ilvl w:val="0"/>
          <w:numId w:val="29"/>
        </w:numPr>
        <w:spacing w:after="0" w:line="360" w:lineRule="auto"/>
        <w:ind w:left="0"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lastRenderedPageBreak/>
        <w:t>Бывает, что, обдумывая разговор с другим человеком, я как бы мысленно веду с ним диалог.</w:t>
      </w:r>
    </w:p>
    <w:p w:rsidR="0043184C" w:rsidRPr="00E80750" w:rsidRDefault="0043184C" w:rsidP="0043184C">
      <w:pPr>
        <w:pStyle w:val="a3"/>
        <w:numPr>
          <w:ilvl w:val="0"/>
          <w:numId w:val="29"/>
        </w:numPr>
        <w:spacing w:after="0" w:line="360" w:lineRule="auto"/>
        <w:ind w:left="0"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Я стараюсь не задумываться над тем, какие мысли и чувства вызывают в других людях мои слова и поступки.</w:t>
      </w:r>
    </w:p>
    <w:p w:rsidR="0043184C" w:rsidRPr="00E80750" w:rsidRDefault="0043184C" w:rsidP="0043184C">
      <w:pPr>
        <w:pStyle w:val="a3"/>
        <w:numPr>
          <w:ilvl w:val="0"/>
          <w:numId w:val="29"/>
        </w:numPr>
        <w:spacing w:after="0" w:line="360" w:lineRule="auto"/>
        <w:ind w:left="0"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Листая свои рекомендации в различных социальных сетях, иногда я думаю о том, почему они именно такие</w:t>
      </w:r>
    </w:p>
    <w:p w:rsidR="0043184C" w:rsidRPr="00E80750" w:rsidRDefault="0043184C" w:rsidP="0043184C">
      <w:pPr>
        <w:pStyle w:val="a3"/>
        <w:numPr>
          <w:ilvl w:val="0"/>
          <w:numId w:val="29"/>
        </w:numPr>
        <w:spacing w:after="0" w:line="360" w:lineRule="auto"/>
        <w:ind w:left="0"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Прежде чем сделать замечание другому человеку, я обязательно подумаю, какими словами это лучше сделать, чтобы его не обидеть.</w:t>
      </w:r>
    </w:p>
    <w:p w:rsidR="0043184C" w:rsidRPr="00E80750" w:rsidRDefault="0043184C" w:rsidP="0043184C">
      <w:pPr>
        <w:pStyle w:val="a3"/>
        <w:numPr>
          <w:ilvl w:val="0"/>
          <w:numId w:val="29"/>
        </w:numPr>
        <w:spacing w:after="0" w:line="360" w:lineRule="auto"/>
        <w:ind w:left="0"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Решая трудную задачу, я думаю над ней даже тогда, когда занимаюсь другими делами.</w:t>
      </w:r>
    </w:p>
    <w:p w:rsidR="0043184C" w:rsidRPr="00E80750" w:rsidRDefault="0043184C" w:rsidP="0043184C">
      <w:pPr>
        <w:pStyle w:val="a3"/>
        <w:numPr>
          <w:ilvl w:val="0"/>
          <w:numId w:val="29"/>
        </w:numPr>
        <w:spacing w:after="0" w:line="360" w:lineRule="auto"/>
        <w:ind w:left="0"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Если я с кем-то ссорюсь, то в большинстве случаев не считаю себя виноватым.</w:t>
      </w:r>
    </w:p>
    <w:p w:rsidR="0043184C" w:rsidRPr="00E80750" w:rsidRDefault="0043184C" w:rsidP="0043184C">
      <w:pPr>
        <w:pStyle w:val="a3"/>
        <w:numPr>
          <w:ilvl w:val="0"/>
          <w:numId w:val="29"/>
        </w:numPr>
        <w:spacing w:after="0" w:line="360" w:lineRule="auto"/>
        <w:ind w:left="0"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Редко бывает так, что я жалею о сказанном.</w:t>
      </w:r>
    </w:p>
    <w:p w:rsidR="0043184C" w:rsidRPr="00E80750" w:rsidRDefault="0043184C" w:rsidP="0043184C">
      <w:pPr>
        <w:pStyle w:val="a3"/>
        <w:numPr>
          <w:ilvl w:val="0"/>
          <w:numId w:val="29"/>
        </w:numPr>
        <w:spacing w:after="0" w:line="360" w:lineRule="auto"/>
        <w:ind w:left="0"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Работая с нейросетями, я дополняю результаты их работ и проверяю достоверность полученного материала.</w:t>
      </w:r>
    </w:p>
    <w:p w:rsidR="0043184C" w:rsidRPr="00E80750" w:rsidRDefault="0043184C" w:rsidP="0043184C">
      <w:pPr>
        <w:spacing w:after="0" w:line="360" w:lineRule="auto"/>
        <w:ind w:firstLine="708"/>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 xml:space="preserve">Подсчёт сырых баллов остался прежним от 1 до 7 баллов за ответы. </w:t>
      </w:r>
    </w:p>
    <w:tbl>
      <w:tblPr>
        <w:tblStyle w:val="a4"/>
        <w:tblW w:w="0" w:type="auto"/>
        <w:tblLook w:val="04A0" w:firstRow="1" w:lastRow="0" w:firstColumn="1" w:lastColumn="0" w:noHBand="0" w:noVBand="1"/>
      </w:tblPr>
      <w:tblGrid>
        <w:gridCol w:w="3115"/>
        <w:gridCol w:w="3115"/>
        <w:gridCol w:w="3115"/>
      </w:tblGrid>
      <w:tr w:rsidR="0043184C" w:rsidRPr="00E80750" w:rsidTr="00D629D6">
        <w:tc>
          <w:tcPr>
            <w:tcW w:w="3115" w:type="dxa"/>
          </w:tcPr>
          <w:p w:rsidR="0043184C" w:rsidRPr="00E80750" w:rsidRDefault="0043184C" w:rsidP="00D629D6">
            <w:pPr>
              <w:spacing w:line="360" w:lineRule="auto"/>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Вариант ответа</w:t>
            </w:r>
          </w:p>
        </w:tc>
        <w:tc>
          <w:tcPr>
            <w:tcW w:w="3115" w:type="dxa"/>
          </w:tcPr>
          <w:p w:rsidR="0043184C" w:rsidRPr="00E80750" w:rsidRDefault="0043184C" w:rsidP="00D629D6">
            <w:pPr>
              <w:spacing w:line="360" w:lineRule="auto"/>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В прямых значениях</w:t>
            </w:r>
          </w:p>
        </w:tc>
        <w:tc>
          <w:tcPr>
            <w:tcW w:w="3115" w:type="dxa"/>
          </w:tcPr>
          <w:p w:rsidR="0043184C" w:rsidRPr="00E80750" w:rsidRDefault="0043184C" w:rsidP="00D629D6">
            <w:pPr>
              <w:spacing w:line="360" w:lineRule="auto"/>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В обратных значениях</w:t>
            </w:r>
          </w:p>
        </w:tc>
      </w:tr>
      <w:tr w:rsidR="0043184C" w:rsidRPr="00E80750" w:rsidTr="00D629D6">
        <w:tc>
          <w:tcPr>
            <w:tcW w:w="3115" w:type="dxa"/>
          </w:tcPr>
          <w:p w:rsidR="0043184C" w:rsidRPr="00E80750" w:rsidRDefault="0043184C" w:rsidP="00D629D6">
            <w:pPr>
              <w:tabs>
                <w:tab w:val="left" w:pos="1950"/>
              </w:tabs>
              <w:spacing w:line="360" w:lineRule="auto"/>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Абсолютно неверно</w:t>
            </w:r>
          </w:p>
        </w:tc>
        <w:tc>
          <w:tcPr>
            <w:tcW w:w="3115" w:type="dxa"/>
          </w:tcPr>
          <w:p w:rsidR="0043184C" w:rsidRPr="00E80750" w:rsidRDefault="0043184C" w:rsidP="00D629D6">
            <w:pPr>
              <w:spacing w:line="360" w:lineRule="auto"/>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1 балл</w:t>
            </w:r>
          </w:p>
        </w:tc>
        <w:tc>
          <w:tcPr>
            <w:tcW w:w="3115" w:type="dxa"/>
          </w:tcPr>
          <w:p w:rsidR="0043184C" w:rsidRPr="00E80750" w:rsidRDefault="0043184C" w:rsidP="00D629D6">
            <w:pPr>
              <w:spacing w:line="360" w:lineRule="auto"/>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7 баллов</w:t>
            </w:r>
          </w:p>
        </w:tc>
      </w:tr>
      <w:tr w:rsidR="0043184C" w:rsidRPr="00E80750" w:rsidTr="00D629D6">
        <w:tc>
          <w:tcPr>
            <w:tcW w:w="3115" w:type="dxa"/>
          </w:tcPr>
          <w:p w:rsidR="0043184C" w:rsidRPr="00E80750" w:rsidRDefault="0043184C" w:rsidP="00D629D6">
            <w:pPr>
              <w:spacing w:line="360" w:lineRule="auto"/>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Неверно</w:t>
            </w:r>
          </w:p>
        </w:tc>
        <w:tc>
          <w:tcPr>
            <w:tcW w:w="3115" w:type="dxa"/>
          </w:tcPr>
          <w:p w:rsidR="0043184C" w:rsidRPr="00E80750" w:rsidRDefault="0043184C" w:rsidP="00D629D6">
            <w:pPr>
              <w:spacing w:line="360" w:lineRule="auto"/>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2 балла</w:t>
            </w:r>
          </w:p>
        </w:tc>
        <w:tc>
          <w:tcPr>
            <w:tcW w:w="3115" w:type="dxa"/>
          </w:tcPr>
          <w:p w:rsidR="0043184C" w:rsidRPr="00E80750" w:rsidRDefault="0043184C" w:rsidP="00D629D6">
            <w:pPr>
              <w:spacing w:line="360" w:lineRule="auto"/>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6 баллов</w:t>
            </w:r>
          </w:p>
        </w:tc>
      </w:tr>
      <w:tr w:rsidR="0043184C" w:rsidRPr="00E80750" w:rsidTr="00D629D6">
        <w:tc>
          <w:tcPr>
            <w:tcW w:w="3115" w:type="dxa"/>
          </w:tcPr>
          <w:p w:rsidR="0043184C" w:rsidRPr="00E80750" w:rsidRDefault="0043184C" w:rsidP="00D629D6">
            <w:pPr>
              <w:spacing w:line="360" w:lineRule="auto"/>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Скорее неверно</w:t>
            </w:r>
          </w:p>
        </w:tc>
        <w:tc>
          <w:tcPr>
            <w:tcW w:w="3115" w:type="dxa"/>
          </w:tcPr>
          <w:p w:rsidR="0043184C" w:rsidRPr="00E80750" w:rsidRDefault="0043184C" w:rsidP="00D629D6">
            <w:pPr>
              <w:spacing w:line="360" w:lineRule="auto"/>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3 балла</w:t>
            </w:r>
          </w:p>
        </w:tc>
        <w:tc>
          <w:tcPr>
            <w:tcW w:w="3115" w:type="dxa"/>
          </w:tcPr>
          <w:p w:rsidR="0043184C" w:rsidRPr="00E80750" w:rsidRDefault="0043184C" w:rsidP="00D629D6">
            <w:pPr>
              <w:spacing w:line="360" w:lineRule="auto"/>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5 баллов</w:t>
            </w:r>
          </w:p>
        </w:tc>
      </w:tr>
      <w:tr w:rsidR="0043184C" w:rsidRPr="00E80750" w:rsidTr="00D629D6">
        <w:tc>
          <w:tcPr>
            <w:tcW w:w="3115" w:type="dxa"/>
          </w:tcPr>
          <w:p w:rsidR="0043184C" w:rsidRPr="00E80750" w:rsidRDefault="0043184C" w:rsidP="00D629D6">
            <w:pPr>
              <w:spacing w:line="360" w:lineRule="auto"/>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Не знаю</w:t>
            </w:r>
          </w:p>
        </w:tc>
        <w:tc>
          <w:tcPr>
            <w:tcW w:w="3115" w:type="dxa"/>
          </w:tcPr>
          <w:p w:rsidR="0043184C" w:rsidRPr="00E80750" w:rsidRDefault="0043184C" w:rsidP="00D629D6">
            <w:pPr>
              <w:spacing w:line="360" w:lineRule="auto"/>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4 балла</w:t>
            </w:r>
          </w:p>
        </w:tc>
        <w:tc>
          <w:tcPr>
            <w:tcW w:w="3115" w:type="dxa"/>
          </w:tcPr>
          <w:p w:rsidR="0043184C" w:rsidRPr="00E80750" w:rsidRDefault="0043184C" w:rsidP="00D629D6">
            <w:pPr>
              <w:spacing w:line="360" w:lineRule="auto"/>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4 балла</w:t>
            </w:r>
          </w:p>
        </w:tc>
      </w:tr>
      <w:tr w:rsidR="0043184C" w:rsidRPr="00E80750" w:rsidTr="00D629D6">
        <w:tc>
          <w:tcPr>
            <w:tcW w:w="3115" w:type="dxa"/>
          </w:tcPr>
          <w:p w:rsidR="0043184C" w:rsidRPr="00E80750" w:rsidRDefault="0043184C" w:rsidP="00D629D6">
            <w:pPr>
              <w:spacing w:line="360" w:lineRule="auto"/>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Скорее верно</w:t>
            </w:r>
          </w:p>
        </w:tc>
        <w:tc>
          <w:tcPr>
            <w:tcW w:w="3115" w:type="dxa"/>
          </w:tcPr>
          <w:p w:rsidR="0043184C" w:rsidRPr="00E80750" w:rsidRDefault="0043184C" w:rsidP="00D629D6">
            <w:pPr>
              <w:spacing w:line="360" w:lineRule="auto"/>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5 баллов</w:t>
            </w:r>
          </w:p>
        </w:tc>
        <w:tc>
          <w:tcPr>
            <w:tcW w:w="3115" w:type="dxa"/>
          </w:tcPr>
          <w:p w:rsidR="0043184C" w:rsidRPr="00E80750" w:rsidRDefault="0043184C" w:rsidP="00D629D6">
            <w:pPr>
              <w:spacing w:line="360" w:lineRule="auto"/>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3 балла</w:t>
            </w:r>
          </w:p>
        </w:tc>
      </w:tr>
      <w:tr w:rsidR="0043184C" w:rsidRPr="00E80750" w:rsidTr="00D629D6">
        <w:tc>
          <w:tcPr>
            <w:tcW w:w="3115" w:type="dxa"/>
          </w:tcPr>
          <w:p w:rsidR="0043184C" w:rsidRPr="00E80750" w:rsidRDefault="0043184C" w:rsidP="00D629D6">
            <w:pPr>
              <w:spacing w:line="360" w:lineRule="auto"/>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Верно</w:t>
            </w:r>
          </w:p>
        </w:tc>
        <w:tc>
          <w:tcPr>
            <w:tcW w:w="3115" w:type="dxa"/>
          </w:tcPr>
          <w:p w:rsidR="0043184C" w:rsidRPr="00E80750" w:rsidRDefault="0043184C" w:rsidP="00D629D6">
            <w:pPr>
              <w:spacing w:line="360" w:lineRule="auto"/>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6 баллов</w:t>
            </w:r>
          </w:p>
        </w:tc>
        <w:tc>
          <w:tcPr>
            <w:tcW w:w="3115" w:type="dxa"/>
          </w:tcPr>
          <w:p w:rsidR="0043184C" w:rsidRPr="00E80750" w:rsidRDefault="0043184C" w:rsidP="00D629D6">
            <w:pPr>
              <w:spacing w:line="360" w:lineRule="auto"/>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2 балла</w:t>
            </w:r>
          </w:p>
        </w:tc>
      </w:tr>
      <w:tr w:rsidR="0043184C" w:rsidRPr="00E80750" w:rsidTr="00D629D6">
        <w:tc>
          <w:tcPr>
            <w:tcW w:w="3115" w:type="dxa"/>
          </w:tcPr>
          <w:p w:rsidR="0043184C" w:rsidRPr="00E80750" w:rsidRDefault="0043184C" w:rsidP="00D629D6">
            <w:pPr>
              <w:spacing w:line="360" w:lineRule="auto"/>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Совершенно верно</w:t>
            </w:r>
          </w:p>
        </w:tc>
        <w:tc>
          <w:tcPr>
            <w:tcW w:w="3115" w:type="dxa"/>
          </w:tcPr>
          <w:p w:rsidR="0043184C" w:rsidRPr="00E80750" w:rsidRDefault="0043184C" w:rsidP="00D629D6">
            <w:pPr>
              <w:spacing w:line="360" w:lineRule="auto"/>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7 баллов</w:t>
            </w:r>
          </w:p>
        </w:tc>
        <w:tc>
          <w:tcPr>
            <w:tcW w:w="3115" w:type="dxa"/>
          </w:tcPr>
          <w:p w:rsidR="0043184C" w:rsidRPr="00E80750" w:rsidRDefault="0043184C" w:rsidP="00D629D6">
            <w:pPr>
              <w:spacing w:line="360" w:lineRule="auto"/>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1 балл</w:t>
            </w:r>
          </w:p>
        </w:tc>
      </w:tr>
    </w:tbl>
    <w:p w:rsidR="0043184C" w:rsidRPr="00E80750" w:rsidRDefault="0043184C" w:rsidP="0043184C">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Баллы распределяются следующим образом:</w:t>
      </w:r>
    </w:p>
    <w:p w:rsidR="0043184C" w:rsidRPr="00E80750" w:rsidRDefault="0043184C" w:rsidP="0043184C">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В прямых значениях: 1, 3, 4, 5, 6, 8, 9, 11, 12, 13, 14, 15, 18, 19, 21, 23, 24, 25, 26, 28, 30, 31, 32, 35.</w:t>
      </w:r>
    </w:p>
    <w:p w:rsidR="0043184C" w:rsidRPr="00E80750" w:rsidRDefault="0043184C" w:rsidP="0043184C">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В обратных значениях: 2, 7, 10, 16, 17, 20, 22, 27, 29, 33, 34.</w:t>
      </w:r>
    </w:p>
    <w:p w:rsidR="0043184C" w:rsidRPr="00E80750" w:rsidRDefault="0043184C" w:rsidP="0043184C">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lastRenderedPageBreak/>
        <w:t>Изменилось общее распределение на стены по значениям баллов. Однако, сохранено оригинальное процентное соотношение этого распределения:</w:t>
      </w:r>
    </w:p>
    <w:tbl>
      <w:tblPr>
        <w:tblStyle w:val="a4"/>
        <w:tblW w:w="0" w:type="auto"/>
        <w:tblLook w:val="04A0" w:firstRow="1" w:lastRow="0" w:firstColumn="1" w:lastColumn="0" w:noHBand="0" w:noVBand="1"/>
      </w:tblPr>
      <w:tblGrid>
        <w:gridCol w:w="1044"/>
        <w:gridCol w:w="701"/>
        <w:gridCol w:w="701"/>
        <w:gridCol w:w="752"/>
        <w:gridCol w:w="752"/>
        <w:gridCol w:w="753"/>
        <w:gridCol w:w="753"/>
        <w:gridCol w:w="753"/>
        <w:gridCol w:w="753"/>
        <w:gridCol w:w="753"/>
        <w:gridCol w:w="753"/>
        <w:gridCol w:w="877"/>
      </w:tblGrid>
      <w:tr w:rsidR="0043184C" w:rsidRPr="00E80750" w:rsidTr="00D629D6">
        <w:tc>
          <w:tcPr>
            <w:tcW w:w="778" w:type="dxa"/>
          </w:tcPr>
          <w:p w:rsidR="0043184C" w:rsidRPr="00E80750" w:rsidRDefault="0043184C" w:rsidP="00D629D6">
            <w:pPr>
              <w:spacing w:line="360" w:lineRule="auto"/>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Сырые баллы</w:t>
            </w:r>
          </w:p>
        </w:tc>
        <w:tc>
          <w:tcPr>
            <w:tcW w:w="778" w:type="dxa"/>
          </w:tcPr>
          <w:p w:rsidR="0043184C" w:rsidRPr="00E80750" w:rsidRDefault="0043184C" w:rsidP="00D629D6">
            <w:pPr>
              <w:spacing w:line="360" w:lineRule="auto"/>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До 103</w:t>
            </w:r>
          </w:p>
        </w:tc>
        <w:tc>
          <w:tcPr>
            <w:tcW w:w="778" w:type="dxa"/>
          </w:tcPr>
          <w:p w:rsidR="0043184C" w:rsidRPr="00E80750" w:rsidRDefault="0043184C" w:rsidP="00D629D6">
            <w:pPr>
              <w:spacing w:line="360" w:lineRule="auto"/>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130</w:t>
            </w:r>
          </w:p>
        </w:tc>
        <w:tc>
          <w:tcPr>
            <w:tcW w:w="779" w:type="dxa"/>
          </w:tcPr>
          <w:p w:rsidR="0043184C" w:rsidRPr="00E80750" w:rsidRDefault="0043184C" w:rsidP="00D629D6">
            <w:pPr>
              <w:spacing w:line="360" w:lineRule="auto"/>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131-139</w:t>
            </w:r>
          </w:p>
        </w:tc>
        <w:tc>
          <w:tcPr>
            <w:tcW w:w="779" w:type="dxa"/>
          </w:tcPr>
          <w:p w:rsidR="0043184C" w:rsidRPr="00E80750" w:rsidRDefault="0043184C" w:rsidP="00D629D6">
            <w:pPr>
              <w:spacing w:line="360" w:lineRule="auto"/>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140-146</w:t>
            </w:r>
          </w:p>
        </w:tc>
        <w:tc>
          <w:tcPr>
            <w:tcW w:w="779" w:type="dxa"/>
          </w:tcPr>
          <w:p w:rsidR="0043184C" w:rsidRPr="00E80750" w:rsidRDefault="0043184C" w:rsidP="00D629D6">
            <w:pPr>
              <w:spacing w:line="360" w:lineRule="auto"/>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147-158</w:t>
            </w:r>
          </w:p>
        </w:tc>
        <w:tc>
          <w:tcPr>
            <w:tcW w:w="779" w:type="dxa"/>
          </w:tcPr>
          <w:p w:rsidR="0043184C" w:rsidRPr="00E80750" w:rsidRDefault="0043184C" w:rsidP="00D629D6">
            <w:pPr>
              <w:spacing w:line="360" w:lineRule="auto"/>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159-168</w:t>
            </w:r>
          </w:p>
        </w:tc>
        <w:tc>
          <w:tcPr>
            <w:tcW w:w="779" w:type="dxa"/>
          </w:tcPr>
          <w:p w:rsidR="0043184C" w:rsidRPr="00E80750" w:rsidRDefault="0043184C" w:rsidP="00D629D6">
            <w:pPr>
              <w:spacing w:line="360" w:lineRule="auto"/>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169-180</w:t>
            </w:r>
          </w:p>
        </w:tc>
        <w:tc>
          <w:tcPr>
            <w:tcW w:w="779" w:type="dxa"/>
          </w:tcPr>
          <w:p w:rsidR="0043184C" w:rsidRPr="00E80750" w:rsidRDefault="0043184C" w:rsidP="00D629D6">
            <w:pPr>
              <w:spacing w:line="360" w:lineRule="auto"/>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181-190</w:t>
            </w:r>
          </w:p>
        </w:tc>
        <w:tc>
          <w:tcPr>
            <w:tcW w:w="779" w:type="dxa"/>
          </w:tcPr>
          <w:p w:rsidR="0043184C" w:rsidRPr="00E80750" w:rsidRDefault="0043184C" w:rsidP="00D629D6">
            <w:pPr>
              <w:spacing w:line="360" w:lineRule="auto"/>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191-202</w:t>
            </w:r>
          </w:p>
        </w:tc>
        <w:tc>
          <w:tcPr>
            <w:tcW w:w="779" w:type="dxa"/>
          </w:tcPr>
          <w:p w:rsidR="0043184C" w:rsidRPr="00E80750" w:rsidRDefault="0043184C" w:rsidP="00D629D6">
            <w:pPr>
              <w:spacing w:line="360" w:lineRule="auto"/>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203-221</w:t>
            </w:r>
          </w:p>
        </w:tc>
        <w:tc>
          <w:tcPr>
            <w:tcW w:w="779" w:type="dxa"/>
          </w:tcPr>
          <w:p w:rsidR="0043184C" w:rsidRPr="00E80750" w:rsidRDefault="0043184C" w:rsidP="00D629D6">
            <w:pPr>
              <w:spacing w:line="360" w:lineRule="auto"/>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222 и выше</w:t>
            </w:r>
          </w:p>
        </w:tc>
      </w:tr>
      <w:tr w:rsidR="0043184C" w:rsidRPr="00E80750" w:rsidTr="00D629D6">
        <w:tc>
          <w:tcPr>
            <w:tcW w:w="778" w:type="dxa"/>
          </w:tcPr>
          <w:p w:rsidR="0043184C" w:rsidRPr="00E80750" w:rsidRDefault="0043184C" w:rsidP="00D629D6">
            <w:pPr>
              <w:spacing w:line="360" w:lineRule="auto"/>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Стены</w:t>
            </w:r>
          </w:p>
        </w:tc>
        <w:tc>
          <w:tcPr>
            <w:tcW w:w="778" w:type="dxa"/>
          </w:tcPr>
          <w:p w:rsidR="0043184C" w:rsidRPr="00E80750" w:rsidRDefault="0043184C" w:rsidP="00D629D6">
            <w:pPr>
              <w:spacing w:line="360" w:lineRule="auto"/>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0</w:t>
            </w:r>
          </w:p>
        </w:tc>
        <w:tc>
          <w:tcPr>
            <w:tcW w:w="778" w:type="dxa"/>
          </w:tcPr>
          <w:p w:rsidR="0043184C" w:rsidRPr="00E80750" w:rsidRDefault="0043184C" w:rsidP="00D629D6">
            <w:pPr>
              <w:spacing w:line="360" w:lineRule="auto"/>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1</w:t>
            </w:r>
          </w:p>
        </w:tc>
        <w:tc>
          <w:tcPr>
            <w:tcW w:w="779" w:type="dxa"/>
          </w:tcPr>
          <w:p w:rsidR="0043184C" w:rsidRPr="00E80750" w:rsidRDefault="0043184C" w:rsidP="00D629D6">
            <w:pPr>
              <w:spacing w:line="360" w:lineRule="auto"/>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2</w:t>
            </w:r>
          </w:p>
        </w:tc>
        <w:tc>
          <w:tcPr>
            <w:tcW w:w="779" w:type="dxa"/>
          </w:tcPr>
          <w:p w:rsidR="0043184C" w:rsidRPr="00E80750" w:rsidRDefault="0043184C" w:rsidP="00D629D6">
            <w:pPr>
              <w:spacing w:line="360" w:lineRule="auto"/>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3</w:t>
            </w:r>
          </w:p>
        </w:tc>
        <w:tc>
          <w:tcPr>
            <w:tcW w:w="779" w:type="dxa"/>
          </w:tcPr>
          <w:p w:rsidR="0043184C" w:rsidRPr="00E80750" w:rsidRDefault="0043184C" w:rsidP="00D629D6">
            <w:pPr>
              <w:spacing w:line="360" w:lineRule="auto"/>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4</w:t>
            </w:r>
          </w:p>
        </w:tc>
        <w:tc>
          <w:tcPr>
            <w:tcW w:w="779" w:type="dxa"/>
          </w:tcPr>
          <w:p w:rsidR="0043184C" w:rsidRPr="00E80750" w:rsidRDefault="0043184C" w:rsidP="00D629D6">
            <w:pPr>
              <w:spacing w:line="360" w:lineRule="auto"/>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5</w:t>
            </w:r>
          </w:p>
        </w:tc>
        <w:tc>
          <w:tcPr>
            <w:tcW w:w="779" w:type="dxa"/>
          </w:tcPr>
          <w:p w:rsidR="0043184C" w:rsidRPr="00E80750" w:rsidRDefault="0043184C" w:rsidP="00D629D6">
            <w:pPr>
              <w:spacing w:line="360" w:lineRule="auto"/>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6</w:t>
            </w:r>
          </w:p>
        </w:tc>
        <w:tc>
          <w:tcPr>
            <w:tcW w:w="779" w:type="dxa"/>
          </w:tcPr>
          <w:p w:rsidR="0043184C" w:rsidRPr="00E80750" w:rsidRDefault="0043184C" w:rsidP="00D629D6">
            <w:pPr>
              <w:spacing w:line="360" w:lineRule="auto"/>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7</w:t>
            </w:r>
          </w:p>
        </w:tc>
        <w:tc>
          <w:tcPr>
            <w:tcW w:w="779" w:type="dxa"/>
          </w:tcPr>
          <w:p w:rsidR="0043184C" w:rsidRPr="00E80750" w:rsidRDefault="0043184C" w:rsidP="00D629D6">
            <w:pPr>
              <w:spacing w:line="360" w:lineRule="auto"/>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8</w:t>
            </w:r>
          </w:p>
        </w:tc>
        <w:tc>
          <w:tcPr>
            <w:tcW w:w="779" w:type="dxa"/>
          </w:tcPr>
          <w:p w:rsidR="0043184C" w:rsidRPr="00E80750" w:rsidRDefault="0043184C" w:rsidP="00D629D6">
            <w:pPr>
              <w:spacing w:line="360" w:lineRule="auto"/>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9</w:t>
            </w:r>
          </w:p>
        </w:tc>
        <w:tc>
          <w:tcPr>
            <w:tcW w:w="779" w:type="dxa"/>
          </w:tcPr>
          <w:p w:rsidR="0043184C" w:rsidRPr="00E80750" w:rsidRDefault="0043184C" w:rsidP="00D629D6">
            <w:pPr>
              <w:spacing w:line="360" w:lineRule="auto"/>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10</w:t>
            </w:r>
          </w:p>
        </w:tc>
      </w:tr>
    </w:tbl>
    <w:p w:rsidR="0043184C" w:rsidRPr="00E80750" w:rsidRDefault="0043184C" w:rsidP="0043184C">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Результаты методики, равные или большие, чем 7 стенов, свидетельствуют о высокоразвитой рефлексивности. Результаты в диапазоне от 4 до 7 стенов – индикаторы среднего уровня рефлексивности. Наконец, показатели, меньшие 4-х стенов – свидетельство низкого уровня развития рефлексивности.</w:t>
      </w:r>
    </w:p>
    <w:p w:rsidR="0043184C" w:rsidRPr="00E80750" w:rsidRDefault="0043184C" w:rsidP="0043184C">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Высокие результаты по тесту (больше 7 стенов) говорят о том, что человек в большей степени склонен обращаться к анализу своей деятельности и поступков других людей, выяснять причины и следствия своих действий как в прошлом, так в настоящем и будущем. Ему свойственно обдумывать свою деятельность в мельчайших деталях, тщательно ее планировать и прогнозировать все возможные последствия. Вероятно также, что таким людям легче понять другого, поставить себя на его место, предсказать его поведение, понять, что думают о них самих.</w:t>
      </w:r>
    </w:p>
    <w:p w:rsidR="0043184C" w:rsidRPr="00E80750" w:rsidRDefault="0043184C" w:rsidP="0043184C">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color w:val="000000" w:themeColor="text1"/>
          <w:sz w:val="28"/>
          <w:szCs w:val="28"/>
        </w:rPr>
        <w:t>Низкие результаты по тесту (меньше 4 стенов), вероятно, говорят о том, что испытуемому в меньшей степени свойственно задумываться над собственной деятельностью и поступками других людей, выяснять причины и следствия своих действий как в прошлом, так в настоящем и будущем. Он редко обдумывает свою деятельность в мельчайших деталях, ему сложно прогнозировать возможные последствия. Такой человек испытывает сложности при постановке себя на место другого, ему сложно предсказать поведение другого человека.</w:t>
      </w:r>
    </w:p>
    <w:p w:rsidR="0043184C" w:rsidRPr="00E80750" w:rsidRDefault="0043184C" w:rsidP="0043184C">
      <w:pPr>
        <w:spacing w:after="0" w:line="360" w:lineRule="auto"/>
        <w:jc w:val="center"/>
        <w:rPr>
          <w:rFonts w:ascii="Times New Roman" w:hAnsi="Times New Roman" w:cs="Times New Roman"/>
          <w:b/>
          <w:bCs/>
          <w:color w:val="000000" w:themeColor="text1"/>
          <w:sz w:val="28"/>
          <w:szCs w:val="28"/>
        </w:rPr>
      </w:pPr>
      <w:r w:rsidRPr="00E80750">
        <w:rPr>
          <w:rFonts w:ascii="Times New Roman" w:hAnsi="Times New Roman" w:cs="Times New Roman"/>
          <w:color w:val="000000" w:themeColor="text1"/>
          <w:sz w:val="28"/>
          <w:szCs w:val="28"/>
        </w:rPr>
        <w:br w:type="page"/>
      </w:r>
      <w:r w:rsidRPr="00E80750">
        <w:rPr>
          <w:rFonts w:ascii="Times New Roman" w:hAnsi="Times New Roman" w:cs="Times New Roman"/>
          <w:color w:val="000000" w:themeColor="text1"/>
          <w:sz w:val="28"/>
          <w:szCs w:val="28"/>
        </w:rPr>
        <w:lastRenderedPageBreak/>
        <w:t xml:space="preserve">Опросник В. 3 - </w:t>
      </w:r>
      <w:r w:rsidRPr="00E80750">
        <w:rPr>
          <w:rFonts w:ascii="Times New Roman" w:hAnsi="Times New Roman" w:cs="Times New Roman"/>
          <w:b/>
          <w:bCs/>
          <w:color w:val="000000" w:themeColor="text1"/>
          <w:sz w:val="28"/>
          <w:szCs w:val="28"/>
        </w:rPr>
        <w:t>Авторский опросник рефлексивности по проекту</w:t>
      </w:r>
    </w:p>
    <w:p w:rsidR="0043184C" w:rsidRPr="00E80750" w:rsidRDefault="0043184C" w:rsidP="0043184C">
      <w:pPr>
        <w:spacing w:after="0" w:line="360" w:lineRule="auto"/>
        <w:ind w:firstLine="540"/>
        <w:jc w:val="both"/>
        <w:rPr>
          <w:rFonts w:ascii="Times New Roman" w:hAnsi="Times New Roman" w:cs="Times New Roman"/>
          <w:color w:val="000000" w:themeColor="text1"/>
          <w:sz w:val="28"/>
          <w:szCs w:val="28"/>
        </w:rPr>
      </w:pPr>
      <w:r w:rsidRPr="00E80750">
        <w:rPr>
          <w:rFonts w:ascii="Times New Roman" w:hAnsi="Times New Roman" w:cs="Times New Roman"/>
          <w:sz w:val="28"/>
          <w:szCs w:val="28"/>
        </w:rPr>
        <w:t>Обучающимся предстояло ответить на 10 вопросов о своих впечатлениях по проекту. На вопросы нужно было ответить, да или нет. Если обучающимся было чем дополнить свой ответ, то в некоторых вопросах имелось специальное уточнение и поле для заполнения, где они могли раскрыть ответ подробнее. Участие в анкете анонимное, главное, чтобы обучающиеся указали класс.</w:t>
      </w:r>
    </w:p>
    <w:p w:rsidR="0043184C" w:rsidRPr="00E80750" w:rsidRDefault="0043184C" w:rsidP="0043184C">
      <w:pPr>
        <w:spacing w:after="0" w:line="360" w:lineRule="auto"/>
        <w:ind w:firstLine="540"/>
        <w:jc w:val="both"/>
        <w:rPr>
          <w:rFonts w:ascii="Times New Roman" w:hAnsi="Times New Roman" w:cs="Times New Roman"/>
          <w:sz w:val="28"/>
          <w:szCs w:val="28"/>
        </w:rPr>
      </w:pPr>
      <w:r w:rsidRPr="00E80750">
        <w:rPr>
          <w:rFonts w:ascii="Times New Roman" w:hAnsi="Times New Roman" w:cs="Times New Roman"/>
          <w:sz w:val="28"/>
          <w:szCs w:val="28"/>
        </w:rPr>
        <w:t>Текст опросника:</w:t>
      </w:r>
    </w:p>
    <w:p w:rsidR="0043184C" w:rsidRPr="00E80750" w:rsidRDefault="0043184C" w:rsidP="0043184C">
      <w:pPr>
        <w:spacing w:after="0" w:line="360" w:lineRule="auto"/>
        <w:ind w:firstLine="709"/>
        <w:jc w:val="both"/>
        <w:rPr>
          <w:rFonts w:ascii="Times New Roman" w:hAnsi="Times New Roman" w:cs="Times New Roman"/>
          <w:sz w:val="28"/>
          <w:szCs w:val="28"/>
        </w:rPr>
      </w:pPr>
      <w:r w:rsidRPr="00E80750">
        <w:rPr>
          <w:rFonts w:ascii="Times New Roman" w:hAnsi="Times New Roman" w:cs="Times New Roman"/>
          <w:sz w:val="28"/>
          <w:szCs w:val="28"/>
        </w:rPr>
        <w:t>1. Вам понравилось работать над проектом?</w:t>
      </w:r>
    </w:p>
    <w:p w:rsidR="0043184C" w:rsidRPr="00E80750" w:rsidRDefault="0043184C" w:rsidP="0043184C">
      <w:pPr>
        <w:spacing w:after="0" w:line="360" w:lineRule="auto"/>
        <w:ind w:firstLine="709"/>
        <w:jc w:val="both"/>
        <w:rPr>
          <w:rFonts w:ascii="Times New Roman" w:hAnsi="Times New Roman" w:cs="Times New Roman"/>
          <w:sz w:val="28"/>
          <w:szCs w:val="28"/>
        </w:rPr>
      </w:pPr>
      <w:r w:rsidRPr="00E80750">
        <w:rPr>
          <w:rFonts w:ascii="Times New Roman" w:hAnsi="Times New Roman" w:cs="Times New Roman"/>
          <w:sz w:val="28"/>
          <w:szCs w:val="28"/>
        </w:rPr>
        <w:t>2. Вам понравилась тема проекта?</w:t>
      </w:r>
    </w:p>
    <w:p w:rsidR="0043184C" w:rsidRPr="00E80750" w:rsidRDefault="0043184C" w:rsidP="0043184C">
      <w:pPr>
        <w:spacing w:after="0" w:line="360" w:lineRule="auto"/>
        <w:ind w:firstLine="709"/>
        <w:jc w:val="both"/>
        <w:rPr>
          <w:rFonts w:ascii="Times New Roman" w:hAnsi="Times New Roman" w:cs="Times New Roman"/>
          <w:sz w:val="28"/>
          <w:szCs w:val="28"/>
        </w:rPr>
      </w:pPr>
      <w:r w:rsidRPr="00E80750">
        <w:rPr>
          <w:rFonts w:ascii="Times New Roman" w:hAnsi="Times New Roman" w:cs="Times New Roman"/>
          <w:sz w:val="28"/>
          <w:szCs w:val="28"/>
        </w:rPr>
        <w:t>3. Вы узнали много нового при работе над проектом и поиске/анализе материалов посвященных ему?</w:t>
      </w:r>
    </w:p>
    <w:p w:rsidR="0043184C" w:rsidRPr="00E80750" w:rsidRDefault="0043184C" w:rsidP="0043184C">
      <w:pPr>
        <w:spacing w:after="0" w:line="360" w:lineRule="auto"/>
        <w:ind w:firstLine="709"/>
        <w:jc w:val="both"/>
        <w:rPr>
          <w:rFonts w:ascii="Times New Roman" w:hAnsi="Times New Roman" w:cs="Times New Roman"/>
          <w:sz w:val="28"/>
          <w:szCs w:val="28"/>
        </w:rPr>
      </w:pPr>
      <w:r w:rsidRPr="00E80750">
        <w:rPr>
          <w:rFonts w:ascii="Times New Roman" w:hAnsi="Times New Roman" w:cs="Times New Roman"/>
          <w:sz w:val="28"/>
          <w:szCs w:val="28"/>
        </w:rPr>
        <w:t>4. У вас не возникало трудностей в работе с проектом? Если возникали, опишите какие _____________________________________________________</w:t>
      </w:r>
    </w:p>
    <w:p w:rsidR="0043184C" w:rsidRPr="00E80750" w:rsidRDefault="0043184C" w:rsidP="0043184C">
      <w:pPr>
        <w:spacing w:after="0" w:line="360" w:lineRule="auto"/>
        <w:jc w:val="both"/>
        <w:rPr>
          <w:rFonts w:ascii="Times New Roman" w:hAnsi="Times New Roman" w:cs="Times New Roman"/>
          <w:sz w:val="28"/>
          <w:szCs w:val="28"/>
        </w:rPr>
      </w:pPr>
      <w:r w:rsidRPr="00E80750">
        <w:rPr>
          <w:rFonts w:ascii="Times New Roman" w:hAnsi="Times New Roman" w:cs="Times New Roman"/>
          <w:sz w:val="28"/>
          <w:szCs w:val="28"/>
        </w:rPr>
        <w:t>__________________________________________________________________</w:t>
      </w:r>
    </w:p>
    <w:p w:rsidR="0043184C" w:rsidRPr="00E80750" w:rsidRDefault="0043184C" w:rsidP="0043184C">
      <w:pPr>
        <w:spacing w:after="0" w:line="360" w:lineRule="auto"/>
        <w:ind w:firstLine="709"/>
        <w:jc w:val="both"/>
        <w:rPr>
          <w:rFonts w:ascii="Times New Roman" w:hAnsi="Times New Roman" w:cs="Times New Roman"/>
          <w:sz w:val="28"/>
          <w:szCs w:val="28"/>
        </w:rPr>
      </w:pPr>
      <w:r w:rsidRPr="00E80750">
        <w:rPr>
          <w:rFonts w:ascii="Times New Roman" w:hAnsi="Times New Roman" w:cs="Times New Roman"/>
          <w:sz w:val="28"/>
          <w:szCs w:val="28"/>
        </w:rPr>
        <w:t>5. У вас не осталось вопросов по теме проекта? Если остались, напишите какие________________________________________________________________________________________________________________________________</w:t>
      </w:r>
    </w:p>
    <w:p w:rsidR="0043184C" w:rsidRPr="00E80750" w:rsidRDefault="0043184C" w:rsidP="0043184C">
      <w:pPr>
        <w:spacing w:after="0" w:line="360" w:lineRule="auto"/>
        <w:ind w:firstLine="709"/>
        <w:jc w:val="both"/>
        <w:rPr>
          <w:rFonts w:ascii="Times New Roman" w:hAnsi="Times New Roman" w:cs="Times New Roman"/>
          <w:sz w:val="28"/>
          <w:szCs w:val="28"/>
        </w:rPr>
      </w:pPr>
      <w:r w:rsidRPr="00E80750">
        <w:rPr>
          <w:rFonts w:ascii="Times New Roman" w:hAnsi="Times New Roman" w:cs="Times New Roman"/>
          <w:sz w:val="28"/>
          <w:szCs w:val="28"/>
        </w:rPr>
        <w:t>6. Вас устроила длительность проекта? Если не устроила, опишите почему______________________________________________________________________________________________________________________________</w:t>
      </w:r>
    </w:p>
    <w:p w:rsidR="0043184C" w:rsidRPr="00E80750" w:rsidRDefault="0043184C" w:rsidP="0043184C">
      <w:pPr>
        <w:spacing w:after="0" w:line="360" w:lineRule="auto"/>
        <w:ind w:firstLine="709"/>
        <w:jc w:val="both"/>
        <w:rPr>
          <w:rFonts w:ascii="Times New Roman" w:hAnsi="Times New Roman" w:cs="Times New Roman"/>
          <w:sz w:val="28"/>
          <w:szCs w:val="28"/>
        </w:rPr>
      </w:pPr>
      <w:r w:rsidRPr="00E80750">
        <w:rPr>
          <w:rFonts w:ascii="Times New Roman" w:hAnsi="Times New Roman" w:cs="Times New Roman"/>
          <w:sz w:val="28"/>
          <w:szCs w:val="28"/>
        </w:rPr>
        <w:t>7. Вы понимаете какие дисциплины затрагиваются в данном проекте? Если да, опишите какие_____________________________________________</w:t>
      </w:r>
    </w:p>
    <w:p w:rsidR="0043184C" w:rsidRPr="00E80750" w:rsidRDefault="0043184C" w:rsidP="0043184C">
      <w:pPr>
        <w:spacing w:after="0" w:line="360" w:lineRule="auto"/>
        <w:jc w:val="both"/>
        <w:rPr>
          <w:rFonts w:ascii="Times New Roman" w:hAnsi="Times New Roman" w:cs="Times New Roman"/>
          <w:sz w:val="28"/>
          <w:szCs w:val="28"/>
        </w:rPr>
      </w:pPr>
      <w:r w:rsidRPr="00E80750">
        <w:rPr>
          <w:rFonts w:ascii="Times New Roman" w:hAnsi="Times New Roman" w:cs="Times New Roman"/>
          <w:sz w:val="28"/>
          <w:szCs w:val="28"/>
        </w:rPr>
        <w:t>_________________________________________________________________</w:t>
      </w:r>
    </w:p>
    <w:p w:rsidR="0043184C" w:rsidRPr="00E80750" w:rsidRDefault="0043184C" w:rsidP="0043184C">
      <w:pPr>
        <w:spacing w:after="0" w:line="360" w:lineRule="auto"/>
        <w:ind w:firstLine="709"/>
        <w:jc w:val="both"/>
        <w:rPr>
          <w:rFonts w:ascii="Times New Roman" w:hAnsi="Times New Roman" w:cs="Times New Roman"/>
          <w:sz w:val="28"/>
          <w:szCs w:val="28"/>
        </w:rPr>
      </w:pPr>
      <w:r w:rsidRPr="00E80750">
        <w:rPr>
          <w:rFonts w:ascii="Times New Roman" w:hAnsi="Times New Roman" w:cs="Times New Roman"/>
          <w:sz w:val="28"/>
          <w:szCs w:val="28"/>
        </w:rPr>
        <w:t>8. Вы делились своими впечатлениями о проекте с кем-либо? Если да, то напишите с кем ____________________________________________________</w:t>
      </w:r>
    </w:p>
    <w:p w:rsidR="0043184C" w:rsidRPr="00E80750" w:rsidRDefault="0043184C" w:rsidP="0043184C">
      <w:pPr>
        <w:spacing w:after="0" w:line="360" w:lineRule="auto"/>
        <w:ind w:firstLine="709"/>
        <w:jc w:val="both"/>
        <w:rPr>
          <w:rFonts w:ascii="Times New Roman" w:hAnsi="Times New Roman" w:cs="Times New Roman"/>
          <w:sz w:val="28"/>
          <w:szCs w:val="28"/>
        </w:rPr>
      </w:pPr>
      <w:r w:rsidRPr="00E80750">
        <w:rPr>
          <w:rFonts w:ascii="Times New Roman" w:hAnsi="Times New Roman" w:cs="Times New Roman"/>
          <w:sz w:val="28"/>
          <w:szCs w:val="28"/>
        </w:rPr>
        <w:t>9. Вы удовлетворены своей оценкой по проекту?</w:t>
      </w:r>
    </w:p>
    <w:p w:rsidR="0043184C" w:rsidRPr="00E80750" w:rsidRDefault="0043184C" w:rsidP="0043184C">
      <w:pPr>
        <w:spacing w:after="0" w:line="360" w:lineRule="auto"/>
        <w:ind w:firstLine="709"/>
        <w:jc w:val="both"/>
        <w:rPr>
          <w:rFonts w:ascii="Times New Roman" w:hAnsi="Times New Roman" w:cs="Times New Roman"/>
          <w:sz w:val="28"/>
          <w:szCs w:val="28"/>
        </w:rPr>
      </w:pPr>
      <w:r w:rsidRPr="00E80750">
        <w:rPr>
          <w:rFonts w:ascii="Times New Roman" w:hAnsi="Times New Roman" w:cs="Times New Roman"/>
          <w:sz w:val="28"/>
          <w:szCs w:val="28"/>
        </w:rPr>
        <w:t>10. Вы бы порекомендовали этот проект своим сверстникам из других школ или друзьям вне школы</w:t>
      </w:r>
    </w:p>
    <w:p w:rsidR="007B3F04" w:rsidRPr="00A25735" w:rsidRDefault="0043184C" w:rsidP="00A25735">
      <w:pPr>
        <w:spacing w:after="0" w:line="360" w:lineRule="auto"/>
        <w:ind w:firstLine="709"/>
        <w:jc w:val="both"/>
        <w:rPr>
          <w:rFonts w:ascii="Times New Roman" w:hAnsi="Times New Roman" w:cs="Times New Roman"/>
          <w:color w:val="000000" w:themeColor="text1"/>
          <w:sz w:val="28"/>
          <w:szCs w:val="28"/>
        </w:rPr>
      </w:pPr>
      <w:r w:rsidRPr="00E80750">
        <w:rPr>
          <w:rFonts w:ascii="Times New Roman" w:hAnsi="Times New Roman" w:cs="Times New Roman"/>
          <w:sz w:val="28"/>
          <w:szCs w:val="28"/>
        </w:rPr>
        <w:t>Данный опросник позволяет провести анализ обратной связи от обучающихся по проектам.</w:t>
      </w:r>
    </w:p>
    <w:sectPr w:rsidR="007B3F04" w:rsidRPr="00A25735" w:rsidSect="006E7D27">
      <w:footerReference w:type="default" r:id="rId122"/>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754BA" w:rsidRDefault="00E754BA" w:rsidP="006E7D27">
      <w:pPr>
        <w:spacing w:after="0" w:line="240" w:lineRule="auto"/>
      </w:pPr>
      <w:r>
        <w:separator/>
      </w:r>
    </w:p>
  </w:endnote>
  <w:endnote w:type="continuationSeparator" w:id="0">
    <w:p w:rsidR="00E754BA" w:rsidRDefault="00E754BA" w:rsidP="006E7D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NewRoman,Bold">
    <w:altName w:val="Times New Roman"/>
    <w:panose1 w:val="00000000000000000000"/>
    <w:charset w:val="80"/>
    <w:family w:val="auto"/>
    <w:notTrueType/>
    <w:pitch w:val="default"/>
    <w:sig w:usb0="00000003" w:usb1="08070000" w:usb2="00000010"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67362934"/>
      <w:docPartObj>
        <w:docPartGallery w:val="Page Numbers (Bottom of Page)"/>
        <w:docPartUnique/>
      </w:docPartObj>
    </w:sdtPr>
    <w:sdtEndPr/>
    <w:sdtContent>
      <w:p w:rsidR="00E325B1" w:rsidRDefault="00E325B1">
        <w:pPr>
          <w:pStyle w:val="af6"/>
          <w:jc w:val="center"/>
        </w:pPr>
        <w:r>
          <w:fldChar w:fldCharType="begin"/>
        </w:r>
        <w:r>
          <w:instrText>PAGE   \* MERGEFORMAT</w:instrText>
        </w:r>
        <w:r>
          <w:fldChar w:fldCharType="separate"/>
        </w:r>
        <w:r w:rsidR="008F3759">
          <w:rPr>
            <w:noProof/>
          </w:rPr>
          <w:t>2</w:t>
        </w:r>
        <w:r>
          <w:fldChar w:fldCharType="end"/>
        </w:r>
      </w:p>
    </w:sdtContent>
  </w:sdt>
  <w:p w:rsidR="00E325B1" w:rsidRDefault="00E325B1">
    <w:pPr>
      <w:pStyle w:val="af6"/>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754BA" w:rsidRDefault="00E754BA" w:rsidP="006E7D27">
      <w:pPr>
        <w:spacing w:after="0" w:line="240" w:lineRule="auto"/>
      </w:pPr>
      <w:r>
        <w:separator/>
      </w:r>
    </w:p>
  </w:footnote>
  <w:footnote w:type="continuationSeparator" w:id="0">
    <w:p w:rsidR="00E754BA" w:rsidRDefault="00E754BA" w:rsidP="006E7D2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F3621F"/>
    <w:multiLevelType w:val="hybridMultilevel"/>
    <w:tmpl w:val="32E03DA6"/>
    <w:lvl w:ilvl="0" w:tplc="6128C9CA">
      <w:start w:val="1"/>
      <w:numFmt w:val="bullet"/>
      <w:lvlText w:val="-"/>
      <w:lvlJc w:val="left"/>
      <w:pPr>
        <w:tabs>
          <w:tab w:val="num" w:pos="720"/>
        </w:tabs>
        <w:ind w:left="720" w:hanging="360"/>
      </w:pPr>
      <w:rPr>
        <w:rFonts w:ascii="Times New Roman" w:hAnsi="Times New Roman" w:hint="default"/>
      </w:rPr>
    </w:lvl>
    <w:lvl w:ilvl="1" w:tplc="03481A46" w:tentative="1">
      <w:start w:val="1"/>
      <w:numFmt w:val="bullet"/>
      <w:lvlText w:val="-"/>
      <w:lvlJc w:val="left"/>
      <w:pPr>
        <w:tabs>
          <w:tab w:val="num" w:pos="1440"/>
        </w:tabs>
        <w:ind w:left="1440" w:hanging="360"/>
      </w:pPr>
      <w:rPr>
        <w:rFonts w:ascii="Times New Roman" w:hAnsi="Times New Roman" w:hint="default"/>
      </w:rPr>
    </w:lvl>
    <w:lvl w:ilvl="2" w:tplc="769232F2" w:tentative="1">
      <w:start w:val="1"/>
      <w:numFmt w:val="bullet"/>
      <w:lvlText w:val="-"/>
      <w:lvlJc w:val="left"/>
      <w:pPr>
        <w:tabs>
          <w:tab w:val="num" w:pos="2160"/>
        </w:tabs>
        <w:ind w:left="2160" w:hanging="360"/>
      </w:pPr>
      <w:rPr>
        <w:rFonts w:ascii="Times New Roman" w:hAnsi="Times New Roman" w:hint="default"/>
      </w:rPr>
    </w:lvl>
    <w:lvl w:ilvl="3" w:tplc="C22A4046" w:tentative="1">
      <w:start w:val="1"/>
      <w:numFmt w:val="bullet"/>
      <w:lvlText w:val="-"/>
      <w:lvlJc w:val="left"/>
      <w:pPr>
        <w:tabs>
          <w:tab w:val="num" w:pos="2880"/>
        </w:tabs>
        <w:ind w:left="2880" w:hanging="360"/>
      </w:pPr>
      <w:rPr>
        <w:rFonts w:ascii="Times New Roman" w:hAnsi="Times New Roman" w:hint="default"/>
      </w:rPr>
    </w:lvl>
    <w:lvl w:ilvl="4" w:tplc="1F626B92" w:tentative="1">
      <w:start w:val="1"/>
      <w:numFmt w:val="bullet"/>
      <w:lvlText w:val="-"/>
      <w:lvlJc w:val="left"/>
      <w:pPr>
        <w:tabs>
          <w:tab w:val="num" w:pos="3600"/>
        </w:tabs>
        <w:ind w:left="3600" w:hanging="360"/>
      </w:pPr>
      <w:rPr>
        <w:rFonts w:ascii="Times New Roman" w:hAnsi="Times New Roman" w:hint="default"/>
      </w:rPr>
    </w:lvl>
    <w:lvl w:ilvl="5" w:tplc="40B27A5A" w:tentative="1">
      <w:start w:val="1"/>
      <w:numFmt w:val="bullet"/>
      <w:lvlText w:val="-"/>
      <w:lvlJc w:val="left"/>
      <w:pPr>
        <w:tabs>
          <w:tab w:val="num" w:pos="4320"/>
        </w:tabs>
        <w:ind w:left="4320" w:hanging="360"/>
      </w:pPr>
      <w:rPr>
        <w:rFonts w:ascii="Times New Roman" w:hAnsi="Times New Roman" w:hint="default"/>
      </w:rPr>
    </w:lvl>
    <w:lvl w:ilvl="6" w:tplc="58BCC146" w:tentative="1">
      <w:start w:val="1"/>
      <w:numFmt w:val="bullet"/>
      <w:lvlText w:val="-"/>
      <w:lvlJc w:val="left"/>
      <w:pPr>
        <w:tabs>
          <w:tab w:val="num" w:pos="5040"/>
        </w:tabs>
        <w:ind w:left="5040" w:hanging="360"/>
      </w:pPr>
      <w:rPr>
        <w:rFonts w:ascii="Times New Roman" w:hAnsi="Times New Roman" w:hint="default"/>
      </w:rPr>
    </w:lvl>
    <w:lvl w:ilvl="7" w:tplc="49BC0C38" w:tentative="1">
      <w:start w:val="1"/>
      <w:numFmt w:val="bullet"/>
      <w:lvlText w:val="-"/>
      <w:lvlJc w:val="left"/>
      <w:pPr>
        <w:tabs>
          <w:tab w:val="num" w:pos="5760"/>
        </w:tabs>
        <w:ind w:left="5760" w:hanging="360"/>
      </w:pPr>
      <w:rPr>
        <w:rFonts w:ascii="Times New Roman" w:hAnsi="Times New Roman" w:hint="default"/>
      </w:rPr>
    </w:lvl>
    <w:lvl w:ilvl="8" w:tplc="3536CEC4"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11214BAC"/>
    <w:multiLevelType w:val="hybridMultilevel"/>
    <w:tmpl w:val="AA2CF5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2F44B20"/>
    <w:multiLevelType w:val="multilevel"/>
    <w:tmpl w:val="B7D8704C"/>
    <w:lvl w:ilvl="0">
      <w:start w:val="1"/>
      <w:numFmt w:val="decimal"/>
      <w:lvlText w:val="%1."/>
      <w:lvlJc w:val="left"/>
      <w:pPr>
        <w:ind w:left="432" w:hanging="432"/>
      </w:pPr>
      <w:rPr>
        <w:rFonts w:eastAsiaTheme="minorHAnsi" w:hint="default"/>
        <w:b w:val="0"/>
      </w:rPr>
    </w:lvl>
    <w:lvl w:ilvl="1">
      <w:start w:val="1"/>
      <w:numFmt w:val="decimal"/>
      <w:lvlText w:val="%1.%2."/>
      <w:lvlJc w:val="left"/>
      <w:pPr>
        <w:ind w:left="720" w:hanging="720"/>
      </w:pPr>
      <w:rPr>
        <w:rFonts w:eastAsiaTheme="minorHAnsi" w:hint="default"/>
        <w:b w:val="0"/>
      </w:rPr>
    </w:lvl>
    <w:lvl w:ilvl="2">
      <w:start w:val="1"/>
      <w:numFmt w:val="decimal"/>
      <w:lvlText w:val="%1.%2.%3."/>
      <w:lvlJc w:val="left"/>
      <w:pPr>
        <w:ind w:left="720" w:hanging="720"/>
      </w:pPr>
      <w:rPr>
        <w:rFonts w:eastAsiaTheme="minorHAnsi" w:hint="default"/>
        <w:b w:val="0"/>
      </w:rPr>
    </w:lvl>
    <w:lvl w:ilvl="3">
      <w:start w:val="1"/>
      <w:numFmt w:val="decimal"/>
      <w:lvlText w:val="%1.%2.%3.%4."/>
      <w:lvlJc w:val="left"/>
      <w:pPr>
        <w:ind w:left="1080" w:hanging="1080"/>
      </w:pPr>
      <w:rPr>
        <w:rFonts w:eastAsiaTheme="minorHAnsi" w:hint="default"/>
        <w:b w:val="0"/>
      </w:rPr>
    </w:lvl>
    <w:lvl w:ilvl="4">
      <w:start w:val="1"/>
      <w:numFmt w:val="decimal"/>
      <w:lvlText w:val="%1.%2.%3.%4.%5."/>
      <w:lvlJc w:val="left"/>
      <w:pPr>
        <w:ind w:left="1080" w:hanging="1080"/>
      </w:pPr>
      <w:rPr>
        <w:rFonts w:eastAsiaTheme="minorHAnsi" w:hint="default"/>
        <w:b w:val="0"/>
      </w:rPr>
    </w:lvl>
    <w:lvl w:ilvl="5">
      <w:start w:val="1"/>
      <w:numFmt w:val="decimal"/>
      <w:lvlText w:val="%1.%2.%3.%4.%5.%6."/>
      <w:lvlJc w:val="left"/>
      <w:pPr>
        <w:ind w:left="1440" w:hanging="1440"/>
      </w:pPr>
      <w:rPr>
        <w:rFonts w:eastAsiaTheme="minorHAnsi" w:hint="default"/>
        <w:b w:val="0"/>
      </w:rPr>
    </w:lvl>
    <w:lvl w:ilvl="6">
      <w:start w:val="1"/>
      <w:numFmt w:val="decimal"/>
      <w:lvlText w:val="%1.%2.%3.%4.%5.%6.%7."/>
      <w:lvlJc w:val="left"/>
      <w:pPr>
        <w:ind w:left="1800" w:hanging="1800"/>
      </w:pPr>
      <w:rPr>
        <w:rFonts w:eastAsiaTheme="minorHAnsi" w:hint="default"/>
        <w:b w:val="0"/>
      </w:rPr>
    </w:lvl>
    <w:lvl w:ilvl="7">
      <w:start w:val="1"/>
      <w:numFmt w:val="decimal"/>
      <w:lvlText w:val="%1.%2.%3.%4.%5.%6.%7.%8."/>
      <w:lvlJc w:val="left"/>
      <w:pPr>
        <w:ind w:left="1800" w:hanging="1800"/>
      </w:pPr>
      <w:rPr>
        <w:rFonts w:eastAsiaTheme="minorHAnsi" w:hint="default"/>
        <w:b w:val="0"/>
      </w:rPr>
    </w:lvl>
    <w:lvl w:ilvl="8">
      <w:start w:val="1"/>
      <w:numFmt w:val="decimal"/>
      <w:lvlText w:val="%1.%2.%3.%4.%5.%6.%7.%8.%9."/>
      <w:lvlJc w:val="left"/>
      <w:pPr>
        <w:ind w:left="2160" w:hanging="2160"/>
      </w:pPr>
      <w:rPr>
        <w:rFonts w:eastAsiaTheme="minorHAnsi" w:hint="default"/>
        <w:b w:val="0"/>
      </w:rPr>
    </w:lvl>
  </w:abstractNum>
  <w:abstractNum w:abstractNumId="3" w15:restartNumberingAfterBreak="0">
    <w:nsid w:val="1CE35EA8"/>
    <w:multiLevelType w:val="hybridMultilevel"/>
    <w:tmpl w:val="4B124F1A"/>
    <w:lvl w:ilvl="0" w:tplc="1AF47E5E">
      <w:start w:val="1"/>
      <w:numFmt w:val="decimal"/>
      <w:lvlText w:val="%1."/>
      <w:lvlJc w:val="left"/>
      <w:pPr>
        <w:ind w:left="1114" w:hanging="405"/>
      </w:pPr>
      <w:rPr>
        <w:rFonts w:hint="default"/>
        <w:i/>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1D782D5C"/>
    <w:multiLevelType w:val="hybridMultilevel"/>
    <w:tmpl w:val="E042D9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FB047F1"/>
    <w:multiLevelType w:val="hybridMultilevel"/>
    <w:tmpl w:val="55C020B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218810A5"/>
    <w:multiLevelType w:val="hybridMultilevel"/>
    <w:tmpl w:val="66809FB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57D6B1E"/>
    <w:multiLevelType w:val="hybridMultilevel"/>
    <w:tmpl w:val="8BD00DFC"/>
    <w:lvl w:ilvl="0" w:tplc="015C6D46">
      <w:start w:val="1"/>
      <w:numFmt w:val="decimal"/>
      <w:lvlText w:val="%1."/>
      <w:lvlJc w:val="left"/>
      <w:pPr>
        <w:ind w:left="1069" w:hanging="360"/>
      </w:pPr>
      <w:rPr>
        <w:rFonts w:ascii="Times New Roman" w:eastAsiaTheme="minorHAnsi"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26FD6930"/>
    <w:multiLevelType w:val="hybridMultilevel"/>
    <w:tmpl w:val="2C94932C"/>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2E4715C2"/>
    <w:multiLevelType w:val="hybridMultilevel"/>
    <w:tmpl w:val="5820437C"/>
    <w:lvl w:ilvl="0" w:tplc="0419000F">
      <w:start w:val="1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46A7DE5"/>
    <w:multiLevelType w:val="hybridMultilevel"/>
    <w:tmpl w:val="4566B734"/>
    <w:lvl w:ilvl="0" w:tplc="8AFED126">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1" w15:restartNumberingAfterBreak="0">
    <w:nsid w:val="369F2FD5"/>
    <w:multiLevelType w:val="hybridMultilevel"/>
    <w:tmpl w:val="63FAF724"/>
    <w:lvl w:ilvl="0" w:tplc="D562AC48">
      <w:start w:val="1"/>
      <w:numFmt w:val="bullet"/>
      <w:lvlText w:val="-"/>
      <w:lvlJc w:val="left"/>
      <w:pPr>
        <w:tabs>
          <w:tab w:val="num" w:pos="720"/>
        </w:tabs>
        <w:ind w:left="720" w:hanging="360"/>
      </w:pPr>
      <w:rPr>
        <w:rFonts w:ascii="Times New Roman" w:hAnsi="Times New Roman" w:hint="default"/>
      </w:rPr>
    </w:lvl>
    <w:lvl w:ilvl="1" w:tplc="FC8AFD12" w:tentative="1">
      <w:start w:val="1"/>
      <w:numFmt w:val="bullet"/>
      <w:lvlText w:val="-"/>
      <w:lvlJc w:val="left"/>
      <w:pPr>
        <w:tabs>
          <w:tab w:val="num" w:pos="1440"/>
        </w:tabs>
        <w:ind w:left="1440" w:hanging="360"/>
      </w:pPr>
      <w:rPr>
        <w:rFonts w:ascii="Times New Roman" w:hAnsi="Times New Roman" w:hint="default"/>
      </w:rPr>
    </w:lvl>
    <w:lvl w:ilvl="2" w:tplc="561828E6" w:tentative="1">
      <w:start w:val="1"/>
      <w:numFmt w:val="bullet"/>
      <w:lvlText w:val="-"/>
      <w:lvlJc w:val="left"/>
      <w:pPr>
        <w:tabs>
          <w:tab w:val="num" w:pos="2160"/>
        </w:tabs>
        <w:ind w:left="2160" w:hanging="360"/>
      </w:pPr>
      <w:rPr>
        <w:rFonts w:ascii="Times New Roman" w:hAnsi="Times New Roman" w:hint="default"/>
      </w:rPr>
    </w:lvl>
    <w:lvl w:ilvl="3" w:tplc="4588BDE0" w:tentative="1">
      <w:start w:val="1"/>
      <w:numFmt w:val="bullet"/>
      <w:lvlText w:val="-"/>
      <w:lvlJc w:val="left"/>
      <w:pPr>
        <w:tabs>
          <w:tab w:val="num" w:pos="2880"/>
        </w:tabs>
        <w:ind w:left="2880" w:hanging="360"/>
      </w:pPr>
      <w:rPr>
        <w:rFonts w:ascii="Times New Roman" w:hAnsi="Times New Roman" w:hint="default"/>
      </w:rPr>
    </w:lvl>
    <w:lvl w:ilvl="4" w:tplc="ACAAAB54" w:tentative="1">
      <w:start w:val="1"/>
      <w:numFmt w:val="bullet"/>
      <w:lvlText w:val="-"/>
      <w:lvlJc w:val="left"/>
      <w:pPr>
        <w:tabs>
          <w:tab w:val="num" w:pos="3600"/>
        </w:tabs>
        <w:ind w:left="3600" w:hanging="360"/>
      </w:pPr>
      <w:rPr>
        <w:rFonts w:ascii="Times New Roman" w:hAnsi="Times New Roman" w:hint="default"/>
      </w:rPr>
    </w:lvl>
    <w:lvl w:ilvl="5" w:tplc="4F888602" w:tentative="1">
      <w:start w:val="1"/>
      <w:numFmt w:val="bullet"/>
      <w:lvlText w:val="-"/>
      <w:lvlJc w:val="left"/>
      <w:pPr>
        <w:tabs>
          <w:tab w:val="num" w:pos="4320"/>
        </w:tabs>
        <w:ind w:left="4320" w:hanging="360"/>
      </w:pPr>
      <w:rPr>
        <w:rFonts w:ascii="Times New Roman" w:hAnsi="Times New Roman" w:hint="default"/>
      </w:rPr>
    </w:lvl>
    <w:lvl w:ilvl="6" w:tplc="7580500E" w:tentative="1">
      <w:start w:val="1"/>
      <w:numFmt w:val="bullet"/>
      <w:lvlText w:val="-"/>
      <w:lvlJc w:val="left"/>
      <w:pPr>
        <w:tabs>
          <w:tab w:val="num" w:pos="5040"/>
        </w:tabs>
        <w:ind w:left="5040" w:hanging="360"/>
      </w:pPr>
      <w:rPr>
        <w:rFonts w:ascii="Times New Roman" w:hAnsi="Times New Roman" w:hint="default"/>
      </w:rPr>
    </w:lvl>
    <w:lvl w:ilvl="7" w:tplc="9FF4D5F8" w:tentative="1">
      <w:start w:val="1"/>
      <w:numFmt w:val="bullet"/>
      <w:lvlText w:val="-"/>
      <w:lvlJc w:val="left"/>
      <w:pPr>
        <w:tabs>
          <w:tab w:val="num" w:pos="5760"/>
        </w:tabs>
        <w:ind w:left="5760" w:hanging="360"/>
      </w:pPr>
      <w:rPr>
        <w:rFonts w:ascii="Times New Roman" w:hAnsi="Times New Roman" w:hint="default"/>
      </w:rPr>
    </w:lvl>
    <w:lvl w:ilvl="8" w:tplc="22C432F0" w:tentative="1">
      <w:start w:val="1"/>
      <w:numFmt w:val="bullet"/>
      <w:lvlText w:val="-"/>
      <w:lvlJc w:val="left"/>
      <w:pPr>
        <w:tabs>
          <w:tab w:val="num" w:pos="6480"/>
        </w:tabs>
        <w:ind w:left="6480" w:hanging="360"/>
      </w:pPr>
      <w:rPr>
        <w:rFonts w:ascii="Times New Roman" w:hAnsi="Times New Roman" w:hint="default"/>
      </w:rPr>
    </w:lvl>
  </w:abstractNum>
  <w:abstractNum w:abstractNumId="12" w15:restartNumberingAfterBreak="0">
    <w:nsid w:val="3B927D49"/>
    <w:multiLevelType w:val="hybridMultilevel"/>
    <w:tmpl w:val="BA000410"/>
    <w:lvl w:ilvl="0" w:tplc="65D6467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42556B53"/>
    <w:multiLevelType w:val="hybridMultilevel"/>
    <w:tmpl w:val="587263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9F92CD7"/>
    <w:multiLevelType w:val="hybridMultilevel"/>
    <w:tmpl w:val="E1FE7D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C017F71"/>
    <w:multiLevelType w:val="hybridMultilevel"/>
    <w:tmpl w:val="E91C76FA"/>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4ECE0CC0"/>
    <w:multiLevelType w:val="hybridMultilevel"/>
    <w:tmpl w:val="9260120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5FD07B55"/>
    <w:multiLevelType w:val="hybridMultilevel"/>
    <w:tmpl w:val="63E0EB4E"/>
    <w:lvl w:ilvl="0" w:tplc="0419000F">
      <w:start w:val="1"/>
      <w:numFmt w:val="decimal"/>
      <w:lvlText w:val="%1."/>
      <w:lvlJc w:val="left"/>
      <w:pPr>
        <w:ind w:left="720" w:hanging="360"/>
      </w:pPr>
    </w:lvl>
    <w:lvl w:ilvl="1" w:tplc="0419000F">
      <w:start w:val="1"/>
      <w:numFmt w:val="decimal"/>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64711B1B"/>
    <w:multiLevelType w:val="hybridMultilevel"/>
    <w:tmpl w:val="132CE39A"/>
    <w:lvl w:ilvl="0" w:tplc="40C8A1A2">
      <w:start w:val="1"/>
      <w:numFmt w:val="bullet"/>
      <w:lvlText w:val="-"/>
      <w:lvlJc w:val="left"/>
      <w:pPr>
        <w:tabs>
          <w:tab w:val="num" w:pos="720"/>
        </w:tabs>
        <w:ind w:left="720" w:hanging="360"/>
      </w:pPr>
      <w:rPr>
        <w:rFonts w:ascii="Times New Roman" w:hAnsi="Times New Roman" w:hint="default"/>
      </w:rPr>
    </w:lvl>
    <w:lvl w:ilvl="1" w:tplc="726E79BE" w:tentative="1">
      <w:start w:val="1"/>
      <w:numFmt w:val="bullet"/>
      <w:lvlText w:val="-"/>
      <w:lvlJc w:val="left"/>
      <w:pPr>
        <w:tabs>
          <w:tab w:val="num" w:pos="1440"/>
        </w:tabs>
        <w:ind w:left="1440" w:hanging="360"/>
      </w:pPr>
      <w:rPr>
        <w:rFonts w:ascii="Times New Roman" w:hAnsi="Times New Roman" w:hint="default"/>
      </w:rPr>
    </w:lvl>
    <w:lvl w:ilvl="2" w:tplc="CED41D3E" w:tentative="1">
      <w:start w:val="1"/>
      <w:numFmt w:val="bullet"/>
      <w:lvlText w:val="-"/>
      <w:lvlJc w:val="left"/>
      <w:pPr>
        <w:tabs>
          <w:tab w:val="num" w:pos="2160"/>
        </w:tabs>
        <w:ind w:left="2160" w:hanging="360"/>
      </w:pPr>
      <w:rPr>
        <w:rFonts w:ascii="Times New Roman" w:hAnsi="Times New Roman" w:hint="default"/>
      </w:rPr>
    </w:lvl>
    <w:lvl w:ilvl="3" w:tplc="552E60AC" w:tentative="1">
      <w:start w:val="1"/>
      <w:numFmt w:val="bullet"/>
      <w:lvlText w:val="-"/>
      <w:lvlJc w:val="left"/>
      <w:pPr>
        <w:tabs>
          <w:tab w:val="num" w:pos="2880"/>
        </w:tabs>
        <w:ind w:left="2880" w:hanging="360"/>
      </w:pPr>
      <w:rPr>
        <w:rFonts w:ascii="Times New Roman" w:hAnsi="Times New Roman" w:hint="default"/>
      </w:rPr>
    </w:lvl>
    <w:lvl w:ilvl="4" w:tplc="458C872A" w:tentative="1">
      <w:start w:val="1"/>
      <w:numFmt w:val="bullet"/>
      <w:lvlText w:val="-"/>
      <w:lvlJc w:val="left"/>
      <w:pPr>
        <w:tabs>
          <w:tab w:val="num" w:pos="3600"/>
        </w:tabs>
        <w:ind w:left="3600" w:hanging="360"/>
      </w:pPr>
      <w:rPr>
        <w:rFonts w:ascii="Times New Roman" w:hAnsi="Times New Roman" w:hint="default"/>
      </w:rPr>
    </w:lvl>
    <w:lvl w:ilvl="5" w:tplc="E72E887A" w:tentative="1">
      <w:start w:val="1"/>
      <w:numFmt w:val="bullet"/>
      <w:lvlText w:val="-"/>
      <w:lvlJc w:val="left"/>
      <w:pPr>
        <w:tabs>
          <w:tab w:val="num" w:pos="4320"/>
        </w:tabs>
        <w:ind w:left="4320" w:hanging="360"/>
      </w:pPr>
      <w:rPr>
        <w:rFonts w:ascii="Times New Roman" w:hAnsi="Times New Roman" w:hint="default"/>
      </w:rPr>
    </w:lvl>
    <w:lvl w:ilvl="6" w:tplc="14AC9136" w:tentative="1">
      <w:start w:val="1"/>
      <w:numFmt w:val="bullet"/>
      <w:lvlText w:val="-"/>
      <w:lvlJc w:val="left"/>
      <w:pPr>
        <w:tabs>
          <w:tab w:val="num" w:pos="5040"/>
        </w:tabs>
        <w:ind w:left="5040" w:hanging="360"/>
      </w:pPr>
      <w:rPr>
        <w:rFonts w:ascii="Times New Roman" w:hAnsi="Times New Roman" w:hint="default"/>
      </w:rPr>
    </w:lvl>
    <w:lvl w:ilvl="7" w:tplc="5376698C" w:tentative="1">
      <w:start w:val="1"/>
      <w:numFmt w:val="bullet"/>
      <w:lvlText w:val="-"/>
      <w:lvlJc w:val="left"/>
      <w:pPr>
        <w:tabs>
          <w:tab w:val="num" w:pos="5760"/>
        </w:tabs>
        <w:ind w:left="5760" w:hanging="360"/>
      </w:pPr>
      <w:rPr>
        <w:rFonts w:ascii="Times New Roman" w:hAnsi="Times New Roman" w:hint="default"/>
      </w:rPr>
    </w:lvl>
    <w:lvl w:ilvl="8" w:tplc="9D1224C2" w:tentative="1">
      <w:start w:val="1"/>
      <w:numFmt w:val="bullet"/>
      <w:lvlText w:val="-"/>
      <w:lvlJc w:val="left"/>
      <w:pPr>
        <w:tabs>
          <w:tab w:val="num" w:pos="6480"/>
        </w:tabs>
        <w:ind w:left="6480" w:hanging="360"/>
      </w:pPr>
      <w:rPr>
        <w:rFonts w:ascii="Times New Roman" w:hAnsi="Times New Roman" w:hint="default"/>
      </w:rPr>
    </w:lvl>
  </w:abstractNum>
  <w:abstractNum w:abstractNumId="19" w15:restartNumberingAfterBreak="0">
    <w:nsid w:val="67BD7CB7"/>
    <w:multiLevelType w:val="hybridMultilevel"/>
    <w:tmpl w:val="AA44739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15:restartNumberingAfterBreak="0">
    <w:nsid w:val="6B835D7D"/>
    <w:multiLevelType w:val="hybridMultilevel"/>
    <w:tmpl w:val="9186502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6CAC5722"/>
    <w:multiLevelType w:val="hybridMultilevel"/>
    <w:tmpl w:val="CE82FDDA"/>
    <w:lvl w:ilvl="0" w:tplc="B3F421CA">
      <w:start w:val="1"/>
      <w:numFmt w:val="decimal"/>
      <w:lvlText w:val="%1."/>
      <w:lvlJc w:val="left"/>
      <w:pPr>
        <w:ind w:left="1069" w:hanging="360"/>
      </w:pPr>
      <w:rPr>
        <w:b w:val="0"/>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22" w15:restartNumberingAfterBreak="0">
    <w:nsid w:val="6CBD6DAA"/>
    <w:multiLevelType w:val="multilevel"/>
    <w:tmpl w:val="B0400D80"/>
    <w:lvl w:ilvl="0">
      <w:start w:val="1"/>
      <w:numFmt w:val="decimal"/>
      <w:lvlText w:val="%1."/>
      <w:lvlJc w:val="left"/>
      <w:pPr>
        <w:ind w:left="43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6CC176A6"/>
    <w:multiLevelType w:val="hybridMultilevel"/>
    <w:tmpl w:val="46629A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6E5865C0"/>
    <w:multiLevelType w:val="hybridMultilevel"/>
    <w:tmpl w:val="B8B810F0"/>
    <w:lvl w:ilvl="0" w:tplc="A6EE79E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15:restartNumberingAfterBreak="0">
    <w:nsid w:val="703875E4"/>
    <w:multiLevelType w:val="hybridMultilevel"/>
    <w:tmpl w:val="1FAEDC5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73D629F1"/>
    <w:multiLevelType w:val="hybridMultilevel"/>
    <w:tmpl w:val="6DD4DF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79DB0CF0"/>
    <w:multiLevelType w:val="hybridMultilevel"/>
    <w:tmpl w:val="F4B0A98E"/>
    <w:lvl w:ilvl="0" w:tplc="422C26B2">
      <w:start w:val="1"/>
      <w:numFmt w:val="bullet"/>
      <w:lvlText w:val="-"/>
      <w:lvlJc w:val="left"/>
      <w:pPr>
        <w:tabs>
          <w:tab w:val="num" w:pos="720"/>
        </w:tabs>
        <w:ind w:left="720" w:hanging="360"/>
      </w:pPr>
      <w:rPr>
        <w:rFonts w:ascii="Times New Roman" w:hAnsi="Times New Roman" w:hint="default"/>
      </w:rPr>
    </w:lvl>
    <w:lvl w:ilvl="1" w:tplc="F37C8020" w:tentative="1">
      <w:start w:val="1"/>
      <w:numFmt w:val="bullet"/>
      <w:lvlText w:val="-"/>
      <w:lvlJc w:val="left"/>
      <w:pPr>
        <w:tabs>
          <w:tab w:val="num" w:pos="1440"/>
        </w:tabs>
        <w:ind w:left="1440" w:hanging="360"/>
      </w:pPr>
      <w:rPr>
        <w:rFonts w:ascii="Times New Roman" w:hAnsi="Times New Roman" w:hint="default"/>
      </w:rPr>
    </w:lvl>
    <w:lvl w:ilvl="2" w:tplc="EC448316" w:tentative="1">
      <w:start w:val="1"/>
      <w:numFmt w:val="bullet"/>
      <w:lvlText w:val="-"/>
      <w:lvlJc w:val="left"/>
      <w:pPr>
        <w:tabs>
          <w:tab w:val="num" w:pos="2160"/>
        </w:tabs>
        <w:ind w:left="2160" w:hanging="360"/>
      </w:pPr>
      <w:rPr>
        <w:rFonts w:ascii="Times New Roman" w:hAnsi="Times New Roman" w:hint="default"/>
      </w:rPr>
    </w:lvl>
    <w:lvl w:ilvl="3" w:tplc="698CB6CA" w:tentative="1">
      <w:start w:val="1"/>
      <w:numFmt w:val="bullet"/>
      <w:lvlText w:val="-"/>
      <w:lvlJc w:val="left"/>
      <w:pPr>
        <w:tabs>
          <w:tab w:val="num" w:pos="2880"/>
        </w:tabs>
        <w:ind w:left="2880" w:hanging="360"/>
      </w:pPr>
      <w:rPr>
        <w:rFonts w:ascii="Times New Roman" w:hAnsi="Times New Roman" w:hint="default"/>
      </w:rPr>
    </w:lvl>
    <w:lvl w:ilvl="4" w:tplc="16E6F30A" w:tentative="1">
      <w:start w:val="1"/>
      <w:numFmt w:val="bullet"/>
      <w:lvlText w:val="-"/>
      <w:lvlJc w:val="left"/>
      <w:pPr>
        <w:tabs>
          <w:tab w:val="num" w:pos="3600"/>
        </w:tabs>
        <w:ind w:left="3600" w:hanging="360"/>
      </w:pPr>
      <w:rPr>
        <w:rFonts w:ascii="Times New Roman" w:hAnsi="Times New Roman" w:hint="default"/>
      </w:rPr>
    </w:lvl>
    <w:lvl w:ilvl="5" w:tplc="8AFA1192" w:tentative="1">
      <w:start w:val="1"/>
      <w:numFmt w:val="bullet"/>
      <w:lvlText w:val="-"/>
      <w:lvlJc w:val="left"/>
      <w:pPr>
        <w:tabs>
          <w:tab w:val="num" w:pos="4320"/>
        </w:tabs>
        <w:ind w:left="4320" w:hanging="360"/>
      </w:pPr>
      <w:rPr>
        <w:rFonts w:ascii="Times New Roman" w:hAnsi="Times New Roman" w:hint="default"/>
      </w:rPr>
    </w:lvl>
    <w:lvl w:ilvl="6" w:tplc="8A7E8B82" w:tentative="1">
      <w:start w:val="1"/>
      <w:numFmt w:val="bullet"/>
      <w:lvlText w:val="-"/>
      <w:lvlJc w:val="left"/>
      <w:pPr>
        <w:tabs>
          <w:tab w:val="num" w:pos="5040"/>
        </w:tabs>
        <w:ind w:left="5040" w:hanging="360"/>
      </w:pPr>
      <w:rPr>
        <w:rFonts w:ascii="Times New Roman" w:hAnsi="Times New Roman" w:hint="default"/>
      </w:rPr>
    </w:lvl>
    <w:lvl w:ilvl="7" w:tplc="951A7002" w:tentative="1">
      <w:start w:val="1"/>
      <w:numFmt w:val="bullet"/>
      <w:lvlText w:val="-"/>
      <w:lvlJc w:val="left"/>
      <w:pPr>
        <w:tabs>
          <w:tab w:val="num" w:pos="5760"/>
        </w:tabs>
        <w:ind w:left="5760" w:hanging="360"/>
      </w:pPr>
      <w:rPr>
        <w:rFonts w:ascii="Times New Roman" w:hAnsi="Times New Roman" w:hint="default"/>
      </w:rPr>
    </w:lvl>
    <w:lvl w:ilvl="8" w:tplc="69CC4CBA" w:tentative="1">
      <w:start w:val="1"/>
      <w:numFmt w:val="bullet"/>
      <w:lvlText w:val="-"/>
      <w:lvlJc w:val="left"/>
      <w:pPr>
        <w:tabs>
          <w:tab w:val="num" w:pos="6480"/>
        </w:tabs>
        <w:ind w:left="6480" w:hanging="360"/>
      </w:pPr>
      <w:rPr>
        <w:rFonts w:ascii="Times New Roman" w:hAnsi="Times New Roman" w:hint="default"/>
      </w:rPr>
    </w:lvl>
  </w:abstractNum>
  <w:abstractNum w:abstractNumId="28" w15:restartNumberingAfterBreak="0">
    <w:nsid w:val="7D09030C"/>
    <w:multiLevelType w:val="hybridMultilevel"/>
    <w:tmpl w:val="DCF8C680"/>
    <w:lvl w:ilvl="0" w:tplc="D232741C">
      <w:start w:val="1"/>
      <w:numFmt w:val="decimal"/>
      <w:lvlText w:val="%1."/>
      <w:lvlJc w:val="left"/>
      <w:pPr>
        <w:ind w:left="720" w:hanging="360"/>
      </w:pPr>
      <w:rPr>
        <w:rFonts w:ascii="Times New Roman" w:eastAsiaTheme="minorHAns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7E7A550D"/>
    <w:multiLevelType w:val="hybridMultilevel"/>
    <w:tmpl w:val="F2DC9DB6"/>
    <w:lvl w:ilvl="0" w:tplc="F750412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8"/>
  </w:num>
  <w:num w:numId="2">
    <w:abstractNumId w:val="15"/>
  </w:num>
  <w:num w:numId="3">
    <w:abstractNumId w:val="4"/>
  </w:num>
  <w:num w:numId="4">
    <w:abstractNumId w:val="13"/>
  </w:num>
  <w:num w:numId="5">
    <w:abstractNumId w:val="9"/>
  </w:num>
  <w:num w:numId="6">
    <w:abstractNumId w:val="7"/>
  </w:num>
  <w:num w:numId="7">
    <w:abstractNumId w:val="26"/>
  </w:num>
  <w:num w:numId="8">
    <w:abstractNumId w:val="12"/>
  </w:num>
  <w:num w:numId="9">
    <w:abstractNumId w:val="25"/>
  </w:num>
  <w:num w:numId="10">
    <w:abstractNumId w:val="16"/>
  </w:num>
  <w:num w:numId="11">
    <w:abstractNumId w:val="18"/>
  </w:num>
  <w:num w:numId="12">
    <w:abstractNumId w:val="0"/>
  </w:num>
  <w:num w:numId="13">
    <w:abstractNumId w:val="27"/>
  </w:num>
  <w:num w:numId="14">
    <w:abstractNumId w:val="11"/>
  </w:num>
  <w:num w:numId="1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3"/>
  </w:num>
  <w:num w:numId="17">
    <w:abstractNumId w:val="28"/>
  </w:num>
  <w:num w:numId="18">
    <w:abstractNumId w:val="22"/>
  </w:num>
  <w:num w:numId="19">
    <w:abstractNumId w:val="2"/>
  </w:num>
  <w:num w:numId="20">
    <w:abstractNumId w:val="20"/>
  </w:num>
  <w:num w:numId="21">
    <w:abstractNumId w:val="17"/>
  </w:num>
  <w:num w:numId="22">
    <w:abstractNumId w:val="5"/>
  </w:num>
  <w:num w:numId="23">
    <w:abstractNumId w:val="24"/>
  </w:num>
  <w:num w:numId="24">
    <w:abstractNumId w:val="29"/>
  </w:num>
  <w:num w:numId="25">
    <w:abstractNumId w:val="1"/>
  </w:num>
  <w:num w:numId="26">
    <w:abstractNumId w:val="3"/>
  </w:num>
  <w:num w:numId="27">
    <w:abstractNumId w:val="19"/>
  </w:num>
  <w:num w:numId="2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6"/>
  </w:num>
  <w:num w:numId="3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hideSpellingError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02F2"/>
    <w:rsid w:val="00000406"/>
    <w:rsid w:val="00003106"/>
    <w:rsid w:val="0001115C"/>
    <w:rsid w:val="00021B13"/>
    <w:rsid w:val="00035C85"/>
    <w:rsid w:val="00036536"/>
    <w:rsid w:val="000369FD"/>
    <w:rsid w:val="00040CB5"/>
    <w:rsid w:val="00041A4F"/>
    <w:rsid w:val="00043D21"/>
    <w:rsid w:val="000461AD"/>
    <w:rsid w:val="00057177"/>
    <w:rsid w:val="00072498"/>
    <w:rsid w:val="00072A75"/>
    <w:rsid w:val="00072F68"/>
    <w:rsid w:val="000770B4"/>
    <w:rsid w:val="000776AC"/>
    <w:rsid w:val="00081D43"/>
    <w:rsid w:val="000829BA"/>
    <w:rsid w:val="00084DB9"/>
    <w:rsid w:val="00091E34"/>
    <w:rsid w:val="00096ECB"/>
    <w:rsid w:val="000A4B21"/>
    <w:rsid w:val="000B200B"/>
    <w:rsid w:val="000B31B4"/>
    <w:rsid w:val="000B52F9"/>
    <w:rsid w:val="000B53B8"/>
    <w:rsid w:val="000B6FAF"/>
    <w:rsid w:val="000C067B"/>
    <w:rsid w:val="000C0A61"/>
    <w:rsid w:val="000C4D04"/>
    <w:rsid w:val="000D1B77"/>
    <w:rsid w:val="000D2F23"/>
    <w:rsid w:val="000D6934"/>
    <w:rsid w:val="000D714F"/>
    <w:rsid w:val="000E3BA3"/>
    <w:rsid w:val="000E4E83"/>
    <w:rsid w:val="000F0A13"/>
    <w:rsid w:val="000F1C1B"/>
    <w:rsid w:val="000F56F2"/>
    <w:rsid w:val="00100E3E"/>
    <w:rsid w:val="00102AB3"/>
    <w:rsid w:val="00104C74"/>
    <w:rsid w:val="00106B0F"/>
    <w:rsid w:val="00110148"/>
    <w:rsid w:val="00113FF8"/>
    <w:rsid w:val="001176B9"/>
    <w:rsid w:val="00123726"/>
    <w:rsid w:val="0012679B"/>
    <w:rsid w:val="00142607"/>
    <w:rsid w:val="0014266A"/>
    <w:rsid w:val="0014489B"/>
    <w:rsid w:val="0015061E"/>
    <w:rsid w:val="001566CD"/>
    <w:rsid w:val="00160F96"/>
    <w:rsid w:val="001619CC"/>
    <w:rsid w:val="00165C78"/>
    <w:rsid w:val="00172DB9"/>
    <w:rsid w:val="00176BB1"/>
    <w:rsid w:val="00180A36"/>
    <w:rsid w:val="00180F9D"/>
    <w:rsid w:val="00182BC6"/>
    <w:rsid w:val="001836C8"/>
    <w:rsid w:val="001837DE"/>
    <w:rsid w:val="00184744"/>
    <w:rsid w:val="00191240"/>
    <w:rsid w:val="00194F23"/>
    <w:rsid w:val="00195C45"/>
    <w:rsid w:val="001964F3"/>
    <w:rsid w:val="001B488B"/>
    <w:rsid w:val="001B53CB"/>
    <w:rsid w:val="001B6FBE"/>
    <w:rsid w:val="001B775A"/>
    <w:rsid w:val="001C58EC"/>
    <w:rsid w:val="001D1982"/>
    <w:rsid w:val="001D5F38"/>
    <w:rsid w:val="001D625D"/>
    <w:rsid w:val="001E22BA"/>
    <w:rsid w:val="001E4163"/>
    <w:rsid w:val="001E4354"/>
    <w:rsid w:val="001F285A"/>
    <w:rsid w:val="001F49B2"/>
    <w:rsid w:val="0020403D"/>
    <w:rsid w:val="00207ADA"/>
    <w:rsid w:val="0021535F"/>
    <w:rsid w:val="00216651"/>
    <w:rsid w:val="00216C95"/>
    <w:rsid w:val="002202D2"/>
    <w:rsid w:val="00223ABB"/>
    <w:rsid w:val="00224A20"/>
    <w:rsid w:val="00225165"/>
    <w:rsid w:val="00225892"/>
    <w:rsid w:val="00227D00"/>
    <w:rsid w:val="00230FDE"/>
    <w:rsid w:val="00231BA7"/>
    <w:rsid w:val="00235C70"/>
    <w:rsid w:val="0024044F"/>
    <w:rsid w:val="00240F63"/>
    <w:rsid w:val="00241018"/>
    <w:rsid w:val="00241736"/>
    <w:rsid w:val="00244309"/>
    <w:rsid w:val="002449E2"/>
    <w:rsid w:val="00247527"/>
    <w:rsid w:val="002528A0"/>
    <w:rsid w:val="0025336B"/>
    <w:rsid w:val="002541B7"/>
    <w:rsid w:val="00255513"/>
    <w:rsid w:val="00255672"/>
    <w:rsid w:val="00261A27"/>
    <w:rsid w:val="00277829"/>
    <w:rsid w:val="0028045A"/>
    <w:rsid w:val="00284755"/>
    <w:rsid w:val="00296C45"/>
    <w:rsid w:val="002A26F9"/>
    <w:rsid w:val="002B07D0"/>
    <w:rsid w:val="002B4BC5"/>
    <w:rsid w:val="002B7C3B"/>
    <w:rsid w:val="002C0A80"/>
    <w:rsid w:val="002D5D33"/>
    <w:rsid w:val="002E1C73"/>
    <w:rsid w:val="002E7D46"/>
    <w:rsid w:val="002F5798"/>
    <w:rsid w:val="002F588C"/>
    <w:rsid w:val="00301858"/>
    <w:rsid w:val="0031018D"/>
    <w:rsid w:val="00315336"/>
    <w:rsid w:val="00324A5B"/>
    <w:rsid w:val="00327192"/>
    <w:rsid w:val="00331315"/>
    <w:rsid w:val="0033413F"/>
    <w:rsid w:val="00342253"/>
    <w:rsid w:val="0034713C"/>
    <w:rsid w:val="00353D1E"/>
    <w:rsid w:val="00354407"/>
    <w:rsid w:val="00356669"/>
    <w:rsid w:val="003602F2"/>
    <w:rsid w:val="00362E3C"/>
    <w:rsid w:val="00365955"/>
    <w:rsid w:val="00365EAB"/>
    <w:rsid w:val="00375C9B"/>
    <w:rsid w:val="00384887"/>
    <w:rsid w:val="00385479"/>
    <w:rsid w:val="0039645E"/>
    <w:rsid w:val="003A605F"/>
    <w:rsid w:val="003B00B7"/>
    <w:rsid w:val="003B21CB"/>
    <w:rsid w:val="003B4286"/>
    <w:rsid w:val="003B57D2"/>
    <w:rsid w:val="003B6CDF"/>
    <w:rsid w:val="003C20A6"/>
    <w:rsid w:val="003C4C15"/>
    <w:rsid w:val="003C6F7D"/>
    <w:rsid w:val="003D212D"/>
    <w:rsid w:val="003D33E6"/>
    <w:rsid w:val="003D490A"/>
    <w:rsid w:val="003E43A1"/>
    <w:rsid w:val="003E4638"/>
    <w:rsid w:val="003E7612"/>
    <w:rsid w:val="00400BD7"/>
    <w:rsid w:val="0040487F"/>
    <w:rsid w:val="004165E1"/>
    <w:rsid w:val="00424C08"/>
    <w:rsid w:val="004250EF"/>
    <w:rsid w:val="0043161E"/>
    <w:rsid w:val="0043184C"/>
    <w:rsid w:val="00437D83"/>
    <w:rsid w:val="00445502"/>
    <w:rsid w:val="004473DB"/>
    <w:rsid w:val="0045190A"/>
    <w:rsid w:val="00457F34"/>
    <w:rsid w:val="00462444"/>
    <w:rsid w:val="00462D77"/>
    <w:rsid w:val="00462F19"/>
    <w:rsid w:val="00465D6B"/>
    <w:rsid w:val="00470C67"/>
    <w:rsid w:val="00484EBB"/>
    <w:rsid w:val="00485C4E"/>
    <w:rsid w:val="00491C96"/>
    <w:rsid w:val="004A2BF5"/>
    <w:rsid w:val="004A79B8"/>
    <w:rsid w:val="004D0E69"/>
    <w:rsid w:val="004E3603"/>
    <w:rsid w:val="004F6A48"/>
    <w:rsid w:val="005045CA"/>
    <w:rsid w:val="0051608B"/>
    <w:rsid w:val="00523B42"/>
    <w:rsid w:val="00526B88"/>
    <w:rsid w:val="00527946"/>
    <w:rsid w:val="005323C1"/>
    <w:rsid w:val="00532DD2"/>
    <w:rsid w:val="00535D4B"/>
    <w:rsid w:val="005370FB"/>
    <w:rsid w:val="00545AC7"/>
    <w:rsid w:val="005556EA"/>
    <w:rsid w:val="0056142B"/>
    <w:rsid w:val="0056215B"/>
    <w:rsid w:val="0056455B"/>
    <w:rsid w:val="005773DD"/>
    <w:rsid w:val="00581616"/>
    <w:rsid w:val="00584131"/>
    <w:rsid w:val="0058423F"/>
    <w:rsid w:val="00590DE1"/>
    <w:rsid w:val="00591CBB"/>
    <w:rsid w:val="005951E5"/>
    <w:rsid w:val="00596D0F"/>
    <w:rsid w:val="005B22C6"/>
    <w:rsid w:val="005B2358"/>
    <w:rsid w:val="005C0CFA"/>
    <w:rsid w:val="005C4B53"/>
    <w:rsid w:val="005C6972"/>
    <w:rsid w:val="005D26AE"/>
    <w:rsid w:val="005D336A"/>
    <w:rsid w:val="005D34CE"/>
    <w:rsid w:val="005E5889"/>
    <w:rsid w:val="005E75BA"/>
    <w:rsid w:val="005F6141"/>
    <w:rsid w:val="006115B3"/>
    <w:rsid w:val="006135E4"/>
    <w:rsid w:val="00623F68"/>
    <w:rsid w:val="006268DE"/>
    <w:rsid w:val="00630D15"/>
    <w:rsid w:val="0063387D"/>
    <w:rsid w:val="00640A1E"/>
    <w:rsid w:val="00642B4A"/>
    <w:rsid w:val="00643DDC"/>
    <w:rsid w:val="006464AE"/>
    <w:rsid w:val="00647608"/>
    <w:rsid w:val="00652A2C"/>
    <w:rsid w:val="00660527"/>
    <w:rsid w:val="006606D4"/>
    <w:rsid w:val="006635D7"/>
    <w:rsid w:val="00672B3D"/>
    <w:rsid w:val="0067571E"/>
    <w:rsid w:val="00686030"/>
    <w:rsid w:val="0069277B"/>
    <w:rsid w:val="00693FFC"/>
    <w:rsid w:val="006A2339"/>
    <w:rsid w:val="006B1C53"/>
    <w:rsid w:val="006B420A"/>
    <w:rsid w:val="006B4B65"/>
    <w:rsid w:val="006B6BC4"/>
    <w:rsid w:val="006C39AB"/>
    <w:rsid w:val="006C61E7"/>
    <w:rsid w:val="006D0DB2"/>
    <w:rsid w:val="006D277E"/>
    <w:rsid w:val="006D6463"/>
    <w:rsid w:val="006D6D3B"/>
    <w:rsid w:val="006E1C08"/>
    <w:rsid w:val="006E3364"/>
    <w:rsid w:val="006E7D27"/>
    <w:rsid w:val="006F0B88"/>
    <w:rsid w:val="006F57A9"/>
    <w:rsid w:val="006F6056"/>
    <w:rsid w:val="006F774D"/>
    <w:rsid w:val="00702FCE"/>
    <w:rsid w:val="0071382B"/>
    <w:rsid w:val="00714C6D"/>
    <w:rsid w:val="00715727"/>
    <w:rsid w:val="00717B22"/>
    <w:rsid w:val="00721C6E"/>
    <w:rsid w:val="00724FF7"/>
    <w:rsid w:val="00732A41"/>
    <w:rsid w:val="0075204E"/>
    <w:rsid w:val="0075782E"/>
    <w:rsid w:val="00757FF6"/>
    <w:rsid w:val="00763529"/>
    <w:rsid w:val="00776F07"/>
    <w:rsid w:val="0078238D"/>
    <w:rsid w:val="007860C8"/>
    <w:rsid w:val="00786483"/>
    <w:rsid w:val="00790011"/>
    <w:rsid w:val="00790E3A"/>
    <w:rsid w:val="00791934"/>
    <w:rsid w:val="007A22C7"/>
    <w:rsid w:val="007A39AB"/>
    <w:rsid w:val="007A5C70"/>
    <w:rsid w:val="007A6652"/>
    <w:rsid w:val="007B1B7A"/>
    <w:rsid w:val="007B3F04"/>
    <w:rsid w:val="007B6483"/>
    <w:rsid w:val="007C1A0E"/>
    <w:rsid w:val="007C1CD9"/>
    <w:rsid w:val="00804582"/>
    <w:rsid w:val="00815130"/>
    <w:rsid w:val="00816500"/>
    <w:rsid w:val="00817F28"/>
    <w:rsid w:val="00820B7B"/>
    <w:rsid w:val="00822020"/>
    <w:rsid w:val="00822B1A"/>
    <w:rsid w:val="0082380E"/>
    <w:rsid w:val="008328FE"/>
    <w:rsid w:val="00834D10"/>
    <w:rsid w:val="00836E8F"/>
    <w:rsid w:val="00844F58"/>
    <w:rsid w:val="0084556D"/>
    <w:rsid w:val="00851F8B"/>
    <w:rsid w:val="00853BF0"/>
    <w:rsid w:val="0085732C"/>
    <w:rsid w:val="00861093"/>
    <w:rsid w:val="008624A1"/>
    <w:rsid w:val="00872C37"/>
    <w:rsid w:val="00874476"/>
    <w:rsid w:val="00881A8A"/>
    <w:rsid w:val="008B1140"/>
    <w:rsid w:val="008B1917"/>
    <w:rsid w:val="008B7663"/>
    <w:rsid w:val="008C152A"/>
    <w:rsid w:val="008C15CD"/>
    <w:rsid w:val="008D3F63"/>
    <w:rsid w:val="008D72B6"/>
    <w:rsid w:val="008F3694"/>
    <w:rsid w:val="008F3759"/>
    <w:rsid w:val="008F5385"/>
    <w:rsid w:val="0090108B"/>
    <w:rsid w:val="00903096"/>
    <w:rsid w:val="009065AC"/>
    <w:rsid w:val="0091161B"/>
    <w:rsid w:val="00912779"/>
    <w:rsid w:val="00912EF0"/>
    <w:rsid w:val="009235C1"/>
    <w:rsid w:val="0092483C"/>
    <w:rsid w:val="009323BE"/>
    <w:rsid w:val="00932FAF"/>
    <w:rsid w:val="00933C3E"/>
    <w:rsid w:val="009422D0"/>
    <w:rsid w:val="00942E4B"/>
    <w:rsid w:val="00945DA9"/>
    <w:rsid w:val="009653BC"/>
    <w:rsid w:val="009662CA"/>
    <w:rsid w:val="00970894"/>
    <w:rsid w:val="00970A90"/>
    <w:rsid w:val="009722DF"/>
    <w:rsid w:val="00973344"/>
    <w:rsid w:val="0097478B"/>
    <w:rsid w:val="009836EE"/>
    <w:rsid w:val="00983E89"/>
    <w:rsid w:val="0099033D"/>
    <w:rsid w:val="00994807"/>
    <w:rsid w:val="009A654B"/>
    <w:rsid w:val="009A6F0F"/>
    <w:rsid w:val="009A745E"/>
    <w:rsid w:val="009B2AE4"/>
    <w:rsid w:val="009B4A80"/>
    <w:rsid w:val="009B5DD0"/>
    <w:rsid w:val="009C127B"/>
    <w:rsid w:val="009C13CB"/>
    <w:rsid w:val="009D0192"/>
    <w:rsid w:val="009D0CE3"/>
    <w:rsid w:val="009D70FB"/>
    <w:rsid w:val="009E45A6"/>
    <w:rsid w:val="009E71F9"/>
    <w:rsid w:val="009F175F"/>
    <w:rsid w:val="009F23BD"/>
    <w:rsid w:val="009F2DD2"/>
    <w:rsid w:val="009F3A00"/>
    <w:rsid w:val="00A0459C"/>
    <w:rsid w:val="00A06A43"/>
    <w:rsid w:val="00A10BD4"/>
    <w:rsid w:val="00A157FF"/>
    <w:rsid w:val="00A15FC1"/>
    <w:rsid w:val="00A25735"/>
    <w:rsid w:val="00A27BE2"/>
    <w:rsid w:val="00A36845"/>
    <w:rsid w:val="00A405C6"/>
    <w:rsid w:val="00A40BED"/>
    <w:rsid w:val="00A50B92"/>
    <w:rsid w:val="00A543AA"/>
    <w:rsid w:val="00A627B4"/>
    <w:rsid w:val="00A62F9A"/>
    <w:rsid w:val="00A6544C"/>
    <w:rsid w:val="00A666F0"/>
    <w:rsid w:val="00A721EA"/>
    <w:rsid w:val="00A80CF8"/>
    <w:rsid w:val="00A836B7"/>
    <w:rsid w:val="00AA6A0E"/>
    <w:rsid w:val="00AB16D0"/>
    <w:rsid w:val="00AB1716"/>
    <w:rsid w:val="00AB2845"/>
    <w:rsid w:val="00AB436D"/>
    <w:rsid w:val="00AB6DD8"/>
    <w:rsid w:val="00AB6FA1"/>
    <w:rsid w:val="00AC31F1"/>
    <w:rsid w:val="00AD501A"/>
    <w:rsid w:val="00AE75A7"/>
    <w:rsid w:val="00AF0CAB"/>
    <w:rsid w:val="00AF7DE8"/>
    <w:rsid w:val="00B0354A"/>
    <w:rsid w:val="00B138A3"/>
    <w:rsid w:val="00B23E34"/>
    <w:rsid w:val="00B37DF8"/>
    <w:rsid w:val="00B46119"/>
    <w:rsid w:val="00B5583F"/>
    <w:rsid w:val="00B5793A"/>
    <w:rsid w:val="00B6508A"/>
    <w:rsid w:val="00B66EF9"/>
    <w:rsid w:val="00B7621B"/>
    <w:rsid w:val="00B7722D"/>
    <w:rsid w:val="00B947AD"/>
    <w:rsid w:val="00BA673F"/>
    <w:rsid w:val="00BB0257"/>
    <w:rsid w:val="00BB6A22"/>
    <w:rsid w:val="00BC2117"/>
    <w:rsid w:val="00BC4804"/>
    <w:rsid w:val="00BD1F51"/>
    <w:rsid w:val="00BD352E"/>
    <w:rsid w:val="00BD5E96"/>
    <w:rsid w:val="00BE2557"/>
    <w:rsid w:val="00BE5E85"/>
    <w:rsid w:val="00BE72AA"/>
    <w:rsid w:val="00BF214E"/>
    <w:rsid w:val="00BF4F3C"/>
    <w:rsid w:val="00BF5A8F"/>
    <w:rsid w:val="00BF72B4"/>
    <w:rsid w:val="00C03A63"/>
    <w:rsid w:val="00C04203"/>
    <w:rsid w:val="00C10627"/>
    <w:rsid w:val="00C12063"/>
    <w:rsid w:val="00C248AA"/>
    <w:rsid w:val="00C311A3"/>
    <w:rsid w:val="00C41CE5"/>
    <w:rsid w:val="00C638A5"/>
    <w:rsid w:val="00C64785"/>
    <w:rsid w:val="00C677E9"/>
    <w:rsid w:val="00C80964"/>
    <w:rsid w:val="00C94436"/>
    <w:rsid w:val="00CA0F83"/>
    <w:rsid w:val="00CB21E5"/>
    <w:rsid w:val="00CB2366"/>
    <w:rsid w:val="00CB6A85"/>
    <w:rsid w:val="00CB73CF"/>
    <w:rsid w:val="00CC2B8D"/>
    <w:rsid w:val="00CD0D7F"/>
    <w:rsid w:val="00CD2660"/>
    <w:rsid w:val="00CD33BF"/>
    <w:rsid w:val="00CD368A"/>
    <w:rsid w:val="00CD3F12"/>
    <w:rsid w:val="00CE07F3"/>
    <w:rsid w:val="00CE2DB9"/>
    <w:rsid w:val="00CE3448"/>
    <w:rsid w:val="00CF399F"/>
    <w:rsid w:val="00D02BA4"/>
    <w:rsid w:val="00D14284"/>
    <w:rsid w:val="00D1460D"/>
    <w:rsid w:val="00D261C7"/>
    <w:rsid w:val="00D27845"/>
    <w:rsid w:val="00D3574E"/>
    <w:rsid w:val="00D40B1B"/>
    <w:rsid w:val="00D420AC"/>
    <w:rsid w:val="00D43702"/>
    <w:rsid w:val="00D4427B"/>
    <w:rsid w:val="00D50C7A"/>
    <w:rsid w:val="00D572C8"/>
    <w:rsid w:val="00D57E66"/>
    <w:rsid w:val="00D60E79"/>
    <w:rsid w:val="00D629D6"/>
    <w:rsid w:val="00D6740E"/>
    <w:rsid w:val="00D70679"/>
    <w:rsid w:val="00D70989"/>
    <w:rsid w:val="00D75EDB"/>
    <w:rsid w:val="00D86A7F"/>
    <w:rsid w:val="00D872B6"/>
    <w:rsid w:val="00D92509"/>
    <w:rsid w:val="00D948B0"/>
    <w:rsid w:val="00D95910"/>
    <w:rsid w:val="00D96835"/>
    <w:rsid w:val="00D97E93"/>
    <w:rsid w:val="00DA3CB5"/>
    <w:rsid w:val="00DB52AA"/>
    <w:rsid w:val="00DB62F5"/>
    <w:rsid w:val="00DC0B30"/>
    <w:rsid w:val="00DC2334"/>
    <w:rsid w:val="00DC4008"/>
    <w:rsid w:val="00DC4013"/>
    <w:rsid w:val="00DD1EA5"/>
    <w:rsid w:val="00DD6268"/>
    <w:rsid w:val="00DD7C39"/>
    <w:rsid w:val="00DE5D9C"/>
    <w:rsid w:val="00DE79C5"/>
    <w:rsid w:val="00DF3960"/>
    <w:rsid w:val="00E02224"/>
    <w:rsid w:val="00E0548D"/>
    <w:rsid w:val="00E05E1D"/>
    <w:rsid w:val="00E117E7"/>
    <w:rsid w:val="00E325B1"/>
    <w:rsid w:val="00E32CB3"/>
    <w:rsid w:val="00E33CCF"/>
    <w:rsid w:val="00E34A53"/>
    <w:rsid w:val="00E41FDD"/>
    <w:rsid w:val="00E4522A"/>
    <w:rsid w:val="00E4716B"/>
    <w:rsid w:val="00E52420"/>
    <w:rsid w:val="00E56220"/>
    <w:rsid w:val="00E57550"/>
    <w:rsid w:val="00E754BA"/>
    <w:rsid w:val="00E76ABE"/>
    <w:rsid w:val="00E80750"/>
    <w:rsid w:val="00E97EC4"/>
    <w:rsid w:val="00EA40F4"/>
    <w:rsid w:val="00EA45CA"/>
    <w:rsid w:val="00EA5C0A"/>
    <w:rsid w:val="00EB5428"/>
    <w:rsid w:val="00EB604F"/>
    <w:rsid w:val="00EC0B4E"/>
    <w:rsid w:val="00EC57B2"/>
    <w:rsid w:val="00EE1852"/>
    <w:rsid w:val="00EE22F6"/>
    <w:rsid w:val="00EE6C26"/>
    <w:rsid w:val="00EE6CCA"/>
    <w:rsid w:val="00EF0869"/>
    <w:rsid w:val="00EF38E9"/>
    <w:rsid w:val="00F0136B"/>
    <w:rsid w:val="00F03673"/>
    <w:rsid w:val="00F06170"/>
    <w:rsid w:val="00F11757"/>
    <w:rsid w:val="00F11E06"/>
    <w:rsid w:val="00F13206"/>
    <w:rsid w:val="00F14825"/>
    <w:rsid w:val="00F148EE"/>
    <w:rsid w:val="00F210C0"/>
    <w:rsid w:val="00F25BF9"/>
    <w:rsid w:val="00F31283"/>
    <w:rsid w:val="00F31394"/>
    <w:rsid w:val="00F423D8"/>
    <w:rsid w:val="00F45B0D"/>
    <w:rsid w:val="00F51474"/>
    <w:rsid w:val="00F5373F"/>
    <w:rsid w:val="00F621E8"/>
    <w:rsid w:val="00F662BF"/>
    <w:rsid w:val="00F72E8D"/>
    <w:rsid w:val="00F75A37"/>
    <w:rsid w:val="00F85272"/>
    <w:rsid w:val="00F8580A"/>
    <w:rsid w:val="00FA15B3"/>
    <w:rsid w:val="00FB2F11"/>
    <w:rsid w:val="00FB3C47"/>
    <w:rsid w:val="00FB3CF8"/>
    <w:rsid w:val="00FB7083"/>
    <w:rsid w:val="00FB78EA"/>
    <w:rsid w:val="00FC49BB"/>
    <w:rsid w:val="00FC7F0F"/>
    <w:rsid w:val="00FD1258"/>
    <w:rsid w:val="00FD7648"/>
    <w:rsid w:val="00FE2493"/>
    <w:rsid w:val="00FE3278"/>
    <w:rsid w:val="00FF0F7D"/>
    <w:rsid w:val="00FF135C"/>
    <w:rsid w:val="00FF1D4E"/>
    <w:rsid w:val="00FF494F"/>
    <w:rsid w:val="00FF4C8F"/>
    <w:rsid w:val="00FF79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51D811"/>
  <w15:chartTrackingRefBased/>
  <w15:docId w15:val="{75300DFC-F2B0-405A-B664-D357C4F1FD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602F2"/>
  </w:style>
  <w:style w:type="paragraph" w:styleId="1">
    <w:name w:val="heading 1"/>
    <w:basedOn w:val="a"/>
    <w:link w:val="10"/>
    <w:uiPriority w:val="9"/>
    <w:qFormat/>
    <w:rsid w:val="0043184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43184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semiHidden/>
    <w:unhideWhenUsed/>
    <w:qFormat/>
    <w:rsid w:val="0043184C"/>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82BC6"/>
    <w:pPr>
      <w:ind w:left="720"/>
      <w:contextualSpacing/>
    </w:pPr>
  </w:style>
  <w:style w:type="table" w:styleId="a4">
    <w:name w:val="Table Grid"/>
    <w:basedOn w:val="a1"/>
    <w:uiPriority w:val="39"/>
    <w:rsid w:val="00182B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Normal (Web)"/>
    <w:basedOn w:val="a"/>
    <w:uiPriority w:val="99"/>
    <w:unhideWhenUsed/>
    <w:rsid w:val="00C248A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43184C"/>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semiHidden/>
    <w:rsid w:val="0043184C"/>
    <w:rPr>
      <w:rFonts w:asciiTheme="majorHAnsi" w:eastAsiaTheme="majorEastAsia" w:hAnsiTheme="majorHAnsi" w:cstheme="majorBidi"/>
      <w:color w:val="2E74B5" w:themeColor="accent1" w:themeShade="BF"/>
      <w:sz w:val="26"/>
      <w:szCs w:val="26"/>
    </w:rPr>
  </w:style>
  <w:style w:type="character" w:customStyle="1" w:styleId="30">
    <w:name w:val="Заголовок 3 Знак"/>
    <w:basedOn w:val="a0"/>
    <w:link w:val="3"/>
    <w:uiPriority w:val="9"/>
    <w:semiHidden/>
    <w:rsid w:val="0043184C"/>
    <w:rPr>
      <w:rFonts w:asciiTheme="majorHAnsi" w:eastAsiaTheme="majorEastAsia" w:hAnsiTheme="majorHAnsi" w:cstheme="majorBidi"/>
      <w:color w:val="1F4D78" w:themeColor="accent1" w:themeShade="7F"/>
      <w:sz w:val="24"/>
      <w:szCs w:val="24"/>
    </w:rPr>
  </w:style>
  <w:style w:type="character" w:customStyle="1" w:styleId="mw-page-title-main">
    <w:name w:val="mw-page-title-main"/>
    <w:basedOn w:val="a0"/>
    <w:rsid w:val="0043184C"/>
  </w:style>
  <w:style w:type="character" w:styleId="a6">
    <w:name w:val="Strong"/>
    <w:basedOn w:val="a0"/>
    <w:uiPriority w:val="22"/>
    <w:qFormat/>
    <w:rsid w:val="0043184C"/>
    <w:rPr>
      <w:b/>
      <w:bCs/>
    </w:rPr>
  </w:style>
  <w:style w:type="paragraph" w:customStyle="1" w:styleId="richfactdown-paragraph">
    <w:name w:val="richfactdown-paragraph"/>
    <w:basedOn w:val="a"/>
    <w:rsid w:val="0043184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Hyperlink"/>
    <w:basedOn w:val="a0"/>
    <w:uiPriority w:val="99"/>
    <w:unhideWhenUsed/>
    <w:rsid w:val="0043184C"/>
    <w:rPr>
      <w:color w:val="0000FF"/>
      <w:u w:val="single"/>
    </w:rPr>
  </w:style>
  <w:style w:type="paragraph" w:customStyle="1" w:styleId="c8c6">
    <w:name w:val="c8c6"/>
    <w:basedOn w:val="a"/>
    <w:rsid w:val="0043184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43184C"/>
  </w:style>
  <w:style w:type="character" w:customStyle="1" w:styleId="11">
    <w:name w:val="Неразрешенное упоминание1"/>
    <w:basedOn w:val="a0"/>
    <w:uiPriority w:val="99"/>
    <w:semiHidden/>
    <w:unhideWhenUsed/>
    <w:rsid w:val="0043184C"/>
    <w:rPr>
      <w:color w:val="605E5C"/>
      <w:shd w:val="clear" w:color="auto" w:fill="E1DFDD"/>
    </w:rPr>
  </w:style>
  <w:style w:type="table" w:customStyle="1" w:styleId="12">
    <w:name w:val="Сетка таблицы1"/>
    <w:basedOn w:val="a1"/>
    <w:next w:val="a4"/>
    <w:uiPriority w:val="59"/>
    <w:rsid w:val="0043184C"/>
    <w:pPr>
      <w:spacing w:after="0" w:line="240" w:lineRule="auto"/>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ody Text Indent"/>
    <w:basedOn w:val="a"/>
    <w:link w:val="a9"/>
    <w:rsid w:val="0043184C"/>
    <w:pPr>
      <w:spacing w:after="0" w:line="300" w:lineRule="auto"/>
      <w:ind w:firstLine="200"/>
      <w:jc w:val="both"/>
    </w:pPr>
    <w:rPr>
      <w:rFonts w:ascii="Times New Roman" w:eastAsia="Times New Roman" w:hAnsi="Times New Roman" w:cs="Times New Roman"/>
      <w:snapToGrid w:val="0"/>
      <w:sz w:val="28"/>
      <w:szCs w:val="28"/>
      <w:lang w:eastAsia="ru-RU"/>
    </w:rPr>
  </w:style>
  <w:style w:type="character" w:customStyle="1" w:styleId="a9">
    <w:name w:val="Основной текст с отступом Знак"/>
    <w:basedOn w:val="a0"/>
    <w:link w:val="a8"/>
    <w:rsid w:val="0043184C"/>
    <w:rPr>
      <w:rFonts w:ascii="Times New Roman" w:eastAsia="Times New Roman" w:hAnsi="Times New Roman" w:cs="Times New Roman"/>
      <w:snapToGrid w:val="0"/>
      <w:sz w:val="28"/>
      <w:szCs w:val="28"/>
      <w:lang w:eastAsia="ru-RU"/>
    </w:rPr>
  </w:style>
  <w:style w:type="character" w:styleId="aa">
    <w:name w:val="FollowedHyperlink"/>
    <w:basedOn w:val="a0"/>
    <w:uiPriority w:val="99"/>
    <w:semiHidden/>
    <w:unhideWhenUsed/>
    <w:rsid w:val="0043184C"/>
    <w:rPr>
      <w:color w:val="954F72" w:themeColor="followedHyperlink"/>
      <w:u w:val="single"/>
    </w:rPr>
  </w:style>
  <w:style w:type="character" w:styleId="ab">
    <w:name w:val="Emphasis"/>
    <w:basedOn w:val="a0"/>
    <w:uiPriority w:val="20"/>
    <w:qFormat/>
    <w:rsid w:val="0043184C"/>
    <w:rPr>
      <w:i/>
      <w:iCs/>
    </w:rPr>
  </w:style>
  <w:style w:type="character" w:customStyle="1" w:styleId="dropblock">
    <w:name w:val="dropblock"/>
    <w:basedOn w:val="a0"/>
    <w:rsid w:val="0043184C"/>
  </w:style>
  <w:style w:type="paragraph" w:customStyle="1" w:styleId="list-inline-item">
    <w:name w:val="list-inline-item"/>
    <w:basedOn w:val="a"/>
    <w:rsid w:val="0043184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ccordion-tabbedtab-mobile">
    <w:name w:val="accordion-tabbed__tab-mobile"/>
    <w:basedOn w:val="a0"/>
    <w:rsid w:val="0043184C"/>
  </w:style>
  <w:style w:type="character" w:customStyle="1" w:styleId="comma-separator">
    <w:name w:val="comma-separator"/>
    <w:basedOn w:val="a0"/>
    <w:rsid w:val="0043184C"/>
  </w:style>
  <w:style w:type="character" w:styleId="ac">
    <w:name w:val="annotation reference"/>
    <w:basedOn w:val="a0"/>
    <w:uiPriority w:val="99"/>
    <w:semiHidden/>
    <w:unhideWhenUsed/>
    <w:rsid w:val="0043184C"/>
    <w:rPr>
      <w:sz w:val="16"/>
      <w:szCs w:val="16"/>
    </w:rPr>
  </w:style>
  <w:style w:type="paragraph" w:styleId="ad">
    <w:name w:val="annotation text"/>
    <w:basedOn w:val="a"/>
    <w:link w:val="ae"/>
    <w:uiPriority w:val="99"/>
    <w:unhideWhenUsed/>
    <w:rsid w:val="0043184C"/>
    <w:pPr>
      <w:spacing w:line="240" w:lineRule="auto"/>
    </w:pPr>
    <w:rPr>
      <w:sz w:val="20"/>
      <w:szCs w:val="20"/>
    </w:rPr>
  </w:style>
  <w:style w:type="character" w:customStyle="1" w:styleId="ae">
    <w:name w:val="Текст примечания Знак"/>
    <w:basedOn w:val="a0"/>
    <w:link w:val="ad"/>
    <w:uiPriority w:val="99"/>
    <w:rsid w:val="0043184C"/>
    <w:rPr>
      <w:sz w:val="20"/>
      <w:szCs w:val="20"/>
    </w:rPr>
  </w:style>
  <w:style w:type="paragraph" w:styleId="af">
    <w:name w:val="annotation subject"/>
    <w:basedOn w:val="ad"/>
    <w:next w:val="ad"/>
    <w:link w:val="af0"/>
    <w:uiPriority w:val="99"/>
    <w:semiHidden/>
    <w:unhideWhenUsed/>
    <w:rsid w:val="0043184C"/>
    <w:rPr>
      <w:b/>
      <w:bCs/>
    </w:rPr>
  </w:style>
  <w:style w:type="character" w:customStyle="1" w:styleId="af0">
    <w:name w:val="Тема примечания Знак"/>
    <w:basedOn w:val="ae"/>
    <w:link w:val="af"/>
    <w:uiPriority w:val="99"/>
    <w:semiHidden/>
    <w:rsid w:val="0043184C"/>
    <w:rPr>
      <w:b/>
      <w:bCs/>
      <w:sz w:val="20"/>
      <w:szCs w:val="20"/>
    </w:rPr>
  </w:style>
  <w:style w:type="paragraph" w:styleId="af1">
    <w:name w:val="Balloon Text"/>
    <w:basedOn w:val="a"/>
    <w:link w:val="af2"/>
    <w:uiPriority w:val="99"/>
    <w:semiHidden/>
    <w:unhideWhenUsed/>
    <w:rsid w:val="0043184C"/>
    <w:pPr>
      <w:spacing w:after="0" w:line="240" w:lineRule="auto"/>
    </w:pPr>
    <w:rPr>
      <w:rFonts w:ascii="Segoe UI" w:hAnsi="Segoe UI" w:cs="Segoe UI"/>
      <w:sz w:val="18"/>
      <w:szCs w:val="18"/>
    </w:rPr>
  </w:style>
  <w:style w:type="character" w:customStyle="1" w:styleId="af2">
    <w:name w:val="Текст выноски Знак"/>
    <w:basedOn w:val="a0"/>
    <w:link w:val="af1"/>
    <w:uiPriority w:val="99"/>
    <w:semiHidden/>
    <w:rsid w:val="0043184C"/>
    <w:rPr>
      <w:rFonts w:ascii="Segoe UI" w:hAnsi="Segoe UI" w:cs="Segoe UI"/>
      <w:sz w:val="18"/>
      <w:szCs w:val="18"/>
    </w:rPr>
  </w:style>
  <w:style w:type="paragraph" w:styleId="af3">
    <w:name w:val="Revision"/>
    <w:hidden/>
    <w:uiPriority w:val="99"/>
    <w:semiHidden/>
    <w:rsid w:val="0043184C"/>
    <w:pPr>
      <w:spacing w:after="0" w:line="240" w:lineRule="auto"/>
    </w:pPr>
  </w:style>
  <w:style w:type="paragraph" w:styleId="af4">
    <w:name w:val="header"/>
    <w:basedOn w:val="a"/>
    <w:link w:val="af5"/>
    <w:uiPriority w:val="99"/>
    <w:unhideWhenUsed/>
    <w:rsid w:val="0043184C"/>
    <w:pPr>
      <w:tabs>
        <w:tab w:val="center" w:pos="4677"/>
        <w:tab w:val="right" w:pos="9355"/>
      </w:tabs>
      <w:spacing w:after="0" w:line="240" w:lineRule="auto"/>
    </w:pPr>
  </w:style>
  <w:style w:type="character" w:customStyle="1" w:styleId="af5">
    <w:name w:val="Верхний колонтитул Знак"/>
    <w:basedOn w:val="a0"/>
    <w:link w:val="af4"/>
    <w:uiPriority w:val="99"/>
    <w:rsid w:val="0043184C"/>
  </w:style>
  <w:style w:type="paragraph" w:styleId="af6">
    <w:name w:val="footer"/>
    <w:basedOn w:val="a"/>
    <w:link w:val="af7"/>
    <w:uiPriority w:val="99"/>
    <w:unhideWhenUsed/>
    <w:rsid w:val="0043184C"/>
    <w:pPr>
      <w:tabs>
        <w:tab w:val="center" w:pos="4677"/>
        <w:tab w:val="right" w:pos="9355"/>
      </w:tabs>
      <w:spacing w:after="0" w:line="240" w:lineRule="auto"/>
    </w:pPr>
  </w:style>
  <w:style w:type="character" w:customStyle="1" w:styleId="af7">
    <w:name w:val="Нижний колонтитул Знак"/>
    <w:basedOn w:val="a0"/>
    <w:link w:val="af6"/>
    <w:uiPriority w:val="99"/>
    <w:rsid w:val="0043184C"/>
  </w:style>
  <w:style w:type="character" w:customStyle="1" w:styleId="21">
    <w:name w:val="Неразрешенное упоминание2"/>
    <w:basedOn w:val="a0"/>
    <w:uiPriority w:val="99"/>
    <w:semiHidden/>
    <w:unhideWhenUsed/>
    <w:rsid w:val="0043184C"/>
    <w:rPr>
      <w:color w:val="605E5C"/>
      <w:shd w:val="clear" w:color="auto" w:fill="E1DFDD"/>
    </w:rPr>
  </w:style>
  <w:style w:type="paragraph" w:customStyle="1" w:styleId="msonormal0">
    <w:name w:val="msonormal"/>
    <w:basedOn w:val="a"/>
    <w:rsid w:val="0043184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3">
    <w:name w:val="xl63"/>
    <w:basedOn w:val="a"/>
    <w:rsid w:val="0043184C"/>
    <w:pPr>
      <w:pBdr>
        <w:top w:val="single" w:sz="4" w:space="0" w:color="auto"/>
        <w:left w:val="single" w:sz="4" w:space="0" w:color="auto"/>
        <w:bottom w:val="single" w:sz="4" w:space="0" w:color="auto"/>
        <w:right w:val="single" w:sz="4" w:space="0" w:color="auto"/>
      </w:pBdr>
      <w:shd w:val="clear" w:color="000000" w:fill="A5A5A5"/>
      <w:spacing w:before="100" w:beforeAutospacing="1" w:after="100" w:afterAutospacing="1" w:line="240" w:lineRule="auto"/>
    </w:pPr>
    <w:rPr>
      <w:rFonts w:ascii="Calibri" w:eastAsia="Times New Roman" w:hAnsi="Calibri" w:cs="Calibri"/>
      <w:b/>
      <w:bCs/>
      <w:color w:val="FFFFFF"/>
      <w:sz w:val="24"/>
      <w:szCs w:val="24"/>
      <w:lang w:eastAsia="ru-RU"/>
    </w:rPr>
  </w:style>
  <w:style w:type="paragraph" w:customStyle="1" w:styleId="xl64">
    <w:name w:val="xl64"/>
    <w:basedOn w:val="a"/>
    <w:rsid w:val="0043184C"/>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5">
    <w:name w:val="xl65"/>
    <w:basedOn w:val="a"/>
    <w:rsid w:val="0043184C"/>
    <w:pPr>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6">
    <w:name w:val="xl66"/>
    <w:basedOn w:val="a"/>
    <w:rsid w:val="0043184C"/>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7">
    <w:name w:val="xl67"/>
    <w:basedOn w:val="a"/>
    <w:rsid w:val="0043184C"/>
    <w:pPr>
      <w:pBdr>
        <w:top w:val="single" w:sz="4" w:space="0" w:color="auto"/>
        <w:left w:val="single" w:sz="4" w:space="0" w:color="auto"/>
        <w:bottom w:val="single" w:sz="4" w:space="0" w:color="auto"/>
        <w:right w:val="single" w:sz="4" w:space="0" w:color="auto"/>
      </w:pBdr>
      <w:shd w:val="clear" w:color="000000" w:fill="FFE699"/>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8">
    <w:name w:val="xl68"/>
    <w:basedOn w:val="a"/>
    <w:rsid w:val="0043184C"/>
    <w:pPr>
      <w:pBdr>
        <w:top w:val="single" w:sz="4" w:space="0" w:color="auto"/>
        <w:left w:val="single" w:sz="4" w:space="0" w:color="auto"/>
        <w:bottom w:val="single" w:sz="4" w:space="0" w:color="auto"/>
        <w:right w:val="single" w:sz="4" w:space="0" w:color="auto"/>
      </w:pBdr>
      <w:shd w:val="clear" w:color="000000" w:fill="F4B084"/>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9">
    <w:name w:val="xl69"/>
    <w:basedOn w:val="a"/>
    <w:rsid w:val="0043184C"/>
    <w:pPr>
      <w:pBdr>
        <w:left w:val="single" w:sz="4" w:space="0" w:color="auto"/>
        <w:right w:val="single" w:sz="4" w:space="0" w:color="auto"/>
      </w:pBdr>
      <w:shd w:val="clear" w:color="000000" w:fill="A5A5A5"/>
      <w:spacing w:before="100" w:beforeAutospacing="1" w:after="100" w:afterAutospacing="1" w:line="240" w:lineRule="auto"/>
    </w:pPr>
    <w:rPr>
      <w:rFonts w:ascii="Calibri" w:eastAsia="Times New Roman" w:hAnsi="Calibri" w:cs="Calibri"/>
      <w:b/>
      <w:bCs/>
      <w:color w:val="FFFFFF"/>
      <w:sz w:val="24"/>
      <w:szCs w:val="24"/>
      <w:lang w:eastAsia="ru-RU"/>
    </w:rPr>
  </w:style>
  <w:style w:type="paragraph" w:customStyle="1" w:styleId="xl70">
    <w:name w:val="xl70"/>
    <w:basedOn w:val="a"/>
    <w:rsid w:val="0043184C"/>
    <w:pPr>
      <w:pBdr>
        <w:top w:val="single" w:sz="4" w:space="0" w:color="auto"/>
        <w:left w:val="single" w:sz="4" w:space="0" w:color="auto"/>
        <w:bottom w:val="single" w:sz="4" w:space="0" w:color="auto"/>
        <w:right w:val="single" w:sz="4" w:space="0" w:color="auto"/>
      </w:pBdr>
      <w:shd w:val="clear" w:color="000000" w:fill="2F75B5"/>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1">
    <w:name w:val="xl71"/>
    <w:basedOn w:val="a"/>
    <w:rsid w:val="0043184C"/>
    <w:pPr>
      <w:pBdr>
        <w:top w:val="single" w:sz="4" w:space="0" w:color="auto"/>
        <w:left w:val="single" w:sz="4" w:space="0" w:color="auto"/>
        <w:bottom w:val="single" w:sz="4" w:space="0" w:color="auto"/>
        <w:right w:val="single" w:sz="4" w:space="0" w:color="auto"/>
      </w:pBdr>
      <w:shd w:val="clear" w:color="000000" w:fill="F8CBAD"/>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2">
    <w:name w:val="xl72"/>
    <w:basedOn w:val="a"/>
    <w:rsid w:val="0043184C"/>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pPr>
    <w:rPr>
      <w:rFonts w:ascii="Calibri" w:eastAsia="Times New Roman" w:hAnsi="Calibri" w:cs="Calibri"/>
      <w:b/>
      <w:bCs/>
      <w:color w:val="FFFFFF"/>
      <w:sz w:val="24"/>
      <w:szCs w:val="24"/>
      <w:lang w:eastAsia="ru-RU"/>
    </w:rPr>
  </w:style>
  <w:style w:type="paragraph" w:customStyle="1" w:styleId="xl73">
    <w:name w:val="xl73"/>
    <w:basedOn w:val="a"/>
    <w:rsid w:val="0043184C"/>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4">
    <w:name w:val="xl74"/>
    <w:basedOn w:val="a"/>
    <w:rsid w:val="0043184C"/>
    <w:pPr>
      <w:shd w:val="clear" w:color="000000" w:fill="FF000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5">
    <w:name w:val="xl75"/>
    <w:basedOn w:val="a"/>
    <w:rsid w:val="0043184C"/>
    <w:pPr>
      <w:pBdr>
        <w:top w:val="single" w:sz="4" w:space="0" w:color="auto"/>
        <w:left w:val="single" w:sz="4" w:space="0" w:color="auto"/>
        <w:bottom w:val="single" w:sz="4" w:space="0" w:color="auto"/>
        <w:right w:val="single" w:sz="4" w:space="0" w:color="auto"/>
      </w:pBdr>
      <w:shd w:val="clear" w:color="000000" w:fill="F4B084"/>
      <w:spacing w:before="100" w:beforeAutospacing="1" w:after="100" w:afterAutospacing="1" w:line="240" w:lineRule="auto"/>
    </w:pPr>
    <w:rPr>
      <w:rFonts w:ascii="Calibri" w:eastAsia="Times New Roman" w:hAnsi="Calibri" w:cs="Calibri"/>
      <w:b/>
      <w:bCs/>
      <w:color w:val="FFFFFF"/>
      <w:sz w:val="24"/>
      <w:szCs w:val="24"/>
      <w:lang w:eastAsia="ru-RU"/>
    </w:rPr>
  </w:style>
  <w:style w:type="paragraph" w:customStyle="1" w:styleId="xl76">
    <w:name w:val="xl76"/>
    <w:basedOn w:val="a"/>
    <w:rsid w:val="0043184C"/>
    <w:pPr>
      <w:shd w:val="clear" w:color="000000" w:fill="F4B084"/>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7">
    <w:name w:val="xl77"/>
    <w:basedOn w:val="a"/>
    <w:rsid w:val="0043184C"/>
    <w:pPr>
      <w:shd w:val="clear" w:color="000000" w:fill="FF505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8">
    <w:name w:val="xl78"/>
    <w:basedOn w:val="a"/>
    <w:rsid w:val="0043184C"/>
    <w:pPr>
      <w:shd w:val="clear" w:color="000000" w:fill="FF996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9">
    <w:name w:val="xl79"/>
    <w:basedOn w:val="a"/>
    <w:rsid w:val="0043184C"/>
    <w:pPr>
      <w:shd w:val="clear" w:color="000000" w:fill="FFFF99"/>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0">
    <w:name w:val="xl80"/>
    <w:basedOn w:val="a"/>
    <w:rsid w:val="0043184C"/>
    <w:pPr>
      <w:shd w:val="clear" w:color="000000" w:fill="92D050"/>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8">
    <w:name w:val="Placeholder Text"/>
    <w:basedOn w:val="a0"/>
    <w:uiPriority w:val="99"/>
    <w:semiHidden/>
    <w:rsid w:val="0043184C"/>
    <w:rPr>
      <w:color w:val="808080"/>
    </w:rPr>
  </w:style>
  <w:style w:type="character" w:customStyle="1" w:styleId="22">
    <w:name w:val="Неразрешенное упоминание2"/>
    <w:basedOn w:val="a0"/>
    <w:uiPriority w:val="99"/>
    <w:semiHidden/>
    <w:unhideWhenUsed/>
    <w:rsid w:val="0043184C"/>
    <w:rPr>
      <w:color w:val="605E5C"/>
      <w:shd w:val="clear" w:color="auto" w:fill="E1DFDD"/>
    </w:rPr>
  </w:style>
  <w:style w:type="table" w:styleId="4">
    <w:name w:val="Plain Table 4"/>
    <w:basedOn w:val="a1"/>
    <w:uiPriority w:val="44"/>
    <w:rsid w:val="0043184C"/>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af9">
    <w:name w:val="Grid Table Light"/>
    <w:basedOn w:val="a1"/>
    <w:uiPriority w:val="40"/>
    <w:rsid w:val="00714C6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its-journalist.ru/Articles/istoriya_razvitiya_media_tehnologij_chast._2.html" TargetMode="External"/><Relationship Id="rId117" Type="http://schemas.openxmlformats.org/officeDocument/2006/relationships/image" Target="media/image73.jpeg"/><Relationship Id="rId21" Type="http://schemas.openxmlformats.org/officeDocument/2006/relationships/hyperlink" Target="https://naked-science.ru/article/history/shedevry-naskalnoi-zhivopisi" TargetMode="External"/><Relationship Id="rId42" Type="http://schemas.openxmlformats.org/officeDocument/2006/relationships/hyperlink" Target="https://mychinaexpert.ru/knigopechatanie-v-drevnem-kitae/" TargetMode="External"/><Relationship Id="rId47" Type="http://schemas.openxmlformats.org/officeDocument/2006/relationships/hyperlink" Target="https://nplus1.ru/blog/2018/02/19/phonograph" TargetMode="External"/><Relationship Id="rId63" Type="http://schemas.openxmlformats.org/officeDocument/2006/relationships/image" Target="media/image19.png"/><Relationship Id="rId68" Type="http://schemas.openxmlformats.org/officeDocument/2006/relationships/image" Target="media/image24.png"/><Relationship Id="rId84" Type="http://schemas.openxmlformats.org/officeDocument/2006/relationships/image" Target="media/image40.png"/><Relationship Id="rId89" Type="http://schemas.openxmlformats.org/officeDocument/2006/relationships/image" Target="media/image45.png"/><Relationship Id="rId112" Type="http://schemas.openxmlformats.org/officeDocument/2006/relationships/image" Target="media/image68.png"/><Relationship Id="rId16" Type="http://schemas.openxmlformats.org/officeDocument/2006/relationships/image" Target="media/image10.png"/><Relationship Id="rId107" Type="http://schemas.openxmlformats.org/officeDocument/2006/relationships/image" Target="media/image63.png"/><Relationship Id="rId11" Type="http://schemas.openxmlformats.org/officeDocument/2006/relationships/image" Target="media/image5.png"/><Relationship Id="rId32" Type="http://schemas.openxmlformats.org/officeDocument/2006/relationships/hyperlink" Target="https://blog.profvest.com/2019/04/istoriya-kompyutera-kratko.html" TargetMode="External"/><Relationship Id="rId37" Type="http://schemas.openxmlformats.org/officeDocument/2006/relationships/hyperlink" Target="https://its-journalist.ru/Articles/istoriya_razvitiya_media_tehnologij_chast._3.html" TargetMode="External"/><Relationship Id="rId53" Type="http://schemas.openxmlformats.org/officeDocument/2006/relationships/hyperlink" Target="https://media.contented.ru/glossary/kompyuternaya-animacziya/" TargetMode="External"/><Relationship Id="rId58" Type="http://schemas.openxmlformats.org/officeDocument/2006/relationships/hyperlink" Target="https://its-journalist.ru/Articles/istoriya_razvitiya_media_tehnologij_chast._5.html" TargetMode="External"/><Relationship Id="rId74" Type="http://schemas.openxmlformats.org/officeDocument/2006/relationships/image" Target="media/image30.png"/><Relationship Id="rId79" Type="http://schemas.openxmlformats.org/officeDocument/2006/relationships/image" Target="media/image35.png"/><Relationship Id="rId102" Type="http://schemas.openxmlformats.org/officeDocument/2006/relationships/image" Target="media/image58.png"/><Relationship Id="rId123" Type="http://schemas.openxmlformats.org/officeDocument/2006/relationships/fontTable" Target="fontTable.xml"/><Relationship Id="rId5" Type="http://schemas.openxmlformats.org/officeDocument/2006/relationships/footnotes" Target="footnotes.xml"/><Relationship Id="rId61" Type="http://schemas.openxmlformats.org/officeDocument/2006/relationships/image" Target="media/image17.png"/><Relationship Id="rId82" Type="http://schemas.openxmlformats.org/officeDocument/2006/relationships/image" Target="media/image38.png"/><Relationship Id="rId90" Type="http://schemas.openxmlformats.org/officeDocument/2006/relationships/image" Target="media/image46.png"/><Relationship Id="rId95" Type="http://schemas.openxmlformats.org/officeDocument/2006/relationships/image" Target="media/image51.png"/><Relationship Id="rId19" Type="http://schemas.openxmlformats.org/officeDocument/2006/relationships/image" Target="media/image13.png"/><Relationship Id="rId14" Type="http://schemas.openxmlformats.org/officeDocument/2006/relationships/image" Target="media/image8.png"/><Relationship Id="rId22" Type="http://schemas.openxmlformats.org/officeDocument/2006/relationships/hyperlink" Target="https://old.bigenc.ru/linguistics/text/2073875" TargetMode="External"/><Relationship Id="rId27" Type="http://schemas.openxmlformats.org/officeDocument/2006/relationships/hyperlink" Target="https://media.halvacard.ru/smart-shopping/kto-izobrel-pervuyu-v-mire-fotografiyu" TargetMode="External"/><Relationship Id="rId30" Type="http://schemas.openxmlformats.org/officeDocument/2006/relationships/hyperlink" Target="https://tsvetyzhizni.ru/interesno-detyam-pro/istoriya-kino-dlya-detej.html" TargetMode="External"/><Relationship Id="rId35" Type="http://schemas.openxmlformats.org/officeDocument/2006/relationships/hyperlink" Target="https://junior3d.ru/article/moho.html" TargetMode="External"/><Relationship Id="rId43" Type="http://schemas.openxmlformats.org/officeDocument/2006/relationships/hyperlink" Target="https://www.techinsider.ru/popmem/247422-kak-rabotaet-pechatnyy-stanok-gutenberga-video/" TargetMode="External"/><Relationship Id="rId48" Type="http://schemas.openxmlformats.org/officeDocument/2006/relationships/hyperlink" Target="https://electricalschool.info/history/2956-kratkaya-istoriya-radio.html" TargetMode="External"/><Relationship Id="rId56" Type="http://schemas.openxmlformats.org/officeDocument/2006/relationships/hyperlink" Target="https://its-journalist.ru/Articles/istoriya_razvitiya_media_tehnologij_chast._3.html" TargetMode="External"/><Relationship Id="rId64" Type="http://schemas.openxmlformats.org/officeDocument/2006/relationships/image" Target="media/image20.png"/><Relationship Id="rId69" Type="http://schemas.openxmlformats.org/officeDocument/2006/relationships/image" Target="media/image25.png"/><Relationship Id="rId77" Type="http://schemas.openxmlformats.org/officeDocument/2006/relationships/image" Target="media/image33.png"/><Relationship Id="rId100" Type="http://schemas.openxmlformats.org/officeDocument/2006/relationships/image" Target="media/image56.png"/><Relationship Id="rId105" Type="http://schemas.openxmlformats.org/officeDocument/2006/relationships/image" Target="media/image61.png"/><Relationship Id="rId113" Type="http://schemas.openxmlformats.org/officeDocument/2006/relationships/image" Target="media/image69.jpg"/><Relationship Id="rId118" Type="http://schemas.openxmlformats.org/officeDocument/2006/relationships/image" Target="media/image74.png"/><Relationship Id="rId8" Type="http://schemas.openxmlformats.org/officeDocument/2006/relationships/image" Target="media/image2.png"/><Relationship Id="rId51" Type="http://schemas.openxmlformats.org/officeDocument/2006/relationships/hyperlink" Target="https://blog.profvest.com/2019/04/istoriya-kompyutera-kratko.html" TargetMode="External"/><Relationship Id="rId72" Type="http://schemas.openxmlformats.org/officeDocument/2006/relationships/image" Target="media/image28.jpeg"/><Relationship Id="rId80" Type="http://schemas.openxmlformats.org/officeDocument/2006/relationships/image" Target="media/image36.png"/><Relationship Id="rId85" Type="http://schemas.openxmlformats.org/officeDocument/2006/relationships/image" Target="media/image41.png"/><Relationship Id="rId93" Type="http://schemas.openxmlformats.org/officeDocument/2006/relationships/image" Target="media/image49.png"/><Relationship Id="rId98" Type="http://schemas.openxmlformats.org/officeDocument/2006/relationships/image" Target="media/image54.png"/><Relationship Id="rId121" Type="http://schemas.openxmlformats.org/officeDocument/2006/relationships/image" Target="media/image77.png"/><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hyperlink" Target="https://its-journalist.ru/Articles/istoriya_razvitiya_media_tehnologij.html" TargetMode="External"/><Relationship Id="rId33" Type="http://schemas.openxmlformats.org/officeDocument/2006/relationships/hyperlink" Target="https://revenuebot.io/blog/2023/07/12/kratkaya-istoriya-interneta/" TargetMode="External"/><Relationship Id="rId38" Type="http://schemas.openxmlformats.org/officeDocument/2006/relationships/hyperlink" Target="https://its-journalist.ru/Articles/istoriya_razvitiya_media_tehnologij_chast._4.html" TargetMode="External"/><Relationship Id="rId46" Type="http://schemas.openxmlformats.org/officeDocument/2006/relationships/hyperlink" Target="https://media.halvacard.ru/smart-shopping/kto-izobrel-pervuyu-v-mire-fotografiyu" TargetMode="External"/><Relationship Id="rId59" Type="http://schemas.openxmlformats.org/officeDocument/2006/relationships/image" Target="media/image15.jpeg"/><Relationship Id="rId67" Type="http://schemas.openxmlformats.org/officeDocument/2006/relationships/image" Target="media/image23.png"/><Relationship Id="rId103" Type="http://schemas.openxmlformats.org/officeDocument/2006/relationships/image" Target="media/image59.png"/><Relationship Id="rId108" Type="http://schemas.openxmlformats.org/officeDocument/2006/relationships/image" Target="media/image64.png"/><Relationship Id="rId116" Type="http://schemas.openxmlformats.org/officeDocument/2006/relationships/image" Target="media/image72.jpeg"/><Relationship Id="rId124" Type="http://schemas.openxmlformats.org/officeDocument/2006/relationships/theme" Target="theme/theme1.xml"/><Relationship Id="rId20" Type="http://schemas.openxmlformats.org/officeDocument/2006/relationships/image" Target="media/image14.png"/><Relationship Id="rId41" Type="http://schemas.openxmlformats.org/officeDocument/2006/relationships/hyperlink" Target="https://old.bigenc.ru/linguistics/text/2073875" TargetMode="External"/><Relationship Id="rId54" Type="http://schemas.openxmlformats.org/officeDocument/2006/relationships/hyperlink" Target="https://junior3d.ru/article/moho.html" TargetMode="External"/><Relationship Id="rId62" Type="http://schemas.openxmlformats.org/officeDocument/2006/relationships/image" Target="media/image18.png"/><Relationship Id="rId70" Type="http://schemas.openxmlformats.org/officeDocument/2006/relationships/image" Target="media/image26.jpeg"/><Relationship Id="rId75" Type="http://schemas.openxmlformats.org/officeDocument/2006/relationships/image" Target="media/image31.png"/><Relationship Id="rId83" Type="http://schemas.openxmlformats.org/officeDocument/2006/relationships/image" Target="media/image39.png"/><Relationship Id="rId88" Type="http://schemas.openxmlformats.org/officeDocument/2006/relationships/image" Target="media/image44.png"/><Relationship Id="rId91" Type="http://schemas.openxmlformats.org/officeDocument/2006/relationships/image" Target="media/image47.png"/><Relationship Id="rId96" Type="http://schemas.openxmlformats.org/officeDocument/2006/relationships/image" Target="media/image52.png"/><Relationship Id="rId111" Type="http://schemas.openxmlformats.org/officeDocument/2006/relationships/image" Target="media/image67.png"/><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9.png"/><Relationship Id="rId23" Type="http://schemas.openxmlformats.org/officeDocument/2006/relationships/hyperlink" Target="https://mychinaexpert.ru/knigopechatanie-v-drevnem-kitae/" TargetMode="External"/><Relationship Id="rId28" Type="http://schemas.openxmlformats.org/officeDocument/2006/relationships/hyperlink" Target="https://nplus1.ru/blog/2018/02/19/phonograph" TargetMode="External"/><Relationship Id="rId36" Type="http://schemas.openxmlformats.org/officeDocument/2006/relationships/hyperlink" Target="https://its-journalist.ru/Articles/istoriya_razvitiya_media_tehnologij_chast._2.html" TargetMode="External"/><Relationship Id="rId49" Type="http://schemas.openxmlformats.org/officeDocument/2006/relationships/hyperlink" Target="https://tsvetyzhizni.ru/interesno-detyam-pro/istoriya-kino-dlya-detej.html" TargetMode="External"/><Relationship Id="rId57" Type="http://schemas.openxmlformats.org/officeDocument/2006/relationships/hyperlink" Target="https://its-journalist.ru/Articles/istoriya_razvitiya_media_tehnologij_chast._4.html" TargetMode="External"/><Relationship Id="rId106" Type="http://schemas.openxmlformats.org/officeDocument/2006/relationships/image" Target="media/image62.png"/><Relationship Id="rId114" Type="http://schemas.openxmlformats.org/officeDocument/2006/relationships/image" Target="media/image70.jpg"/><Relationship Id="rId119" Type="http://schemas.openxmlformats.org/officeDocument/2006/relationships/image" Target="media/image75.png"/><Relationship Id="rId10" Type="http://schemas.openxmlformats.org/officeDocument/2006/relationships/image" Target="media/image4.png"/><Relationship Id="rId31" Type="http://schemas.openxmlformats.org/officeDocument/2006/relationships/hyperlink" Target="https://kinosklad.ru/blog/istoriya-televideniya-kak-vse-nachinalos/" TargetMode="External"/><Relationship Id="rId44" Type="http://schemas.openxmlformats.org/officeDocument/2006/relationships/hyperlink" Target="https://its-journalist.ru/Articles/istoriya_razvitiya_media_tehnologij.html" TargetMode="External"/><Relationship Id="rId52" Type="http://schemas.openxmlformats.org/officeDocument/2006/relationships/hyperlink" Target="https://revenuebot.io/blog/2023/07/12/kratkaya-istoriya-interneta/" TargetMode="External"/><Relationship Id="rId60" Type="http://schemas.openxmlformats.org/officeDocument/2006/relationships/image" Target="media/image16.jpeg"/><Relationship Id="rId65" Type="http://schemas.openxmlformats.org/officeDocument/2006/relationships/image" Target="media/image21.png"/><Relationship Id="rId73" Type="http://schemas.openxmlformats.org/officeDocument/2006/relationships/image" Target="media/image29.png"/><Relationship Id="rId78" Type="http://schemas.openxmlformats.org/officeDocument/2006/relationships/image" Target="media/image34.png"/><Relationship Id="rId81" Type="http://schemas.openxmlformats.org/officeDocument/2006/relationships/image" Target="media/image37.png"/><Relationship Id="rId86" Type="http://schemas.openxmlformats.org/officeDocument/2006/relationships/image" Target="media/image42.png"/><Relationship Id="rId94" Type="http://schemas.openxmlformats.org/officeDocument/2006/relationships/image" Target="media/image50.png"/><Relationship Id="rId99" Type="http://schemas.openxmlformats.org/officeDocument/2006/relationships/image" Target="media/image55.png"/><Relationship Id="rId101" Type="http://schemas.openxmlformats.org/officeDocument/2006/relationships/image" Target="media/image57.png"/><Relationship Id="rId122"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 Id="rId13" Type="http://schemas.openxmlformats.org/officeDocument/2006/relationships/image" Target="media/image7.png"/><Relationship Id="rId18" Type="http://schemas.openxmlformats.org/officeDocument/2006/relationships/image" Target="media/image12.png"/><Relationship Id="rId39" Type="http://schemas.openxmlformats.org/officeDocument/2006/relationships/hyperlink" Target="https://its-journalist.ru/Articles/istoriya_razvitiya_media_tehnologij_chast._5.html" TargetMode="External"/><Relationship Id="rId109" Type="http://schemas.openxmlformats.org/officeDocument/2006/relationships/image" Target="media/image65.png"/><Relationship Id="rId34" Type="http://schemas.openxmlformats.org/officeDocument/2006/relationships/hyperlink" Target="https://media.contented.ru/glossary/kompyuternaya-animacziya/" TargetMode="External"/><Relationship Id="rId50" Type="http://schemas.openxmlformats.org/officeDocument/2006/relationships/hyperlink" Target="https://kinosklad.ru/blog/istoriya-televideniya-kak-vse-nachinalos/" TargetMode="External"/><Relationship Id="rId55" Type="http://schemas.openxmlformats.org/officeDocument/2006/relationships/hyperlink" Target="https://its-journalist.ru/Articles/istoriya_razvitiya_media_tehnologij_chast._2.html" TargetMode="External"/><Relationship Id="rId76" Type="http://schemas.openxmlformats.org/officeDocument/2006/relationships/image" Target="media/image32.png"/><Relationship Id="rId97" Type="http://schemas.openxmlformats.org/officeDocument/2006/relationships/image" Target="media/image53.png"/><Relationship Id="rId104" Type="http://schemas.openxmlformats.org/officeDocument/2006/relationships/image" Target="media/image60.png"/><Relationship Id="rId120" Type="http://schemas.openxmlformats.org/officeDocument/2006/relationships/image" Target="media/image76.png"/><Relationship Id="rId7" Type="http://schemas.openxmlformats.org/officeDocument/2006/relationships/image" Target="media/image1.png"/><Relationship Id="rId71" Type="http://schemas.openxmlformats.org/officeDocument/2006/relationships/image" Target="media/image27.jpeg"/><Relationship Id="rId92" Type="http://schemas.openxmlformats.org/officeDocument/2006/relationships/image" Target="media/image48.png"/><Relationship Id="rId2" Type="http://schemas.openxmlformats.org/officeDocument/2006/relationships/styles" Target="styles.xml"/><Relationship Id="rId29" Type="http://schemas.openxmlformats.org/officeDocument/2006/relationships/hyperlink" Target="https://electricalschool.info/history/2956-kratkaya-istoriya-radio.html" TargetMode="External"/><Relationship Id="rId24" Type="http://schemas.openxmlformats.org/officeDocument/2006/relationships/hyperlink" Target="https://www.techinsider.ru/popmem/247422-kak-rabotaet-pechatnyy-stanok-gutenberga-video/" TargetMode="External"/><Relationship Id="rId40" Type="http://schemas.openxmlformats.org/officeDocument/2006/relationships/hyperlink" Target="https://naked-science.ru/article/history/shedevry-naskalnoi-zhivopisi" TargetMode="External"/><Relationship Id="rId45" Type="http://schemas.openxmlformats.org/officeDocument/2006/relationships/hyperlink" Target="https://its-journalist.ru/Articles/istoriya_razvitiya_media_tehnologij_chast._2.html" TargetMode="External"/><Relationship Id="rId66" Type="http://schemas.openxmlformats.org/officeDocument/2006/relationships/image" Target="media/image22.png"/><Relationship Id="rId87" Type="http://schemas.openxmlformats.org/officeDocument/2006/relationships/image" Target="media/image43.png"/><Relationship Id="rId110" Type="http://schemas.openxmlformats.org/officeDocument/2006/relationships/image" Target="media/image66.png"/><Relationship Id="rId115" Type="http://schemas.openxmlformats.org/officeDocument/2006/relationships/image" Target="media/image7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193</TotalTime>
  <Pages>326</Pages>
  <Words>76448</Words>
  <Characters>435759</Characters>
  <Application>Microsoft Office Word</Application>
  <DocSecurity>0</DocSecurity>
  <Lines>3631</Lines>
  <Paragraphs>1022</Paragraphs>
  <ScaleCrop>false</ScaleCrop>
  <HeadingPairs>
    <vt:vector size="2" baseType="variant">
      <vt:variant>
        <vt:lpstr>Название</vt:lpstr>
      </vt:variant>
      <vt:variant>
        <vt:i4>1</vt:i4>
      </vt:variant>
    </vt:vector>
  </HeadingPairs>
  <TitlesOfParts>
    <vt:vector size="1" baseType="lpstr">
      <vt:lpstr/>
    </vt:vector>
  </TitlesOfParts>
  <Company>Южный Федеральный Университет</Company>
  <LinksUpToDate>false</LinksUpToDate>
  <CharactersWithSpaces>511185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Куликовская Ирина Эдуардовна</dc:creator>
  <cp:keywords/>
  <dc:description/>
  <cp:lastModifiedBy>Куликовская Ирина Эдуардовна</cp:lastModifiedBy>
  <cp:revision>7</cp:revision>
  <dcterms:created xsi:type="dcterms:W3CDTF">2026-07-01T15:50:00Z</dcterms:created>
  <dcterms:modified xsi:type="dcterms:W3CDTF">2026-07-01T19:02:00Z</dcterms:modified>
</cp:coreProperties>
</file>